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2355C837" w:rsidR="0088352B" w:rsidRDefault="002D7EEB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D485922" wp14:editId="2081B08D">
            <wp:simplePos x="0" y="0"/>
            <wp:positionH relativeFrom="column">
              <wp:posOffset>4275667</wp:posOffset>
            </wp:positionH>
            <wp:positionV relativeFrom="paragraph">
              <wp:posOffset>0</wp:posOffset>
            </wp:positionV>
            <wp:extent cx="2135505" cy="1508337"/>
            <wp:effectExtent l="0" t="0" r="0" b="3175"/>
            <wp:wrapTight wrapText="bothSides">
              <wp:wrapPolygon edited="0">
                <wp:start x="0" y="0"/>
                <wp:lineTo x="0" y="21464"/>
                <wp:lineTo x="21452" y="21464"/>
                <wp:lineTo x="21452" y="0"/>
                <wp:lineTo x="0" y="0"/>
              </wp:wrapPolygon>
            </wp:wrapTight>
            <wp:docPr id="1021989765" name="Picture 1021989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31" cy="151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5B9F5" w14:textId="280E7C2D" w:rsidR="00BC01B5" w:rsidRPr="0014620C" w:rsidRDefault="005647DA" w:rsidP="00BC01B5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962470">
                              <w:t xml:space="preserve">(A1-B-9) P-3 </w:t>
                            </w:r>
                            <w:r w:rsidR="00962470" w:rsidRPr="00AA7D0A">
                              <w:t>Inspect valve guides for wear; check valve stem-to-guide clearance;</w:t>
                            </w:r>
                            <w:r w:rsidR="00962470">
                              <w:t xml:space="preserve"> </w:t>
                            </w:r>
                            <w:r w:rsidR="00962470" w:rsidRPr="00AA7D0A">
                              <w:t xml:space="preserve">determine </w:t>
                            </w:r>
                            <w:r w:rsidR="00962470">
                              <w:t>needed</w:t>
                            </w:r>
                            <w:r w:rsidR="00962470" w:rsidRPr="00AA7D0A">
                              <w:t xml:space="preserve"> action.</w:t>
                            </w:r>
                          </w:p>
                          <w:p w14:paraId="0E225FF6" w14:textId="163BA4E1" w:rsidR="00962F9F" w:rsidRDefault="00962F9F" w:rsidP="00BC01B5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2585B9F5" w14:textId="280E7C2D" w:rsidR="00BC01B5" w:rsidRPr="0014620C" w:rsidRDefault="005647DA" w:rsidP="00BC01B5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962470">
                        <w:t xml:space="preserve">(A1-B-9) P-3 </w:t>
                      </w:r>
                      <w:r w:rsidR="00962470" w:rsidRPr="00AA7D0A">
                        <w:t>Inspect valve guides for wear; check valve stem-to-guide clearance;</w:t>
                      </w:r>
                      <w:r w:rsidR="00962470">
                        <w:t xml:space="preserve"> </w:t>
                      </w:r>
                      <w:r w:rsidR="00962470" w:rsidRPr="00AA7D0A">
                        <w:t xml:space="preserve">determine </w:t>
                      </w:r>
                      <w:r w:rsidR="00962470">
                        <w:t>needed</w:t>
                      </w:r>
                      <w:r w:rsidR="00962470" w:rsidRPr="00AA7D0A">
                        <w:t xml:space="preserve"> action.</w:t>
                      </w:r>
                    </w:p>
                    <w:p w14:paraId="0E225FF6" w14:textId="163BA4E1" w:rsidR="00962F9F" w:rsidRDefault="00962F9F" w:rsidP="00BC01B5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1D9BA1E" w:rsidR="00261FD7" w:rsidRPr="00261FD7" w:rsidRDefault="00962470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Valve Guide Specifications and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51D9BA1E" w:rsidR="00261FD7" w:rsidRPr="00261FD7" w:rsidRDefault="00962470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Valve Guide Specifications and Measurement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7F6D29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10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9624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7F6D29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10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96247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544CEE3" w14:textId="64A07AD8" w:rsidR="00962470" w:rsidRDefault="00962470" w:rsidP="0096247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1.  </w:t>
      </w:r>
      <w:r>
        <w:t>Specification for valve guide bore diameter: ___________</w:t>
      </w:r>
    </w:p>
    <w:p w14:paraId="4BC1CE74" w14:textId="77777777" w:rsidR="00962470" w:rsidRDefault="00962470" w:rsidP="00962470">
      <w:pPr>
        <w:suppressAutoHyphens/>
      </w:pPr>
    </w:p>
    <w:p w14:paraId="651A18DF" w14:textId="35408F58" w:rsidR="00962470" w:rsidRDefault="00962470" w:rsidP="0096247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2.  </w:t>
      </w:r>
      <w:r>
        <w:t>Specification for maximum valve guide wear: __________</w:t>
      </w:r>
    </w:p>
    <w:p w14:paraId="35390FF5" w14:textId="77777777" w:rsidR="00962470" w:rsidRDefault="00962470" w:rsidP="00962470">
      <w:pPr>
        <w:suppressAutoHyphens/>
      </w:pPr>
    </w:p>
    <w:p w14:paraId="692607E3" w14:textId="77777777" w:rsidR="00962470" w:rsidRDefault="00962470" w:rsidP="00962470">
      <w:pPr>
        <w:suppressAutoHyphens/>
      </w:pPr>
    </w:p>
    <w:p w14:paraId="73098027" w14:textId="78940164" w:rsidR="00962470" w:rsidRDefault="00962470" w:rsidP="0096247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3.  </w:t>
      </w:r>
      <w:r>
        <w:t xml:space="preserve">Use a small hole (split-ball) gauge and a 0-1" micrometer </w:t>
      </w:r>
    </w:p>
    <w:p w14:paraId="4E865F90" w14:textId="77777777" w:rsidR="00962470" w:rsidRDefault="00962470" w:rsidP="00962470">
      <w:pPr>
        <w:suppressAutoHyphens/>
        <w:ind w:firstLine="720"/>
      </w:pPr>
      <w:r>
        <w:t xml:space="preserve">     to measure the valve guide at three locations.</w:t>
      </w:r>
    </w:p>
    <w:p w14:paraId="140CF9D9" w14:textId="77777777" w:rsidR="00962470" w:rsidRDefault="00962470" w:rsidP="00962470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5F36445" wp14:editId="655A6356">
            <wp:simplePos x="0" y="0"/>
            <wp:positionH relativeFrom="column">
              <wp:posOffset>4274820</wp:posOffset>
            </wp:positionH>
            <wp:positionV relativeFrom="paragraph">
              <wp:posOffset>22225</wp:posOffset>
            </wp:positionV>
            <wp:extent cx="2135505" cy="1606550"/>
            <wp:effectExtent l="0" t="0" r="0" b="0"/>
            <wp:wrapTight wrapText="bothSides">
              <wp:wrapPolygon edited="0">
                <wp:start x="0" y="0"/>
                <wp:lineTo x="0" y="21515"/>
                <wp:lineTo x="21452" y="21515"/>
                <wp:lineTo x="2145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9A7D6" w14:textId="77777777" w:rsidR="00962470" w:rsidRDefault="00962470" w:rsidP="00962470">
      <w:pPr>
        <w:suppressAutoHyphens/>
      </w:pPr>
      <w:r>
        <w:tab/>
      </w:r>
      <w:r>
        <w:tab/>
        <w:t>Top of the guide: _______________</w:t>
      </w:r>
    </w:p>
    <w:p w14:paraId="4908AAD0" w14:textId="77777777" w:rsidR="00962470" w:rsidRDefault="00962470" w:rsidP="00962470">
      <w:pPr>
        <w:suppressAutoHyphens/>
      </w:pPr>
    </w:p>
    <w:p w14:paraId="6C8DC0E1" w14:textId="77777777" w:rsidR="00962470" w:rsidRDefault="00962470" w:rsidP="00962470">
      <w:pPr>
        <w:suppressAutoHyphens/>
      </w:pPr>
      <w:r>
        <w:tab/>
      </w:r>
      <w:r>
        <w:tab/>
        <w:t>Middle of the guide: ______________</w:t>
      </w:r>
    </w:p>
    <w:p w14:paraId="152D7758" w14:textId="77777777" w:rsidR="00962470" w:rsidRDefault="00962470" w:rsidP="00962470">
      <w:pPr>
        <w:suppressAutoHyphens/>
      </w:pPr>
    </w:p>
    <w:p w14:paraId="0C482B56" w14:textId="77777777" w:rsidR="00962470" w:rsidRDefault="00962470" w:rsidP="00962470">
      <w:pPr>
        <w:suppressAutoHyphens/>
      </w:pPr>
      <w:r>
        <w:tab/>
      </w:r>
      <w:r>
        <w:tab/>
        <w:t>Bottom of the guide: ______________</w:t>
      </w:r>
    </w:p>
    <w:p w14:paraId="47B336D7" w14:textId="77777777" w:rsidR="00962470" w:rsidRDefault="00962470" w:rsidP="00962470">
      <w:pPr>
        <w:suppressAutoHyphens/>
      </w:pPr>
    </w:p>
    <w:p w14:paraId="414BC393" w14:textId="0F37B1D5" w:rsidR="00962470" w:rsidRDefault="00962470" w:rsidP="00962470">
      <w:pPr>
        <w:suppressAutoHyphens/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    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129AC6B5" w14:textId="77777777" w:rsidR="00962470" w:rsidRDefault="00962470" w:rsidP="00962470">
      <w:pPr>
        <w:suppressAutoHyphens/>
        <w:rPr>
          <w:b/>
        </w:rPr>
      </w:pPr>
    </w:p>
    <w:p w14:paraId="56C5BB3C" w14:textId="77777777" w:rsidR="00962470" w:rsidRDefault="00962470" w:rsidP="00962470">
      <w:pPr>
        <w:suppressAutoHyphens/>
        <w:rPr>
          <w:b/>
        </w:rPr>
      </w:pPr>
    </w:p>
    <w:p w14:paraId="7AACD073" w14:textId="2C09390E" w:rsidR="00962470" w:rsidRDefault="00962470" w:rsidP="0096247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4.  </w:t>
      </w:r>
      <w:r>
        <w:t>If the valve guides are worn beyond factory limits, select the replacement type.</w:t>
      </w:r>
    </w:p>
    <w:p w14:paraId="52C5BBF2" w14:textId="77777777" w:rsidR="00962470" w:rsidRDefault="00962470" w:rsidP="00962470">
      <w:pPr>
        <w:suppressAutoHyphens/>
      </w:pPr>
    </w:p>
    <w:p w14:paraId="06C8099C" w14:textId="0E05C17E" w:rsidR="00962470" w:rsidRDefault="00962470" w:rsidP="00962470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ream and install oversize (OS) valves</w:t>
      </w:r>
    </w:p>
    <w:p w14:paraId="43255F38" w14:textId="77777777" w:rsidR="00962470" w:rsidRDefault="00962470" w:rsidP="00962470">
      <w:pPr>
        <w:suppressAutoHyphens/>
      </w:pPr>
    </w:p>
    <w:p w14:paraId="0BC2AE01" w14:textId="67A647CC" w:rsidR="00962470" w:rsidRDefault="00962470" w:rsidP="00962470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thin wall bronze</w:t>
      </w:r>
    </w:p>
    <w:p w14:paraId="469A1ADA" w14:textId="77777777" w:rsidR="00962470" w:rsidRDefault="00962470" w:rsidP="00962470">
      <w:pPr>
        <w:suppressAutoHyphens/>
      </w:pPr>
    </w:p>
    <w:p w14:paraId="210509C5" w14:textId="0D21A84B" w:rsidR="00962470" w:rsidRDefault="00962470" w:rsidP="00962470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cast iron</w:t>
      </w:r>
    </w:p>
    <w:p w14:paraId="5954859C" w14:textId="77777777" w:rsidR="00962470" w:rsidRDefault="00962470" w:rsidP="00962470">
      <w:pPr>
        <w:suppressAutoHyphens/>
      </w:pPr>
    </w:p>
    <w:p w14:paraId="1A96909C" w14:textId="7F7433F2" w:rsidR="00962470" w:rsidRDefault="00962470" w:rsidP="00962470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powdered metal (PM)</w:t>
      </w:r>
    </w:p>
    <w:p w14:paraId="1D366978" w14:textId="77777777" w:rsidR="00962470" w:rsidRDefault="00962470" w:rsidP="00962470">
      <w:pPr>
        <w:suppressAutoHyphens/>
      </w:pPr>
      <w:r>
        <w:tab/>
      </w:r>
      <w:r>
        <w:tab/>
      </w:r>
    </w:p>
    <w:p w14:paraId="4B78EE4B" w14:textId="35E94486" w:rsidR="00962470" w:rsidRDefault="00962470" w:rsidP="00962470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other (describe): ______________________________________________</w:t>
      </w:r>
    </w:p>
    <w:p w14:paraId="795A9AF2" w14:textId="77777777" w:rsidR="00962470" w:rsidRDefault="00962470" w:rsidP="00962470">
      <w:pPr>
        <w:suppressAutoHyphens/>
      </w:pPr>
    </w:p>
    <w:p w14:paraId="23F71EBE" w14:textId="77777777" w:rsidR="00962470" w:rsidRDefault="00962470" w:rsidP="00962470">
      <w:pPr>
        <w:suppressAutoHyphens/>
      </w:pPr>
    </w:p>
    <w:p w14:paraId="5A6316FE" w14:textId="563F4F5D" w:rsidR="00962470" w:rsidRDefault="00962470" w:rsidP="0096247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5.  </w:t>
      </w:r>
      <w:r>
        <w:t>What is the needed action? _______________________________________________</w:t>
      </w:r>
    </w:p>
    <w:p w14:paraId="2676026A" w14:textId="77777777" w:rsidR="00962470" w:rsidRDefault="00962470" w:rsidP="00962470">
      <w:pPr>
        <w:suppressAutoHyphens/>
      </w:pPr>
    </w:p>
    <w:p w14:paraId="184764D1" w14:textId="77777777" w:rsidR="00962470" w:rsidRPr="00315F0C" w:rsidRDefault="00962470" w:rsidP="00962470">
      <w:pPr>
        <w:suppressAutoHyphens/>
      </w:pPr>
      <w:r>
        <w:tab/>
        <w:t xml:space="preserve">      _____________________________________________________________________</w:t>
      </w:r>
    </w:p>
    <w:p w14:paraId="493E720F" w14:textId="77777777" w:rsidR="004059B8" w:rsidRPr="00AA4C34" w:rsidRDefault="004059B8" w:rsidP="00962470">
      <w:pPr>
        <w:suppressAutoHyphens/>
        <w:spacing w:line="360" w:lineRule="auto"/>
      </w:pPr>
    </w:p>
    <w:sectPr w:rsidR="004059B8" w:rsidRPr="00AA4C34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53EE" w14:textId="77777777" w:rsidR="009661A7" w:rsidRDefault="009661A7" w:rsidP="00582B4F">
      <w:r>
        <w:separator/>
      </w:r>
    </w:p>
  </w:endnote>
  <w:endnote w:type="continuationSeparator" w:id="0">
    <w:p w14:paraId="38C65549" w14:textId="77777777" w:rsidR="009661A7" w:rsidRDefault="009661A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7B01" w14:textId="77777777" w:rsidR="009661A7" w:rsidRDefault="009661A7" w:rsidP="00582B4F">
      <w:r>
        <w:separator/>
      </w:r>
    </w:p>
  </w:footnote>
  <w:footnote w:type="continuationSeparator" w:id="0">
    <w:p w14:paraId="42A6CF10" w14:textId="77777777" w:rsidR="009661A7" w:rsidRDefault="009661A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7"/>
  </w:num>
  <w:num w:numId="2" w16cid:durableId="121923562">
    <w:abstractNumId w:val="5"/>
  </w:num>
  <w:num w:numId="3" w16cid:durableId="462121213">
    <w:abstractNumId w:val="6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8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9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2D7EEB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7E769B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661A7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2023-05-14T16:38:00Z</dcterms:created>
  <dcterms:modified xsi:type="dcterms:W3CDTF">2023-05-14T16:43:00Z</dcterms:modified>
</cp:coreProperties>
</file>