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14D3325F" w:rsidR="00EF7798" w:rsidRDefault="005647DA" w:rsidP="00B968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090963" w:rsidRPr="00020025">
                              <w:t>(A4-A-</w:t>
                            </w:r>
                            <w:r w:rsidR="00090963">
                              <w:t>5</w:t>
                            </w:r>
                            <w:r w:rsidR="00090963" w:rsidRPr="00020025">
                              <w:t>)</w:t>
                            </w:r>
                            <w:r w:rsidR="00090963">
                              <w:t xml:space="preserve"> P-1</w:t>
                            </w:r>
                            <w:r w:rsidR="00090963" w:rsidRPr="00020025">
                              <w:t xml:space="preserve"> </w:t>
                            </w:r>
                            <w:r w:rsidR="00090963" w:rsidRPr="00065036">
                              <w:t xml:space="preserve">Identify and interpret suspension and steering system concerns; determine </w:t>
                            </w:r>
                            <w:r w:rsidR="00090963">
                              <w:t>needed</w:t>
                            </w:r>
                            <w:r w:rsidR="00090963" w:rsidRPr="00065036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14D3325F" w:rsidR="00EF7798" w:rsidRDefault="005647DA" w:rsidP="00B968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090963" w:rsidRPr="00020025">
                        <w:t>(A4-A-</w:t>
                      </w:r>
                      <w:r w:rsidR="00090963">
                        <w:t>5</w:t>
                      </w:r>
                      <w:r w:rsidR="00090963" w:rsidRPr="00020025">
                        <w:t>)</w:t>
                      </w:r>
                      <w:r w:rsidR="00090963">
                        <w:t xml:space="preserve"> P-1</w:t>
                      </w:r>
                      <w:r w:rsidR="00090963" w:rsidRPr="00020025">
                        <w:t xml:space="preserve"> </w:t>
                      </w:r>
                      <w:r w:rsidR="00090963" w:rsidRPr="00065036">
                        <w:t xml:space="preserve">Identify and interpret suspension and steering system concerns; determine </w:t>
                      </w:r>
                      <w:r w:rsidR="00090963">
                        <w:t>needed</w:t>
                      </w:r>
                      <w:r w:rsidR="00090963" w:rsidRPr="00065036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823C5EC" w:rsidR="00261FD7" w:rsidRPr="002B3F7B" w:rsidRDefault="00090963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90963">
                              <w:rPr>
                                <w:b/>
                                <w:sz w:val="48"/>
                              </w:rPr>
                              <w:t>Steering Problem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823C5EC" w:rsidR="00261FD7" w:rsidRPr="002B3F7B" w:rsidRDefault="00090963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90963">
                        <w:rPr>
                          <w:b/>
                          <w:sz w:val="48"/>
                        </w:rPr>
                        <w:t>Steering Problem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9F4B12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041F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09096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9F4B12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041F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09096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A595CE6" w14:textId="02E1DCFD" w:rsidR="00090963" w:rsidRDefault="00090963" w:rsidP="00090963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>What is the stated customer concern? ______________________________________</w:t>
      </w:r>
    </w:p>
    <w:p w14:paraId="614DCBB4" w14:textId="77777777" w:rsidR="00090963" w:rsidRDefault="00090963" w:rsidP="00090963">
      <w:pPr>
        <w:suppressAutoHyphens/>
      </w:pPr>
    </w:p>
    <w:p w14:paraId="008CA4AB" w14:textId="4E4E8C63" w:rsidR="00090963" w:rsidRDefault="00090963" w:rsidP="00090963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Test drive the vehicle under the same condition and road surface types as stated by </w:t>
      </w:r>
    </w:p>
    <w:p w14:paraId="2E95D34B" w14:textId="77777777" w:rsidR="00090963" w:rsidRDefault="00090963" w:rsidP="00090963">
      <w:pPr>
        <w:suppressAutoHyphens/>
        <w:ind w:firstLine="720"/>
        <w:rPr>
          <w:b/>
        </w:rPr>
      </w:pPr>
      <w:r>
        <w:t xml:space="preserve">     the customer when the problem occurs</w:t>
      </w:r>
      <w:r>
        <w:rPr>
          <w:b/>
        </w:rPr>
        <w:t xml:space="preserve"> </w:t>
      </w:r>
      <w:r>
        <w:t>and check the following.</w:t>
      </w:r>
      <w:r>
        <w:rPr>
          <w:b/>
        </w:rPr>
        <w:t xml:space="preserve"> </w:t>
      </w:r>
    </w:p>
    <w:p w14:paraId="44D7AD4D" w14:textId="77777777" w:rsidR="00090963" w:rsidRDefault="00090963" w:rsidP="00090963">
      <w:pPr>
        <w:suppressAutoHyphens/>
        <w:ind w:firstLine="720"/>
        <w:rPr>
          <w:b/>
        </w:rPr>
      </w:pPr>
    </w:p>
    <w:p w14:paraId="21204C23" w14:textId="2BCB81A0" w:rsidR="00090963" w:rsidRDefault="00090963" w:rsidP="00090963">
      <w:pPr>
        <w:suppressAutoHyphens/>
        <w:ind w:firstLine="720"/>
        <w:rPr>
          <w:b/>
        </w:rPr>
      </w:pPr>
      <w:r>
        <w:rPr>
          <w:b/>
        </w:rPr>
        <w:tab/>
      </w:r>
      <w:r>
        <w:t>Steers straight?</w:t>
      </w:r>
      <w:r>
        <w:tab/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6F159EBF" w14:textId="06217E67" w:rsidR="00090963" w:rsidRDefault="00090963" w:rsidP="00090963">
      <w:pPr>
        <w:suppressAutoHyphens/>
        <w:ind w:firstLine="720"/>
        <w:rPr>
          <w:b/>
        </w:rPr>
      </w:pPr>
      <w:r>
        <w:rPr>
          <w:b/>
        </w:rPr>
        <w:tab/>
      </w:r>
      <w:r>
        <w:t>Wanders?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2B7802E5" w14:textId="5C13882C" w:rsidR="00090963" w:rsidRDefault="00090963" w:rsidP="00090963">
      <w:pPr>
        <w:suppressAutoHyphens/>
        <w:ind w:firstLine="720"/>
        <w:rPr>
          <w:b/>
        </w:rPr>
      </w:pPr>
      <w:r>
        <w:rPr>
          <w:b/>
        </w:rPr>
        <w:tab/>
      </w:r>
      <w:r>
        <w:t xml:space="preserve">Noise during turns or </w:t>
      </w:r>
      <w:proofErr w:type="gramStart"/>
      <w:r>
        <w:t>corners?</w:t>
      </w:r>
      <w:proofErr w:type="gramEnd"/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3613C842" w14:textId="6B50E098" w:rsidR="00090963" w:rsidRDefault="00090963" w:rsidP="00090963">
      <w:pPr>
        <w:suppressAutoHyphens/>
        <w:ind w:firstLine="720"/>
        <w:rPr>
          <w:b/>
        </w:rPr>
      </w:pPr>
      <w:r>
        <w:rPr>
          <w:b/>
        </w:rPr>
        <w:tab/>
      </w:r>
      <w:r w:rsidRPr="00FC09EF">
        <w:t>Hard steering when cold only?</w:t>
      </w:r>
      <w:r>
        <w:rPr>
          <w:b/>
        </w:rPr>
        <w:tab/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2FF6673E" w14:textId="143C4E59" w:rsidR="00090963" w:rsidRDefault="00090963" w:rsidP="00090963">
      <w:pPr>
        <w:suppressAutoHyphens/>
        <w:ind w:firstLine="720"/>
        <w:rPr>
          <w:b/>
        </w:rPr>
      </w:pPr>
      <w:r>
        <w:rPr>
          <w:b/>
        </w:rPr>
        <w:tab/>
      </w:r>
      <w:r>
        <w:t>Hard steering when raining?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1AE37225" w14:textId="63A2FC4A" w:rsidR="00090963" w:rsidRDefault="00090963" w:rsidP="00090963">
      <w:pPr>
        <w:suppressAutoHyphens/>
        <w:ind w:firstLine="720"/>
        <w:rPr>
          <w:b/>
        </w:rPr>
      </w:pPr>
      <w:r>
        <w:rPr>
          <w:b/>
        </w:rPr>
        <w:tab/>
      </w:r>
      <w:r>
        <w:t>Noise when steering?</w:t>
      </w:r>
      <w:r>
        <w:tab/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229EA6E5" w14:textId="19FD802D" w:rsidR="00090963" w:rsidRDefault="00090963" w:rsidP="00090963">
      <w:pPr>
        <w:suppressAutoHyphens/>
        <w:ind w:firstLine="720"/>
        <w:rPr>
          <w:b/>
        </w:rPr>
      </w:pPr>
      <w:r>
        <w:rPr>
          <w:b/>
        </w:rPr>
        <w:tab/>
      </w:r>
      <w:r>
        <w:t>Looseness in steering wheel?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3B757489" w14:textId="48C02134" w:rsidR="00090963" w:rsidRDefault="00090963" w:rsidP="00090963">
      <w:pPr>
        <w:suppressAutoHyphens/>
        <w:ind w:firstLine="720"/>
        <w:rPr>
          <w:b/>
        </w:rPr>
      </w:pPr>
      <w:r>
        <w:rPr>
          <w:b/>
        </w:rPr>
        <w:tab/>
      </w:r>
      <w:r>
        <w:t>Lack of steering control?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24048157" w14:textId="77777777" w:rsidR="00090963" w:rsidRDefault="00090963" w:rsidP="00090963">
      <w:pPr>
        <w:suppressAutoHyphens/>
        <w:ind w:firstLine="720"/>
      </w:pPr>
      <w:r>
        <w:rPr>
          <w:b/>
        </w:rPr>
        <w:tab/>
      </w:r>
      <w:r>
        <w:t>Other concerns (describe) _________________________________________</w:t>
      </w:r>
    </w:p>
    <w:p w14:paraId="5BE2AAB7" w14:textId="77777777" w:rsidR="00090963" w:rsidRPr="00FC09EF" w:rsidRDefault="00090963" w:rsidP="00090963">
      <w:pPr>
        <w:suppressAutoHyphens/>
        <w:ind w:firstLine="720"/>
      </w:pPr>
      <w:r>
        <w:tab/>
      </w:r>
      <w:r>
        <w:tab/>
        <w:t>________________________________________________________</w:t>
      </w:r>
    </w:p>
    <w:p w14:paraId="21BC0C98" w14:textId="77777777" w:rsidR="00090963" w:rsidRPr="00FC09EF" w:rsidRDefault="00090963" w:rsidP="00090963">
      <w:pPr>
        <w:suppressAutoHyphens/>
        <w:ind w:firstLine="720"/>
      </w:pPr>
      <w:r>
        <w:rPr>
          <w:b/>
        </w:rPr>
        <w:tab/>
      </w:r>
    </w:p>
    <w:p w14:paraId="463BDC17" w14:textId="2940C341" w:rsidR="00090963" w:rsidRDefault="00090963" w:rsidP="00090963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 xml:space="preserve">When does the fault or concern occur? </w:t>
      </w:r>
    </w:p>
    <w:p w14:paraId="01773307" w14:textId="77777777" w:rsidR="00090963" w:rsidRDefault="00090963" w:rsidP="00090963">
      <w:pPr>
        <w:suppressAutoHyphens/>
      </w:pPr>
    </w:p>
    <w:p w14:paraId="54ED50C2" w14:textId="0F85362D" w:rsidR="00090963" w:rsidRDefault="00090963" w:rsidP="00090963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During turns or cornering to the right</w:t>
      </w:r>
    </w:p>
    <w:p w14:paraId="2F400BAE" w14:textId="329E3897" w:rsidR="00090963" w:rsidRDefault="00090963" w:rsidP="00090963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During turns or cornering to the left</w:t>
      </w:r>
    </w:p>
    <w:p w14:paraId="470CD20D" w14:textId="09DF63AB" w:rsidR="00090963" w:rsidRDefault="00090963" w:rsidP="00090963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During turns or cornering both to the right or the left</w:t>
      </w:r>
    </w:p>
    <w:p w14:paraId="51E30D45" w14:textId="70D07913" w:rsidR="00090963" w:rsidRDefault="00090963" w:rsidP="00090963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While driving straight ahead</w:t>
      </w:r>
    </w:p>
    <w:p w14:paraId="0E80F406" w14:textId="3BB7AB5B" w:rsidR="00090963" w:rsidRDefault="00090963" w:rsidP="00090963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Only when driving on a rough road</w:t>
      </w:r>
    </w:p>
    <w:p w14:paraId="041E4980" w14:textId="4F711769" w:rsidR="00090963" w:rsidRDefault="00090963" w:rsidP="00090963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Only when turning into or out of a driveway</w:t>
      </w:r>
    </w:p>
    <w:p w14:paraId="18F65346" w14:textId="2DAAF1B7" w:rsidR="00090963" w:rsidRDefault="00090963" w:rsidP="00090963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 _____________________________________________</w:t>
      </w:r>
    </w:p>
    <w:p w14:paraId="3CE55881" w14:textId="77777777" w:rsidR="00090963" w:rsidRDefault="00090963" w:rsidP="00090963">
      <w:pPr>
        <w:suppressAutoHyphens/>
      </w:pPr>
    </w:p>
    <w:p w14:paraId="45812FEB" w14:textId="321D10CD" w:rsidR="00090963" w:rsidRDefault="00090963" w:rsidP="00090963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 xml:space="preserve">Based on the test drive, what components or systems could be the cause of the </w:t>
      </w:r>
    </w:p>
    <w:p w14:paraId="08182929" w14:textId="77777777" w:rsidR="00090963" w:rsidRDefault="00090963" w:rsidP="00090963">
      <w:pPr>
        <w:suppressAutoHyphens/>
        <w:ind w:firstLine="720"/>
      </w:pPr>
      <w:r>
        <w:t xml:space="preserve">      suspension problem or concern?</w:t>
      </w:r>
    </w:p>
    <w:p w14:paraId="21EFB4C1" w14:textId="77777777" w:rsidR="00090963" w:rsidRDefault="00090963" w:rsidP="00090963">
      <w:pPr>
        <w:suppressAutoHyphens/>
        <w:ind w:firstLine="720"/>
      </w:pPr>
      <w:r>
        <w:tab/>
        <w:t>________________________________________________________________</w:t>
      </w:r>
    </w:p>
    <w:p w14:paraId="03F6260F" w14:textId="77777777" w:rsidR="00090963" w:rsidRDefault="00090963" w:rsidP="00090963">
      <w:pPr>
        <w:suppressAutoHyphens/>
        <w:ind w:firstLine="720"/>
      </w:pPr>
      <w:r>
        <w:tab/>
        <w:t>________________________________________________________________</w:t>
      </w:r>
    </w:p>
    <w:p w14:paraId="151ECE0A" w14:textId="77777777" w:rsidR="00090963" w:rsidRDefault="00090963" w:rsidP="00090963">
      <w:pPr>
        <w:suppressAutoHyphens/>
      </w:pPr>
    </w:p>
    <w:p w14:paraId="59D31F23" w14:textId="7C05BD79" w:rsidR="00090963" w:rsidRDefault="00090963" w:rsidP="00090963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t>What action will be needed to correct these concerns? ________________________</w:t>
      </w:r>
    </w:p>
    <w:p w14:paraId="135E62D3" w14:textId="77777777" w:rsidR="00090963" w:rsidRDefault="00090963" w:rsidP="00090963">
      <w:pPr>
        <w:suppressAutoHyphens/>
      </w:pPr>
      <w:r>
        <w:tab/>
      </w:r>
      <w:r>
        <w:tab/>
        <w:t>_________________________________________________________________</w:t>
      </w:r>
    </w:p>
    <w:p w14:paraId="2701FBB7" w14:textId="77777777" w:rsidR="00090963" w:rsidRDefault="00090963" w:rsidP="00090963">
      <w:r>
        <w:tab/>
      </w:r>
      <w:r>
        <w:tab/>
        <w:t>_________________________________________________________________</w:t>
      </w:r>
    </w:p>
    <w:p w14:paraId="3D5EB4DB" w14:textId="34748168" w:rsidR="003D12FA" w:rsidRPr="003D12FA" w:rsidRDefault="003D12FA" w:rsidP="00090963">
      <w:pPr>
        <w:suppressAutoHyphens/>
        <w:spacing w:line="360" w:lineRule="auto"/>
      </w:pPr>
    </w:p>
    <w:sectPr w:rsidR="003D12FA" w:rsidRPr="003D12FA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B1CC" w14:textId="77777777" w:rsidR="00BF035A" w:rsidRDefault="00BF035A" w:rsidP="00582B4F">
      <w:r>
        <w:separator/>
      </w:r>
    </w:p>
  </w:endnote>
  <w:endnote w:type="continuationSeparator" w:id="0">
    <w:p w14:paraId="08638908" w14:textId="77777777" w:rsidR="00BF035A" w:rsidRDefault="00BF035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0546" w14:textId="77777777" w:rsidR="00BF035A" w:rsidRDefault="00BF035A" w:rsidP="00582B4F">
      <w:r>
        <w:separator/>
      </w:r>
    </w:p>
  </w:footnote>
  <w:footnote w:type="continuationSeparator" w:id="0">
    <w:p w14:paraId="3C3997DA" w14:textId="77777777" w:rsidR="00BF035A" w:rsidRDefault="00BF035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BF035A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2023-05-16T19:09:00Z</dcterms:created>
  <dcterms:modified xsi:type="dcterms:W3CDTF">2023-05-16T19:09:00Z</dcterms:modified>
</cp:coreProperties>
</file>