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4AE6955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4724E">
                              <w:rPr>
                                <w:bCs/>
                              </w:rPr>
                              <w:t>(</w:t>
                            </w:r>
                            <w:r w:rsidR="00A13CA5">
                              <w:rPr>
                                <w:bCs/>
                              </w:rPr>
                              <w:t>Task 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4AE6955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4724E">
                        <w:rPr>
                          <w:bCs/>
                        </w:rPr>
                        <w:t>(</w:t>
                      </w:r>
                      <w:r w:rsidR="00A13CA5">
                        <w:rPr>
                          <w:bCs/>
                        </w:rPr>
                        <w:t>Task 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899411" w:rsidR="00261FD7" w:rsidRPr="007826D6" w:rsidRDefault="00A13CA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Master Cylinder Pushrod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A899411" w:rsidR="00261FD7" w:rsidRPr="007826D6" w:rsidRDefault="00A13CA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Master Cylinder Pushrod Length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28FC0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13CA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28FC0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13CA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4585456" w14:textId="1DEA311B" w:rsidR="00A13CA5" w:rsidRDefault="00A13CA5" w:rsidP="00A13CA5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and specifications for checking </w:t>
      </w:r>
    </w:p>
    <w:p w14:paraId="7BA8559C" w14:textId="77777777" w:rsidR="00A13CA5" w:rsidRDefault="00A13CA5" w:rsidP="00A13CA5">
      <w:pPr>
        <w:tabs>
          <w:tab w:val="left" w:pos="-720"/>
        </w:tabs>
        <w:suppressAutoHyphens/>
      </w:pPr>
      <w:r>
        <w:tab/>
        <w:t xml:space="preserve">     and adjusting master cylinder pushrod length.</w:t>
      </w:r>
    </w:p>
    <w:p w14:paraId="03E930F2" w14:textId="77777777" w:rsidR="00A13CA5" w:rsidRDefault="00A13CA5" w:rsidP="00A13CA5">
      <w:pPr>
        <w:tabs>
          <w:tab w:val="left" w:pos="-720"/>
        </w:tabs>
        <w:suppressAutoHyphens/>
      </w:pPr>
    </w:p>
    <w:p w14:paraId="24075D5A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9950A54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5BA210A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68D16A9" wp14:editId="1DAB4C48">
            <wp:simplePos x="0" y="0"/>
            <wp:positionH relativeFrom="column">
              <wp:posOffset>1600200</wp:posOffset>
            </wp:positionH>
            <wp:positionV relativeFrom="paragraph">
              <wp:posOffset>118745</wp:posOffset>
            </wp:positionV>
            <wp:extent cx="3314700" cy="2603500"/>
            <wp:effectExtent l="0" t="0" r="0" b="0"/>
            <wp:wrapTight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26563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0B48380C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6C9AD6DC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0B31AB9A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0B90DD95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4F915E2B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16D66493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39DD23C9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73B29B53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25FDC008" w14:textId="77777777" w:rsidR="00A13CA5" w:rsidRDefault="00A13CA5" w:rsidP="00A13CA5">
      <w:pPr>
        <w:tabs>
          <w:tab w:val="left" w:pos="-720"/>
        </w:tabs>
        <w:suppressAutoHyphens/>
        <w:spacing w:line="360" w:lineRule="auto"/>
        <w:rPr>
          <w:b/>
        </w:rPr>
      </w:pPr>
    </w:p>
    <w:p w14:paraId="12BCB692" w14:textId="74557CB2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Where is the measurement taken?  </w:t>
      </w:r>
    </w:p>
    <w:p w14:paraId="6CB4B356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B50E233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</w:p>
    <w:p w14:paraId="1902B764" w14:textId="1969A4D8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Is a “go-no go” gauge needed?  If so, what is the part number? ___________________</w:t>
      </w:r>
    </w:p>
    <w:p w14:paraId="18422A5B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</w:p>
    <w:p w14:paraId="3D5FB349" w14:textId="6284F2BA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Describe the symptoms if the master cylinder pushrod length is not correct.</w:t>
      </w:r>
    </w:p>
    <w:p w14:paraId="1B6DC346" w14:textId="77777777" w:rsidR="00A13CA5" w:rsidRDefault="00A13CA5" w:rsidP="00A13CA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D5EB4DB" w14:textId="587125E1" w:rsidR="003D12FA" w:rsidRPr="00A13CA5" w:rsidRDefault="00A13CA5" w:rsidP="00A13CA5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sectPr w:rsidR="003D12FA" w:rsidRPr="00A13CA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4C85" w14:textId="77777777" w:rsidR="00541909" w:rsidRDefault="00541909" w:rsidP="00582B4F">
      <w:r>
        <w:separator/>
      </w:r>
    </w:p>
  </w:endnote>
  <w:endnote w:type="continuationSeparator" w:id="0">
    <w:p w14:paraId="51C27C72" w14:textId="77777777" w:rsidR="00541909" w:rsidRDefault="0054190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2B6A" w14:textId="77777777" w:rsidR="00541909" w:rsidRDefault="00541909" w:rsidP="00582B4F">
      <w:r>
        <w:separator/>
      </w:r>
    </w:p>
  </w:footnote>
  <w:footnote w:type="continuationSeparator" w:id="0">
    <w:p w14:paraId="3F5289D4" w14:textId="77777777" w:rsidR="00541909" w:rsidRDefault="0054190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909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2023-05-17T17:59:00Z</dcterms:created>
  <dcterms:modified xsi:type="dcterms:W3CDTF">2023-05-17T17:59:00Z</dcterms:modified>
</cp:coreProperties>
</file>