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546B6" w14:textId="77777777" w:rsidR="00E86F5E" w:rsidRDefault="005647DA" w:rsidP="00E86F5E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86F5E">
                              <w:rPr>
                                <w:bCs/>
                              </w:rPr>
                              <w:t xml:space="preserve">(A5-D-9) P-1  </w:t>
                            </w:r>
                            <w:r w:rsidR="00E86F5E" w:rsidRPr="00065036">
                              <w:t>Retract and re-adjust caliper piston on an integrated parking brake system.</w:t>
                            </w:r>
                          </w:p>
                          <w:p w14:paraId="3DC5A51C" w14:textId="3876A5DC" w:rsidR="008C4687" w:rsidRPr="008C4687" w:rsidRDefault="008C4687" w:rsidP="008C4687">
                            <w:pPr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1A872170" w14:textId="625C0194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F0546B6" w14:textId="77777777" w:rsidR="00E86F5E" w:rsidRDefault="005647DA" w:rsidP="00E86F5E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86F5E">
                        <w:rPr>
                          <w:bCs/>
                        </w:rPr>
                        <w:t xml:space="preserve">(A5-D-9) P-1  </w:t>
                      </w:r>
                      <w:r w:rsidR="00E86F5E" w:rsidRPr="00065036">
                        <w:t>Retract and re-adjust caliper piston on an integrated parking brake system.</w:t>
                      </w:r>
                    </w:p>
                    <w:p w14:paraId="3DC5A51C" w14:textId="3876A5DC" w:rsidR="008C4687" w:rsidRPr="008C4687" w:rsidRDefault="008C4687" w:rsidP="008C4687">
                      <w:pPr>
                        <w:suppressAutoHyphens/>
                        <w:rPr>
                          <w:bCs/>
                        </w:rPr>
                      </w:pPr>
                    </w:p>
                    <w:p w14:paraId="1A872170" w14:textId="625C0194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A74755" w:rsidR="00261FD7" w:rsidRPr="007826D6" w:rsidRDefault="00E86F5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Rear Disc Parking Brake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3A74755" w:rsidR="00261FD7" w:rsidRPr="007826D6" w:rsidRDefault="00E86F5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Rear Disc Parking Brake Adjustment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B0BAE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86F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CB0BAE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86F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DB5BC36" w14:textId="77777777" w:rsidR="00E86F5E" w:rsidRDefault="00E86F5E" w:rsidP="00E86F5E">
      <w:pPr>
        <w:suppressAutoHyphens/>
      </w:pPr>
      <w:r>
        <w:t>Many vehicles equipped with rear disc brakes use a mechanical activated parking brake that is integral with the caliper.  Most are designed to be self-adjusting by adjusting when excessive brake pad-to-rotor clearance occurs.</w:t>
      </w:r>
    </w:p>
    <w:p w14:paraId="50024E17" w14:textId="77777777" w:rsidR="00E86F5E" w:rsidRDefault="00E86F5E" w:rsidP="00E86F5E">
      <w:pPr>
        <w:suppressAutoHyphens/>
      </w:pPr>
    </w:p>
    <w:p w14:paraId="037AB1EF" w14:textId="6FC1695F" w:rsidR="00E86F5E" w:rsidRDefault="00E86F5E" w:rsidP="00E86F5E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 w:rsidRPr="002C2720">
        <w:rPr>
          <w:bCs/>
        </w:rPr>
        <w:t xml:space="preserve">Check the service information for the specified rear disc brake parking brake </w:t>
      </w:r>
    </w:p>
    <w:p w14:paraId="1508CEAE" w14:textId="77777777" w:rsidR="00E86F5E" w:rsidRDefault="00E86F5E" w:rsidP="00E86F5E">
      <w:pPr>
        <w:suppressAutoHyphens/>
        <w:spacing w:line="360" w:lineRule="auto"/>
        <w:ind w:firstLine="720"/>
        <w:rPr>
          <w:bCs/>
        </w:rPr>
      </w:pPr>
      <w:r>
        <w:rPr>
          <w:bCs/>
        </w:rPr>
        <w:t xml:space="preserve">     </w:t>
      </w:r>
      <w:r w:rsidRPr="002C2720">
        <w:rPr>
          <w:bCs/>
        </w:rPr>
        <w:t>adjustment procedure.</w:t>
      </w:r>
      <w:r>
        <w:rPr>
          <w:bCs/>
        </w:rPr>
        <w:t xml:space="preserve"> </w:t>
      </w:r>
    </w:p>
    <w:p w14:paraId="0DEDAD2D" w14:textId="77777777" w:rsidR="00E86F5E" w:rsidRDefault="00E86F5E" w:rsidP="00E86F5E">
      <w:pPr>
        <w:suppressAutoHyphens/>
        <w:spacing w:line="360" w:lineRule="auto"/>
        <w:ind w:firstLine="720"/>
        <w:rPr>
          <w:b/>
          <w:bCs/>
        </w:rPr>
      </w:pPr>
      <w:r>
        <w:rPr>
          <w:bCs/>
        </w:rPr>
        <w:tab/>
        <w:t>_________________________________________________________________</w:t>
      </w:r>
    </w:p>
    <w:p w14:paraId="4DE58302" w14:textId="23310B62" w:rsidR="00E86F5E" w:rsidRDefault="00E86F5E" w:rsidP="00E86F5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2.  </w:t>
      </w:r>
      <w:r>
        <w:t>Check the number of “clicks” of the parking brake.</w:t>
      </w:r>
    </w:p>
    <w:p w14:paraId="3997FF70" w14:textId="77777777" w:rsidR="00E86F5E" w:rsidRDefault="00E86F5E" w:rsidP="00E86F5E">
      <w:pPr>
        <w:suppressAutoHyphens/>
      </w:pPr>
      <w:r>
        <w:tab/>
      </w:r>
      <w:r>
        <w:tab/>
        <w:t>_____ Number of clicks (should be between 3 and 9)</w:t>
      </w:r>
    </w:p>
    <w:p w14:paraId="172F2D41" w14:textId="77777777" w:rsidR="00E86F5E" w:rsidRDefault="00E86F5E" w:rsidP="00E86F5E">
      <w:pPr>
        <w:suppressAutoHyphens/>
      </w:pPr>
    </w:p>
    <w:p w14:paraId="07E7C79F" w14:textId="6289180D" w:rsidR="00E86F5E" w:rsidRDefault="00E86F5E" w:rsidP="00E86F5E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61E1CA4B" w14:textId="77777777" w:rsidR="00E86F5E" w:rsidRDefault="00E86F5E" w:rsidP="00E86F5E">
      <w:pPr>
        <w:suppressAutoHyphens/>
        <w:rPr>
          <w:b/>
          <w:bCs/>
        </w:rPr>
      </w:pPr>
    </w:p>
    <w:p w14:paraId="2E1A8D8B" w14:textId="77777777" w:rsidR="00E86F5E" w:rsidRDefault="00E86F5E" w:rsidP="00E86F5E">
      <w:pPr>
        <w:suppressAutoHyphens/>
      </w:pPr>
      <w:r>
        <w:rPr>
          <w:b/>
          <w:bCs/>
        </w:rPr>
        <w:tab/>
        <w:t xml:space="preserve">     </w:t>
      </w:r>
      <w:r>
        <w:t xml:space="preserve">If over 10 clicks is needed to set the parking brake, the rear disc brake caliper needs </w:t>
      </w:r>
    </w:p>
    <w:p w14:paraId="4BB4CF5C" w14:textId="77777777" w:rsidR="00E86F5E" w:rsidRDefault="00E86F5E" w:rsidP="00E86F5E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3AB103D" wp14:editId="549AA097">
            <wp:simplePos x="0" y="0"/>
            <wp:positionH relativeFrom="column">
              <wp:posOffset>4171950</wp:posOffset>
            </wp:positionH>
            <wp:positionV relativeFrom="paragraph">
              <wp:posOffset>97790</wp:posOffset>
            </wp:positionV>
            <wp:extent cx="2286000" cy="1671955"/>
            <wp:effectExtent l="0" t="0" r="0" b="0"/>
            <wp:wrapTight wrapText="bothSides">
              <wp:wrapPolygon edited="0">
                <wp:start x="0" y="0"/>
                <wp:lineTo x="0" y="21493"/>
                <wp:lineTo x="21480" y="21493"/>
                <wp:lineTo x="2148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adjustment.</w:t>
      </w:r>
    </w:p>
    <w:p w14:paraId="7283C94C" w14:textId="77777777" w:rsidR="00E86F5E" w:rsidRDefault="00E86F5E" w:rsidP="00E86F5E">
      <w:pPr>
        <w:suppressAutoHyphens/>
      </w:pPr>
    </w:p>
    <w:p w14:paraId="44CE5063" w14:textId="4C1F1FC3" w:rsidR="00E86F5E" w:rsidRDefault="00E86F5E" w:rsidP="00E86F5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Hoist the vehicle safely and remove both rear wheels.</w:t>
      </w:r>
    </w:p>
    <w:p w14:paraId="39EEAF78" w14:textId="77777777" w:rsidR="00E86F5E" w:rsidRDefault="00E86F5E" w:rsidP="00E86F5E">
      <w:pPr>
        <w:suppressAutoHyphens/>
      </w:pPr>
    </w:p>
    <w:p w14:paraId="14CE6FB4" w14:textId="61274E57" w:rsidR="00E86F5E" w:rsidRDefault="00E86F5E" w:rsidP="00E86F5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 xml:space="preserve">Carefully inspect the rear disc brakes for damage and </w:t>
      </w:r>
    </w:p>
    <w:p w14:paraId="4EA00F73" w14:textId="77777777" w:rsidR="00E86F5E" w:rsidRDefault="00E86F5E" w:rsidP="00E86F5E">
      <w:pPr>
        <w:suppressAutoHyphens/>
        <w:ind w:firstLine="720"/>
      </w:pPr>
      <w:r>
        <w:t xml:space="preserve">     measure the pads for excessive wear.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D9E6B" w14:textId="77777777" w:rsidR="00E86F5E" w:rsidRDefault="00E86F5E" w:rsidP="00E86F5E">
      <w:pPr>
        <w:suppressAutoHyphens/>
      </w:pPr>
    </w:p>
    <w:p w14:paraId="07336171" w14:textId="6CFDCFFB" w:rsidR="00E86F5E" w:rsidRDefault="00E86F5E" w:rsidP="00E86F5E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592DD52F" w14:textId="77777777" w:rsidR="00E86F5E" w:rsidRDefault="00E86F5E" w:rsidP="00E86F5E">
      <w:pPr>
        <w:suppressAutoHyphens/>
        <w:rPr>
          <w:b/>
          <w:bCs/>
        </w:rPr>
      </w:pPr>
    </w:p>
    <w:p w14:paraId="4E586190" w14:textId="77777777" w:rsidR="00E86F5E" w:rsidRDefault="00E86F5E" w:rsidP="00E86F5E">
      <w:pPr>
        <w:suppressAutoHyphens/>
        <w:ind w:left="720" w:firstLine="720"/>
      </w:pPr>
      <w:r>
        <w:t>Replace the pads if worn to the minimum</w:t>
      </w:r>
    </w:p>
    <w:p w14:paraId="2FA3A3F6" w14:textId="77777777" w:rsidR="00E86F5E" w:rsidRDefault="00E86F5E" w:rsidP="00E86F5E">
      <w:pPr>
        <w:suppressAutoHyphens/>
        <w:ind w:left="720" w:firstLine="720"/>
      </w:pPr>
      <w:r>
        <w:t>allowable thickness.</w:t>
      </w:r>
    </w:p>
    <w:p w14:paraId="33D5D542" w14:textId="77777777" w:rsidR="00E86F5E" w:rsidRDefault="00E86F5E" w:rsidP="00E86F5E">
      <w:pPr>
        <w:suppressAutoHyphens/>
      </w:pPr>
    </w:p>
    <w:p w14:paraId="2D6303FE" w14:textId="372ADDBA" w:rsidR="00E86F5E" w:rsidRDefault="00E86F5E" w:rsidP="00E86F5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t xml:space="preserve">If the disc brake pads are serviceable, operate the parking brake lever using the </w:t>
      </w:r>
    </w:p>
    <w:p w14:paraId="4A9CF7E5" w14:textId="77777777" w:rsidR="00E86F5E" w:rsidRDefault="00E86F5E" w:rsidP="00E86F5E">
      <w:pPr>
        <w:suppressAutoHyphens/>
      </w:pPr>
      <w:r>
        <w:t xml:space="preserve"> </w:t>
      </w:r>
      <w:r>
        <w:tab/>
        <w:t xml:space="preserve">     appropriate size wrench on the actuating arm retaining bolt/nut while lightly tapping </w:t>
      </w:r>
    </w:p>
    <w:p w14:paraId="02DEF71E" w14:textId="77777777" w:rsidR="00E86F5E" w:rsidRDefault="00E86F5E" w:rsidP="00E86F5E">
      <w:pPr>
        <w:suppressAutoHyphens/>
      </w:pPr>
      <w:r>
        <w:tab/>
        <w:t xml:space="preserve">     on the caliper using a dead blow plastic hammer.  The adjusting mechanism should </w:t>
      </w:r>
    </w:p>
    <w:p w14:paraId="3EBAF518" w14:textId="77777777" w:rsidR="00E86F5E" w:rsidRDefault="00E86F5E" w:rsidP="00E86F5E">
      <w:pPr>
        <w:suppressAutoHyphens/>
      </w:pPr>
      <w:r>
        <w:tab/>
        <w:t xml:space="preserve">     cause the piston to be repositioned with the correct pad to rotor clearance.</w:t>
      </w:r>
    </w:p>
    <w:p w14:paraId="2559603B" w14:textId="77777777" w:rsidR="00E86F5E" w:rsidRDefault="00E86F5E" w:rsidP="00E86F5E">
      <w:pPr>
        <w:suppressAutoHyphens/>
      </w:pPr>
    </w:p>
    <w:p w14:paraId="70CD7EFD" w14:textId="66A340DF" w:rsidR="00E86F5E" w:rsidRDefault="00E86F5E" w:rsidP="00E86F5E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168D9BA9" w14:textId="77777777" w:rsidR="00E86F5E" w:rsidRDefault="00E86F5E" w:rsidP="00E86F5E">
      <w:pPr>
        <w:suppressAutoHyphens/>
        <w:rPr>
          <w:b/>
          <w:bCs/>
        </w:rPr>
      </w:pPr>
    </w:p>
    <w:p w14:paraId="3D5EB4DB" w14:textId="51995DA9" w:rsidR="003D12FA" w:rsidRPr="00E1134C" w:rsidRDefault="00E86F5E" w:rsidP="00E86F5E">
      <w:pPr>
        <w:suppressAutoHyphens/>
        <w:spacing w:line="360" w:lineRule="auto"/>
      </w:pPr>
      <w:r>
        <w:rPr>
          <w:b/>
          <w:bCs/>
        </w:rPr>
        <w:tab/>
        <w:t xml:space="preserve">     </w:t>
      </w:r>
      <w:r>
        <w:t>If the proper clearance is not achieved, replacement of the calipers is required.</w:t>
      </w: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7114" w14:textId="77777777" w:rsidR="008D3971" w:rsidRDefault="008D3971" w:rsidP="00582B4F">
      <w:r>
        <w:separator/>
      </w:r>
    </w:p>
  </w:endnote>
  <w:endnote w:type="continuationSeparator" w:id="0">
    <w:p w14:paraId="752FF76F" w14:textId="77777777" w:rsidR="008D3971" w:rsidRDefault="008D397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797B" w14:textId="77777777" w:rsidR="008D3971" w:rsidRDefault="008D3971" w:rsidP="00582B4F">
      <w:r>
        <w:separator/>
      </w:r>
    </w:p>
  </w:footnote>
  <w:footnote w:type="continuationSeparator" w:id="0">
    <w:p w14:paraId="305819C1" w14:textId="77777777" w:rsidR="008D3971" w:rsidRDefault="008D397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D3971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134C"/>
    <w:rsid w:val="00E1717F"/>
    <w:rsid w:val="00E17F2B"/>
    <w:rsid w:val="00E362D1"/>
    <w:rsid w:val="00E419F5"/>
    <w:rsid w:val="00E467CA"/>
    <w:rsid w:val="00E53436"/>
    <w:rsid w:val="00E81102"/>
    <w:rsid w:val="00E86F5E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2023-05-17T17:08:00Z</dcterms:created>
  <dcterms:modified xsi:type="dcterms:W3CDTF">2023-05-17T17:08:00Z</dcterms:modified>
</cp:coreProperties>
</file>