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EE11DE9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1631F">
                              <w:t>(A8-E-4) P-1  Diagnose emissions and driv</w:t>
                            </w:r>
                            <w:r w:rsidR="0051631F" w:rsidRPr="00343237">
                              <w:t xml:space="preserve">ability concerns caused by the exhaust gas recirculation (EGR) system; </w:t>
                            </w:r>
                            <w:r w:rsidR="0051631F" w:rsidRPr="003C7309">
                              <w:t>inspect, and test, service and/or replace electrical/electronic sensors, controls, and wiring of exhaust gas recirculation (EGR) systems tubing, exhaust passages, vacuum/pressure controls, filters, and hoses of exhaust gas recirculation (E</w:t>
                            </w:r>
                            <w:r w:rsidR="0051631F">
                              <w:t xml:space="preserve">GR) systems; determine </w:t>
                            </w:r>
                            <w:r w:rsidR="0051631F" w:rsidRPr="003C7309">
                              <w:t>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EE11DE9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1631F">
                        <w:t>(A8-E-4) P-1  Diagnose emissions and driv</w:t>
                      </w:r>
                      <w:r w:rsidR="0051631F" w:rsidRPr="00343237">
                        <w:t xml:space="preserve">ability concerns caused by the exhaust gas recirculation (EGR) system; </w:t>
                      </w:r>
                      <w:r w:rsidR="0051631F" w:rsidRPr="003C7309">
                        <w:t>inspect, and test, service and/or replace electrical/electronic sensors, controls, and wiring of exhaust gas recirculation (EGR) systems tubing, exhaust passages, vacuum/pressure controls, filters, and hoses of exhaust gas recirculation (E</w:t>
                      </w:r>
                      <w:r w:rsidR="0051631F">
                        <w:t xml:space="preserve">GR) systems; determine </w:t>
                      </w:r>
                      <w:r w:rsidR="0051631F" w:rsidRPr="003C7309">
                        <w:t>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F5A4542" w:rsidR="00261FD7" w:rsidRPr="007826D6" w:rsidRDefault="0051631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EGR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F5A4542" w:rsidR="00261FD7" w:rsidRPr="007826D6" w:rsidRDefault="0051631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EGR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1FC159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669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51631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1FC159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669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51631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69CF7B9" w14:textId="5FF99E8A" w:rsidR="0051631F" w:rsidRDefault="0051631F" w:rsidP="0051631F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testing procedure of the exhaust gas </w:t>
      </w:r>
    </w:p>
    <w:p w14:paraId="5ED84940" w14:textId="77777777" w:rsidR="0051631F" w:rsidRDefault="0051631F" w:rsidP="0051631F">
      <w:pPr>
        <w:suppressAutoHyphens/>
      </w:pPr>
      <w:r>
        <w:t xml:space="preserve">                 recirculation (EGR) system using a scan tool.</w:t>
      </w:r>
    </w:p>
    <w:p w14:paraId="2A7EFC4F" w14:textId="77777777" w:rsidR="0051631F" w:rsidRDefault="0051631F" w:rsidP="0051631F">
      <w:pPr>
        <w:suppressAutoHyphens/>
        <w:ind w:firstLine="720"/>
      </w:pPr>
    </w:p>
    <w:p w14:paraId="64A2374B" w14:textId="77777777" w:rsidR="0051631F" w:rsidRDefault="0051631F" w:rsidP="0051631F">
      <w:pPr>
        <w:suppressAutoHyphens/>
        <w:ind w:firstLine="720"/>
      </w:pPr>
      <w:r>
        <w:tab/>
        <w:t>________________________________________________________________</w:t>
      </w:r>
    </w:p>
    <w:p w14:paraId="3E3014DC" w14:textId="77777777" w:rsidR="0051631F" w:rsidRDefault="0051631F" w:rsidP="0051631F">
      <w:pPr>
        <w:suppressAutoHyphens/>
        <w:ind w:firstLine="720"/>
      </w:pPr>
    </w:p>
    <w:p w14:paraId="559D02E1" w14:textId="77777777" w:rsidR="0051631F" w:rsidRDefault="0051631F" w:rsidP="0051631F">
      <w:pPr>
        <w:suppressAutoHyphens/>
        <w:ind w:firstLine="720"/>
      </w:pPr>
      <w:r>
        <w:tab/>
        <w:t>________________________________________________________________</w:t>
      </w:r>
    </w:p>
    <w:p w14:paraId="03844C1B" w14:textId="77777777" w:rsidR="0051631F" w:rsidRDefault="0051631F" w:rsidP="0051631F">
      <w:pPr>
        <w:suppressAutoHyphens/>
      </w:pPr>
    </w:p>
    <w:p w14:paraId="05685D89" w14:textId="06C3C8DE" w:rsidR="0051631F" w:rsidRDefault="0051631F" w:rsidP="0051631F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List the EGR-related data that can be retrieved using a scan tool.</w:t>
      </w:r>
    </w:p>
    <w:p w14:paraId="0FD90D51" w14:textId="77777777" w:rsidR="0051631F" w:rsidRDefault="0051631F" w:rsidP="0051631F">
      <w:pPr>
        <w:suppressAutoHyphens/>
      </w:pPr>
    </w:p>
    <w:p w14:paraId="14E086EA" w14:textId="77777777" w:rsidR="0051631F" w:rsidRDefault="0051631F" w:rsidP="0051631F">
      <w:pPr>
        <w:suppressAutoHyphens/>
      </w:pPr>
      <w:r>
        <w:tab/>
      </w:r>
      <w:r>
        <w:tab/>
        <w:t>_________________________________________________________________</w:t>
      </w:r>
    </w:p>
    <w:p w14:paraId="04A4721D" w14:textId="77777777" w:rsidR="0051631F" w:rsidRDefault="0051631F" w:rsidP="0051631F">
      <w:pPr>
        <w:suppressAutoHyphens/>
      </w:pPr>
    </w:p>
    <w:p w14:paraId="33BA715E" w14:textId="19DE9423" w:rsidR="0051631F" w:rsidRDefault="0051631F" w:rsidP="0051631F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List the scan tool commands (bi-directional) for the EGR system and describe the </w:t>
      </w:r>
    </w:p>
    <w:p w14:paraId="129BEAC8" w14:textId="77777777" w:rsidR="0051631F" w:rsidRDefault="0051631F" w:rsidP="0051631F">
      <w:pPr>
        <w:suppressAutoHyphens/>
        <w:ind w:firstLine="720"/>
      </w:pPr>
      <w:r>
        <w:t xml:space="preserve">     results of the tests.</w:t>
      </w:r>
    </w:p>
    <w:p w14:paraId="028AC703" w14:textId="77777777" w:rsidR="0051631F" w:rsidRDefault="0051631F" w:rsidP="0051631F">
      <w:pPr>
        <w:suppressAutoHyphens/>
        <w:ind w:firstLine="720"/>
      </w:pPr>
    </w:p>
    <w:p w14:paraId="21017517" w14:textId="77777777" w:rsidR="0051631F" w:rsidRDefault="0051631F" w:rsidP="0051631F">
      <w:pPr>
        <w:suppressAutoHyphens/>
        <w:spacing w:line="360" w:lineRule="auto"/>
        <w:ind w:firstLine="720"/>
        <w:rPr>
          <w:b/>
        </w:rPr>
      </w:pPr>
      <w:r>
        <w:tab/>
      </w:r>
      <w:r>
        <w:tab/>
      </w:r>
      <w:r>
        <w:rPr>
          <w:b/>
        </w:rPr>
        <w:t>Unit Commanded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Results</w:t>
      </w:r>
    </w:p>
    <w:p w14:paraId="4FF5B345" w14:textId="77777777" w:rsidR="0051631F" w:rsidRPr="00AC7EE4" w:rsidRDefault="0051631F" w:rsidP="0051631F">
      <w:pPr>
        <w:suppressAutoHyphens/>
        <w:spacing w:line="360" w:lineRule="auto"/>
        <w:ind w:firstLine="720"/>
      </w:pPr>
      <w:r w:rsidRPr="00AC7EE4">
        <w:tab/>
        <w:t>____________________________</w:t>
      </w:r>
      <w:r w:rsidRPr="00AC7EE4">
        <w:tab/>
        <w:t>___________________________________</w:t>
      </w:r>
    </w:p>
    <w:p w14:paraId="1FEB4C97" w14:textId="77777777" w:rsidR="0051631F" w:rsidRPr="00AC7EE4" w:rsidRDefault="0051631F" w:rsidP="0051631F">
      <w:pPr>
        <w:suppressAutoHyphens/>
        <w:spacing w:line="360" w:lineRule="auto"/>
        <w:ind w:firstLine="720"/>
      </w:pPr>
      <w:r w:rsidRPr="00AC7EE4">
        <w:tab/>
        <w:t>____________________________</w:t>
      </w:r>
      <w:r w:rsidRPr="00AC7EE4">
        <w:tab/>
        <w:t>___________________________________</w:t>
      </w:r>
    </w:p>
    <w:p w14:paraId="20E5ED43" w14:textId="77777777" w:rsidR="0051631F" w:rsidRPr="00AC7EE4" w:rsidRDefault="0051631F" w:rsidP="0051631F">
      <w:pPr>
        <w:suppressAutoHyphens/>
        <w:spacing w:line="360" w:lineRule="auto"/>
        <w:ind w:firstLine="720"/>
      </w:pPr>
      <w:r w:rsidRPr="00AC7EE4">
        <w:tab/>
        <w:t>____________________________</w:t>
      </w:r>
      <w:r w:rsidRPr="00AC7EE4">
        <w:tab/>
        <w:t>___________________________________</w:t>
      </w:r>
    </w:p>
    <w:p w14:paraId="2FCBE3DB" w14:textId="3482DB29" w:rsidR="0051631F" w:rsidRDefault="0051631F" w:rsidP="0051631F">
      <w:pPr>
        <w:suppressAutoHyphens/>
        <w:spacing w:line="360" w:lineRule="auto"/>
        <w:rPr>
          <w:b/>
        </w:rPr>
      </w:pPr>
    </w:p>
    <w:p w14:paraId="3BF10B18" w14:textId="2C1140A8" w:rsidR="0051631F" w:rsidRDefault="0051631F" w:rsidP="0051631F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Pr="00AC7EE4">
        <w:rPr>
          <w:b/>
        </w:rPr>
        <w:t xml:space="preserve">4.  </w:t>
      </w:r>
      <w:r>
        <w:t>Has the EGR OBD II monitor run? ________________________________________</w:t>
      </w:r>
    </w:p>
    <w:p w14:paraId="29437CF3" w14:textId="7A86ABE0" w:rsidR="0051631F" w:rsidRDefault="0051631F" w:rsidP="0051631F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6017C4" wp14:editId="6AE2EAD5">
            <wp:simplePos x="0" y="0"/>
            <wp:positionH relativeFrom="column">
              <wp:posOffset>4241165</wp:posOffset>
            </wp:positionH>
            <wp:positionV relativeFrom="paragraph">
              <wp:posOffset>208068</wp:posOffset>
            </wp:positionV>
            <wp:extent cx="2580005" cy="1854200"/>
            <wp:effectExtent l="0" t="0" r="0" b="0"/>
            <wp:wrapTight wrapText="bothSides">
              <wp:wrapPolygon edited="0">
                <wp:start x="0" y="0"/>
                <wp:lineTo x="0" y="21452"/>
                <wp:lineTo x="21478" y="21452"/>
                <wp:lineTo x="2147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D38F7" w14:textId="7FF7FDE5" w:rsidR="0051631F" w:rsidRDefault="0051631F" w:rsidP="0051631F">
      <w:pPr>
        <w:suppressAutoHyphens/>
        <w:spacing w:line="360" w:lineRule="auto"/>
        <w:ind w:left="720" w:hanging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5.  </w:t>
      </w:r>
      <w:r>
        <w:t>Based on the results of the scan tool diagnosis, what is the</w:t>
      </w:r>
      <w:r>
        <w:t xml:space="preserve"> </w:t>
      </w:r>
      <w:r>
        <w:t>needed action?</w:t>
      </w:r>
    </w:p>
    <w:p w14:paraId="051F2889" w14:textId="16C40F2B" w:rsidR="0051631F" w:rsidRDefault="0051631F" w:rsidP="0051631F">
      <w:pPr>
        <w:suppressAutoHyphens/>
        <w:spacing w:line="360" w:lineRule="auto"/>
      </w:pPr>
    </w:p>
    <w:p w14:paraId="1762CA37" w14:textId="77777777" w:rsidR="0051631F" w:rsidRDefault="0051631F" w:rsidP="0051631F">
      <w:pPr>
        <w:suppressAutoHyphens/>
        <w:spacing w:line="360" w:lineRule="auto"/>
      </w:pPr>
      <w:r>
        <w:tab/>
      </w:r>
      <w:r>
        <w:tab/>
        <w:t>________________________________</w:t>
      </w:r>
    </w:p>
    <w:p w14:paraId="43F46D88" w14:textId="77777777" w:rsidR="0051631F" w:rsidRDefault="0051631F" w:rsidP="0051631F">
      <w:pPr>
        <w:suppressAutoHyphens/>
        <w:spacing w:line="360" w:lineRule="auto"/>
      </w:pPr>
      <w:r>
        <w:tab/>
      </w:r>
      <w:r>
        <w:tab/>
        <w:t>________________________________</w:t>
      </w:r>
    </w:p>
    <w:p w14:paraId="131AD42C" w14:textId="77777777" w:rsidR="0051631F" w:rsidRDefault="0051631F" w:rsidP="0051631F">
      <w:pPr>
        <w:suppressAutoHyphens/>
        <w:spacing w:line="360" w:lineRule="auto"/>
      </w:pPr>
      <w:r>
        <w:tab/>
      </w:r>
      <w:r>
        <w:tab/>
        <w:t>________________________________</w:t>
      </w:r>
    </w:p>
    <w:p w14:paraId="2579836F" w14:textId="7F0122A0" w:rsidR="00606F9F" w:rsidRPr="0051631F" w:rsidRDefault="0051631F" w:rsidP="0051631F">
      <w:pPr>
        <w:suppressAutoHyphens/>
        <w:spacing w:line="360" w:lineRule="auto"/>
      </w:pPr>
      <w:r>
        <w:tab/>
      </w:r>
      <w:r>
        <w:tab/>
        <w:t>________________________________</w:t>
      </w:r>
    </w:p>
    <w:sectPr w:rsidR="00606F9F" w:rsidRPr="0051631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3112" w14:textId="77777777" w:rsidR="007510FB" w:rsidRDefault="007510FB" w:rsidP="00582B4F">
      <w:r>
        <w:separator/>
      </w:r>
    </w:p>
  </w:endnote>
  <w:endnote w:type="continuationSeparator" w:id="0">
    <w:p w14:paraId="344D9E53" w14:textId="77777777" w:rsidR="007510FB" w:rsidRDefault="007510F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F797" w14:textId="77777777" w:rsidR="007510FB" w:rsidRDefault="007510FB" w:rsidP="00582B4F">
      <w:r>
        <w:separator/>
      </w:r>
    </w:p>
  </w:footnote>
  <w:footnote w:type="continuationSeparator" w:id="0">
    <w:p w14:paraId="65068108" w14:textId="77777777" w:rsidR="007510FB" w:rsidRDefault="007510F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1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510FB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1001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2023-05-20T17:10:00Z</dcterms:created>
  <dcterms:modified xsi:type="dcterms:W3CDTF">2023-05-20T17:10:00Z</dcterms:modified>
</cp:coreProperties>
</file>