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487B77A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6EC8E91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7BD61EF1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0A528D" w:rsidRPr="000A528D">
                              <w:t>(A8-B-5) P-1  Inspect and test computerized engine control system sensors, powertrain/engine control module (PCM/ECM), actuators, and circuits using a graphing multimeter (GMM), digital storage oscilloscope (DSO), and/or scan tool;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7BD61EF1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0A528D" w:rsidRPr="000A528D">
                        <w:t>(A8-B-5) P-1  Inspect and test computerized engine control system sensors, powertrain/engine control module (PCM/ECM), actuators, and circuits using a graphing multimeter (GMM), digital storage oscilloscope (DSO), and/or scan tool;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EB93FA1" w:rsidR="00261FD7" w:rsidRPr="007826D6" w:rsidRDefault="00961E5E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MAF Sensor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EB93FA1" w:rsidR="00261FD7" w:rsidRPr="007826D6" w:rsidRDefault="00961E5E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MAF Sensor Diagnosis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377D1B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0A528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961E5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377D1B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0A528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961E5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0CE7CA6A" w14:textId="09744BC9" w:rsidR="00961E5E" w:rsidRDefault="00961E5E" w:rsidP="00961E5E">
      <w:pPr>
        <w:tabs>
          <w:tab w:val="left" w:pos="-720"/>
        </w:tabs>
        <w:suppressAutoHyphens/>
      </w:pPr>
      <w:r>
        <w:tab/>
        <w:t>A "</w:t>
      </w:r>
      <w:r w:rsidRPr="00961E5E">
        <w:rPr>
          <w:b/>
          <w:bCs/>
        </w:rPr>
        <w:t>Mass Air Flow</w:t>
      </w:r>
      <w:r>
        <w:t xml:space="preserve">" sensor produces a variable output depending on the </w:t>
      </w:r>
      <w:r>
        <w:t>mass</w:t>
      </w:r>
      <w:r>
        <w:t xml:space="preserve"> of the air flow through the sensor.  A faulty MAF can cause drivability problems and stalling.  A good MAF sensor should produce a signal that increases with engine speed.  </w:t>
      </w:r>
    </w:p>
    <w:p w14:paraId="334D0E3E" w14:textId="77777777" w:rsidR="00961E5E" w:rsidRDefault="00961E5E" w:rsidP="00961E5E">
      <w:pPr>
        <w:tabs>
          <w:tab w:val="left" w:pos="-720"/>
        </w:tabs>
        <w:suppressAutoHyphens/>
      </w:pPr>
    </w:p>
    <w:p w14:paraId="2E2820CE" w14:textId="54598E3F" w:rsidR="00961E5E" w:rsidRDefault="00961E5E" w:rsidP="00961E5E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the specified procedure to follow to test the MAF </w:t>
      </w:r>
    </w:p>
    <w:p w14:paraId="547F4395" w14:textId="77777777" w:rsidR="00961E5E" w:rsidRDefault="00961E5E" w:rsidP="00961E5E">
      <w:pPr>
        <w:tabs>
          <w:tab w:val="left" w:pos="-720"/>
        </w:tabs>
        <w:suppressAutoHyphens/>
      </w:pPr>
      <w:r>
        <w:tab/>
        <w:t xml:space="preserve">     sensor.</w:t>
      </w:r>
    </w:p>
    <w:p w14:paraId="31508AED" w14:textId="77777777" w:rsidR="00961E5E" w:rsidRDefault="00961E5E" w:rsidP="00961E5E">
      <w:pPr>
        <w:tabs>
          <w:tab w:val="left" w:pos="-720"/>
        </w:tabs>
        <w:suppressAutoHyphens/>
      </w:pPr>
    </w:p>
    <w:p w14:paraId="79EE7585" w14:textId="77777777" w:rsidR="00961E5E" w:rsidRDefault="00961E5E" w:rsidP="00961E5E">
      <w:pPr>
        <w:tabs>
          <w:tab w:val="left" w:pos="-720"/>
        </w:tabs>
        <w:suppressAutoHyphens/>
      </w:pPr>
      <w:r>
        <w:tab/>
      </w:r>
      <w:r>
        <w:tab/>
        <w:t>__________________________________________________________________</w:t>
      </w:r>
    </w:p>
    <w:p w14:paraId="4C1F5DD6" w14:textId="77777777" w:rsidR="00961E5E" w:rsidRDefault="00961E5E" w:rsidP="00961E5E">
      <w:pPr>
        <w:tabs>
          <w:tab w:val="left" w:pos="-720"/>
        </w:tabs>
        <w:suppressAutoHyphens/>
      </w:pPr>
    </w:p>
    <w:p w14:paraId="6A5FB195" w14:textId="107EF27C" w:rsidR="00961E5E" w:rsidRDefault="00961E5E" w:rsidP="00961E5E">
      <w:pPr>
        <w:tabs>
          <w:tab w:val="left" w:pos="-720"/>
        </w:tabs>
        <w:suppressAutoHyphens/>
      </w:pPr>
      <w:r>
        <w:rPr>
          <w:b/>
          <w:noProof/>
        </w:rPr>
        <w:drawing>
          <wp:anchor distT="0" distB="0" distL="114300" distR="114300" simplePos="0" relativeHeight="251674624" behindDoc="1" locked="0" layoutInCell="1" allowOverlap="1" wp14:anchorId="48BC30C1" wp14:editId="76A74935">
            <wp:simplePos x="0" y="0"/>
            <wp:positionH relativeFrom="column">
              <wp:posOffset>4512310</wp:posOffset>
            </wp:positionH>
            <wp:positionV relativeFrom="paragraph">
              <wp:posOffset>168910</wp:posOffset>
            </wp:positionV>
            <wp:extent cx="2137410" cy="1602740"/>
            <wp:effectExtent l="0" t="0" r="0" b="0"/>
            <wp:wrapTight wrapText="bothSides">
              <wp:wrapPolygon edited="0">
                <wp:start x="0" y="0"/>
                <wp:lineTo x="0" y="21395"/>
                <wp:lineTo x="21433" y="21395"/>
                <wp:lineTo x="2143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 xml:space="preserve">Use a meter or scope with a frequency counter to record </w:t>
      </w:r>
    </w:p>
    <w:p w14:paraId="742C8EF9" w14:textId="77777777" w:rsidR="00961E5E" w:rsidRDefault="00961E5E" w:rsidP="00961E5E">
      <w:pPr>
        <w:tabs>
          <w:tab w:val="left" w:pos="-720"/>
        </w:tabs>
        <w:suppressAutoHyphens/>
      </w:pPr>
      <w:r>
        <w:tab/>
        <w:t xml:space="preserve">     frequency or voltage at idle and at WOT (short bursts).</w:t>
      </w:r>
    </w:p>
    <w:p w14:paraId="6C75CB3C" w14:textId="77777777" w:rsidR="00961E5E" w:rsidRDefault="00961E5E" w:rsidP="00961E5E">
      <w:pPr>
        <w:tabs>
          <w:tab w:val="left" w:pos="-720"/>
          <w:tab w:val="left" w:pos="0"/>
          <w:tab w:val="left" w:pos="720"/>
        </w:tabs>
        <w:suppressAutoHyphens/>
        <w:ind w:left="1080"/>
      </w:pPr>
    </w:p>
    <w:p w14:paraId="7E02A279" w14:textId="77777777" w:rsidR="00961E5E" w:rsidRDefault="00961E5E" w:rsidP="00961E5E">
      <w:pPr>
        <w:tabs>
          <w:tab w:val="left" w:pos="-720"/>
          <w:tab w:val="left" w:pos="0"/>
          <w:tab w:val="left" w:pos="720"/>
        </w:tabs>
        <w:suppressAutoHyphens/>
        <w:ind w:left="1080"/>
      </w:pPr>
      <w:r>
        <w:tab/>
        <w:t>at idle = ____________       at WOT = _____________</w:t>
      </w:r>
    </w:p>
    <w:p w14:paraId="461FE887" w14:textId="77777777" w:rsidR="00961E5E" w:rsidRDefault="00961E5E" w:rsidP="00961E5E">
      <w:pPr>
        <w:tabs>
          <w:tab w:val="left" w:pos="-720"/>
        </w:tabs>
        <w:suppressAutoHyphens/>
      </w:pPr>
    </w:p>
    <w:p w14:paraId="51286486" w14:textId="48FC132D" w:rsidR="00961E5E" w:rsidRDefault="00961E5E" w:rsidP="00961E5E">
      <w:pPr>
        <w:tabs>
          <w:tab w:val="left" w:pos="-720"/>
        </w:tabs>
        <w:suppressAutoHyphens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>
        <w:rPr>
          <w:b/>
        </w:rPr>
        <w:t xml:space="preserve">3.  </w:t>
      </w:r>
      <w:r>
        <w:t>Use a scan tool and record grams per second.</w:t>
      </w:r>
    </w:p>
    <w:p w14:paraId="15A54E96" w14:textId="77777777" w:rsidR="00961E5E" w:rsidRDefault="00961E5E" w:rsidP="00961E5E">
      <w:pPr>
        <w:tabs>
          <w:tab w:val="left" w:pos="-720"/>
          <w:tab w:val="left" w:pos="0"/>
          <w:tab w:val="left" w:pos="720"/>
        </w:tabs>
        <w:suppressAutoHyphens/>
      </w:pPr>
    </w:p>
    <w:p w14:paraId="01C4852C" w14:textId="77777777" w:rsidR="00961E5E" w:rsidRDefault="00961E5E" w:rsidP="00961E5E">
      <w:pPr>
        <w:tabs>
          <w:tab w:val="left" w:pos="-720"/>
          <w:tab w:val="left" w:pos="0"/>
          <w:tab w:val="left" w:pos="720"/>
        </w:tabs>
        <w:suppressAutoHyphens/>
      </w:pPr>
      <w:r>
        <w:t xml:space="preserve"> </w:t>
      </w:r>
      <w:r>
        <w:tab/>
      </w:r>
      <w:r>
        <w:tab/>
        <w:t>at idle = ____________       at WOT = _____________</w:t>
      </w:r>
    </w:p>
    <w:p w14:paraId="6B3590B2" w14:textId="77777777" w:rsidR="00961E5E" w:rsidRDefault="00961E5E" w:rsidP="00961E5E">
      <w:pPr>
        <w:tabs>
          <w:tab w:val="left" w:pos="-720"/>
          <w:tab w:val="left" w:pos="0"/>
          <w:tab w:val="left" w:pos="720"/>
        </w:tabs>
        <w:suppressAutoHyphens/>
        <w:ind w:left="720"/>
      </w:pPr>
    </w:p>
    <w:p w14:paraId="00FCE0DA" w14:textId="77777777" w:rsidR="00961E5E" w:rsidRDefault="00961E5E" w:rsidP="00961E5E">
      <w:pPr>
        <w:tabs>
          <w:tab w:val="left" w:pos="-720"/>
          <w:tab w:val="left" w:pos="0"/>
          <w:tab w:val="left" w:pos="720"/>
        </w:tabs>
        <w:suppressAutoHyphens/>
        <w:ind w:left="720"/>
      </w:pPr>
      <w:r>
        <w:tab/>
        <w:t>A good MAF should read:</w:t>
      </w:r>
    </w:p>
    <w:p w14:paraId="004AA9B2" w14:textId="77777777" w:rsidR="00961E5E" w:rsidRDefault="00961E5E" w:rsidP="00961E5E">
      <w:pPr>
        <w:tabs>
          <w:tab w:val="left" w:pos="-720"/>
          <w:tab w:val="left" w:pos="0"/>
          <w:tab w:val="left" w:pos="720"/>
        </w:tabs>
        <w:suppressAutoHyphens/>
        <w:ind w:left="720"/>
      </w:pPr>
    </w:p>
    <w:p w14:paraId="4B5CC25E" w14:textId="77777777" w:rsidR="00961E5E" w:rsidRDefault="00961E5E" w:rsidP="00961E5E">
      <w:pPr>
        <w:numPr>
          <w:ilvl w:val="0"/>
          <w:numId w:val="20"/>
        </w:numPr>
        <w:tabs>
          <w:tab w:val="left" w:pos="-720"/>
          <w:tab w:val="left" w:pos="0"/>
          <w:tab w:val="left" w:pos="720"/>
        </w:tabs>
        <w:suppressAutoHyphens/>
      </w:pPr>
      <w:r>
        <w:t>greater than 100 grams per second (scan tool diagnosis)</w:t>
      </w:r>
    </w:p>
    <w:p w14:paraId="40997809" w14:textId="77777777" w:rsidR="00961E5E" w:rsidRDefault="00961E5E" w:rsidP="00961E5E">
      <w:pPr>
        <w:numPr>
          <w:ilvl w:val="0"/>
          <w:numId w:val="20"/>
        </w:numPr>
        <w:tabs>
          <w:tab w:val="left" w:pos="-720"/>
          <w:tab w:val="left" w:pos="0"/>
          <w:tab w:val="left" w:pos="720"/>
        </w:tabs>
        <w:suppressAutoHyphens/>
      </w:pPr>
      <w:r>
        <w:t xml:space="preserve">higher than 7000 Hertz (7 </w:t>
      </w:r>
      <w:proofErr w:type="spellStart"/>
      <w:r>
        <w:t>KHz</w:t>
      </w:r>
      <w:proofErr w:type="spellEnd"/>
      <w:r>
        <w:t>) (digital MAF)</w:t>
      </w:r>
    </w:p>
    <w:p w14:paraId="5A9EC437" w14:textId="77777777" w:rsidR="00961E5E" w:rsidRDefault="00961E5E" w:rsidP="00961E5E">
      <w:pPr>
        <w:numPr>
          <w:ilvl w:val="0"/>
          <w:numId w:val="20"/>
        </w:numPr>
        <w:tabs>
          <w:tab w:val="left" w:pos="-720"/>
          <w:tab w:val="left" w:pos="0"/>
          <w:tab w:val="left" w:pos="720"/>
        </w:tabs>
        <w:suppressAutoHyphens/>
      </w:pPr>
      <w:r>
        <w:t>higher than 4 volts (analog MAF)</w:t>
      </w:r>
    </w:p>
    <w:p w14:paraId="17DA4EBF" w14:textId="77777777" w:rsidR="00961E5E" w:rsidRDefault="00961E5E" w:rsidP="00961E5E">
      <w:pPr>
        <w:tabs>
          <w:tab w:val="left" w:pos="-720"/>
          <w:tab w:val="left" w:pos="0"/>
          <w:tab w:val="left" w:pos="720"/>
        </w:tabs>
        <w:suppressAutoHyphens/>
      </w:pPr>
    </w:p>
    <w:p w14:paraId="2D0BA3EB" w14:textId="42EA6D54" w:rsidR="00961E5E" w:rsidRDefault="00961E5E" w:rsidP="00961E5E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3"/>
      <w:r>
        <w:rPr>
          <w:b/>
          <w:bCs/>
        </w:rPr>
        <w:t xml:space="preserve">  </w:t>
      </w:r>
      <w:r>
        <w:rPr>
          <w:b/>
          <w:bCs/>
        </w:rPr>
        <w:t xml:space="preserve">4.  </w:t>
      </w:r>
      <w:r>
        <w:rPr>
          <w:bCs/>
        </w:rPr>
        <w:t xml:space="preserve">If the MAF sensor reading does not exceed these values, the sensing wire may be </w:t>
      </w:r>
    </w:p>
    <w:p w14:paraId="329C407E" w14:textId="77777777" w:rsidR="00961E5E" w:rsidRDefault="00961E5E" w:rsidP="00961E5E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Cs/>
        </w:rPr>
        <w:tab/>
        <w:t xml:space="preserve">     contaminated or the sensor itself is defective.</w:t>
      </w:r>
    </w:p>
    <w:p w14:paraId="2F62FE9C" w14:textId="77777777" w:rsidR="00961E5E" w:rsidRDefault="00961E5E" w:rsidP="00961E5E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14:paraId="03CE828A" w14:textId="0DA83E1F" w:rsidR="00961E5E" w:rsidRDefault="00961E5E" w:rsidP="00961E5E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4"/>
      <w:r>
        <w:rPr>
          <w:b/>
          <w:bCs/>
        </w:rPr>
        <w:t xml:space="preserve">  </w:t>
      </w:r>
      <w:r>
        <w:rPr>
          <w:b/>
          <w:bCs/>
        </w:rPr>
        <w:t xml:space="preserve">5.  </w:t>
      </w:r>
      <w:r>
        <w:rPr>
          <w:bCs/>
        </w:rPr>
        <w:t>Based on the test results, what is the needed action?  __________________________</w:t>
      </w:r>
    </w:p>
    <w:p w14:paraId="24728FC6" w14:textId="77777777" w:rsidR="00961E5E" w:rsidRDefault="00961E5E" w:rsidP="00961E5E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14:paraId="5A0255C7" w14:textId="77777777" w:rsidR="00961E5E" w:rsidRDefault="00961E5E" w:rsidP="00961E5E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  <w:t>_________________________________________________________________</w:t>
      </w:r>
    </w:p>
    <w:p w14:paraId="26A18BA3" w14:textId="77777777" w:rsidR="00961E5E" w:rsidRDefault="00961E5E" w:rsidP="00961E5E">
      <w:pPr>
        <w:tabs>
          <w:tab w:val="left" w:pos="-720"/>
          <w:tab w:val="left" w:pos="0"/>
          <w:tab w:val="left" w:pos="720"/>
        </w:tabs>
        <w:suppressAutoHyphens/>
        <w:rPr>
          <w:bCs/>
        </w:rPr>
      </w:pPr>
    </w:p>
    <w:p w14:paraId="1E76A59D" w14:textId="77777777" w:rsidR="00961E5E" w:rsidRPr="008021A8" w:rsidRDefault="00961E5E" w:rsidP="00961E5E">
      <w:r>
        <w:rPr>
          <w:bCs/>
        </w:rPr>
        <w:tab/>
      </w:r>
      <w:r>
        <w:rPr>
          <w:bCs/>
        </w:rPr>
        <w:tab/>
        <w:t>_________________________________________________________________</w:t>
      </w:r>
    </w:p>
    <w:p w14:paraId="2579836F" w14:textId="222DFA91" w:rsidR="00606F9F" w:rsidRPr="00BF2948" w:rsidRDefault="00606F9F" w:rsidP="00E96857">
      <w:pPr>
        <w:suppressAutoHyphens/>
      </w:pPr>
    </w:p>
    <w:sectPr w:rsidR="00606F9F" w:rsidRPr="00BF294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0E378" w14:textId="77777777" w:rsidR="006E4923" w:rsidRDefault="006E4923" w:rsidP="00582B4F">
      <w:r>
        <w:separator/>
      </w:r>
    </w:p>
  </w:endnote>
  <w:endnote w:type="continuationSeparator" w:id="0">
    <w:p w14:paraId="77F763DA" w14:textId="77777777" w:rsidR="006E4923" w:rsidRDefault="006E492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6875" w14:textId="77777777" w:rsidR="006E4923" w:rsidRDefault="006E4923" w:rsidP="00582B4F">
      <w:r>
        <w:separator/>
      </w:r>
    </w:p>
  </w:footnote>
  <w:footnote w:type="continuationSeparator" w:id="0">
    <w:p w14:paraId="2CCF1E3A" w14:textId="77777777" w:rsidR="006E4923" w:rsidRDefault="006E492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6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5"/>
  </w:num>
  <w:num w:numId="2" w16cid:durableId="121923562">
    <w:abstractNumId w:val="11"/>
  </w:num>
  <w:num w:numId="3" w16cid:durableId="462121213">
    <w:abstractNumId w:val="13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5"/>
  </w:num>
  <w:num w:numId="6" w16cid:durableId="1882744015">
    <w:abstractNumId w:val="16"/>
  </w:num>
  <w:num w:numId="7" w16cid:durableId="286857667">
    <w:abstractNumId w:val="8"/>
  </w:num>
  <w:num w:numId="8" w16cid:durableId="2109695762">
    <w:abstractNumId w:val="8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7"/>
  </w:num>
  <w:num w:numId="10" w16cid:durableId="221600867">
    <w:abstractNumId w:val="3"/>
  </w:num>
  <w:num w:numId="11" w16cid:durableId="689797999">
    <w:abstractNumId w:val="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0"/>
  </w:num>
  <w:num w:numId="13" w16cid:durableId="947393111">
    <w:abstractNumId w:val="9"/>
  </w:num>
  <w:num w:numId="14" w16cid:durableId="77605831">
    <w:abstractNumId w:val="14"/>
  </w:num>
  <w:num w:numId="15" w16cid:durableId="1683358479">
    <w:abstractNumId w:val="4"/>
  </w:num>
  <w:num w:numId="16" w16cid:durableId="1942495612">
    <w:abstractNumId w:val="6"/>
  </w:num>
  <w:num w:numId="17" w16cid:durableId="1834105822">
    <w:abstractNumId w:val="7"/>
  </w:num>
  <w:num w:numId="18" w16cid:durableId="234248207">
    <w:abstractNumId w:val="12"/>
  </w:num>
  <w:num w:numId="19" w16cid:durableId="1964266826">
    <w:abstractNumId w:val="2"/>
  </w:num>
  <w:num w:numId="20" w16cid:durableId="748887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4923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878BB"/>
    <w:rsid w:val="00C93554"/>
    <w:rsid w:val="00C93A36"/>
    <w:rsid w:val="00C960A3"/>
    <w:rsid w:val="00CA08FC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1142</Characters>
  <Application>Microsoft Office Word</Application>
  <DocSecurity>0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2023-05-20T14:51:00Z</dcterms:created>
  <dcterms:modified xsi:type="dcterms:W3CDTF">2023-05-20T14:51:00Z</dcterms:modified>
</cp:coreProperties>
</file>