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2123205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DE5A74">
                              <w:t>(</w:t>
                            </w:r>
                            <w:r w:rsidR="00544448">
                              <w:t xml:space="preserve">A6-B-1) P-1 </w:t>
                            </w:r>
                            <w:r w:rsidR="00544448" w:rsidRPr="001675CA">
                              <w:t xml:space="preserve">Perform battery state-of-charge test; determine </w:t>
                            </w:r>
                            <w:r w:rsidR="00544448">
                              <w:t>needed</w:t>
                            </w:r>
                            <w:r w:rsidR="00544448" w:rsidRPr="001675CA">
                              <w:t xml:space="preserve"> action.</w:t>
                            </w:r>
                            <w:r w:rsidR="00544448">
                              <w:t xml:space="preserve"> (A6-B-2) P-1  </w:t>
                            </w:r>
                            <w:r w:rsidR="00544448" w:rsidRPr="009D7054">
                              <w:t>Confirm proper battery capacity for vehicle applicatio</w:t>
                            </w:r>
                            <w:r w:rsidR="00544448">
                              <w:t>n; perform battery capacity and load test; determine needed</w:t>
                            </w:r>
                            <w:r w:rsidR="00544448" w:rsidRPr="009D7054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2123205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DE5A74">
                        <w:t>(</w:t>
                      </w:r>
                      <w:r w:rsidR="00544448">
                        <w:t xml:space="preserve">A6-B-1) P-1 </w:t>
                      </w:r>
                      <w:r w:rsidR="00544448" w:rsidRPr="001675CA">
                        <w:t xml:space="preserve">Perform battery state-of-charge test; determine </w:t>
                      </w:r>
                      <w:r w:rsidR="00544448">
                        <w:t>needed</w:t>
                      </w:r>
                      <w:r w:rsidR="00544448" w:rsidRPr="001675CA">
                        <w:t xml:space="preserve"> action.</w:t>
                      </w:r>
                      <w:r w:rsidR="00544448">
                        <w:t xml:space="preserve"> (A6-B-2) P-1  </w:t>
                      </w:r>
                      <w:r w:rsidR="00544448" w:rsidRPr="009D7054">
                        <w:t>Confirm proper battery capacity for vehicle applicatio</w:t>
                      </w:r>
                      <w:r w:rsidR="00544448">
                        <w:t>n; perform battery capacity and load test; determine needed</w:t>
                      </w:r>
                      <w:r w:rsidR="00544448" w:rsidRPr="009D7054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E59B85D" w:rsidR="00261FD7" w:rsidRPr="007826D6" w:rsidRDefault="0054444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Battery and Capacity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E59B85D" w:rsidR="00261FD7" w:rsidRPr="007826D6" w:rsidRDefault="0054444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Battery and Capacity Tests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3AB922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73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54444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3AB922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73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54444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F129D96" w14:textId="7FFA7651" w:rsidR="00544448" w:rsidRDefault="00544448" w:rsidP="00544448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>Check service information for the specified method for determining the state-of-</w:t>
      </w:r>
    </w:p>
    <w:p w14:paraId="383484E5" w14:textId="77777777" w:rsidR="00544448" w:rsidRDefault="00544448" w:rsidP="00544448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charge of the battery.</w:t>
      </w:r>
    </w:p>
    <w:p w14:paraId="51DB1357" w14:textId="77777777" w:rsidR="00544448" w:rsidRDefault="00544448" w:rsidP="00544448">
      <w:pPr>
        <w:tabs>
          <w:tab w:val="left" w:pos="720"/>
          <w:tab w:val="left" w:pos="1440"/>
          <w:tab w:val="center" w:pos="4680"/>
        </w:tabs>
        <w:suppressAutoHyphens/>
      </w:pPr>
    </w:p>
    <w:p w14:paraId="5C81DBC0" w14:textId="77777777" w:rsidR="00544448" w:rsidRDefault="00544448" w:rsidP="0054444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026328F" wp14:editId="346E75AF">
            <wp:simplePos x="0" y="0"/>
            <wp:positionH relativeFrom="column">
              <wp:posOffset>5143500</wp:posOffset>
            </wp:positionH>
            <wp:positionV relativeFrom="paragraph">
              <wp:posOffset>261620</wp:posOffset>
            </wp:positionV>
            <wp:extent cx="1428750" cy="1391920"/>
            <wp:effectExtent l="0" t="0" r="0" b="0"/>
            <wp:wrapTight wrapText="bothSides">
              <wp:wrapPolygon edited="0">
                <wp:start x="0" y="0"/>
                <wp:lineTo x="0" y="21482"/>
                <wp:lineTo x="21504" y="21482"/>
                <wp:lineTo x="2150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_____________________________________________________</w:t>
      </w:r>
    </w:p>
    <w:p w14:paraId="7CD84B35" w14:textId="77777777" w:rsidR="00544448" w:rsidRDefault="00544448" w:rsidP="0054444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</w:t>
      </w:r>
    </w:p>
    <w:p w14:paraId="10CA3721" w14:textId="77777777" w:rsidR="00544448" w:rsidRDefault="00544448" w:rsidP="00544448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</w:t>
      </w:r>
    </w:p>
    <w:p w14:paraId="38B19EAB" w14:textId="740DBCA7" w:rsidR="00544448" w:rsidRPr="00156DB4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2.  </w:t>
      </w:r>
      <w:r>
        <w:t>Determine the state-of-charge using a voltmeter.</w:t>
      </w:r>
    </w:p>
    <w:p w14:paraId="1120CA02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  <w:ind w:left="720"/>
      </w:pPr>
      <w:r>
        <w:tab/>
      </w:r>
      <w:r>
        <w:tab/>
      </w:r>
      <w:r>
        <w:tab/>
        <w:t>12.6 volts or higher = 100% charged</w:t>
      </w:r>
    </w:p>
    <w:p w14:paraId="31F277EF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  <w:ind w:left="720"/>
      </w:pPr>
      <w:r>
        <w:tab/>
      </w:r>
      <w:r>
        <w:tab/>
      </w:r>
      <w:r>
        <w:tab/>
        <w:t>12.4 volts                =   75% charged</w:t>
      </w:r>
    </w:p>
    <w:p w14:paraId="3DEFD10F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  <w:ind w:left="720"/>
      </w:pPr>
      <w:r>
        <w:tab/>
      </w:r>
      <w:r>
        <w:tab/>
      </w:r>
      <w:r>
        <w:tab/>
        <w:t>12.2 volts                =   50% charged</w:t>
      </w:r>
    </w:p>
    <w:p w14:paraId="3433FFFF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  <w:ind w:left="720"/>
      </w:pPr>
      <w:r>
        <w:tab/>
      </w:r>
      <w:r>
        <w:tab/>
      </w:r>
      <w:r>
        <w:tab/>
        <w:t>12.0 volts                =   25% charged</w:t>
      </w:r>
    </w:p>
    <w:p w14:paraId="49F0A16B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  <w:ind w:left="720"/>
      </w:pPr>
      <w:r>
        <w:tab/>
      </w:r>
      <w:r>
        <w:tab/>
        <w:t xml:space="preserve">         10.5 volts                =   dead</w:t>
      </w:r>
    </w:p>
    <w:p w14:paraId="2F6D6029" w14:textId="17003153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t>Determine the state-of-charge and capacity using a conductance tester.</w:t>
      </w:r>
    </w:p>
    <w:p w14:paraId="120EDA04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</w:t>
      </w:r>
    </w:p>
    <w:p w14:paraId="5ECE8C1D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</w:p>
    <w:p w14:paraId="34E22B5F" w14:textId="3FDAB869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>
        <w:t>Determine the capacity of the battery using a carbon pile tester.</w:t>
      </w:r>
    </w:p>
    <w:p w14:paraId="63A6B87F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</w:t>
      </w:r>
    </w:p>
    <w:p w14:paraId="0E00C9F0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</w:p>
    <w:p w14:paraId="4F4FC1F2" w14:textId="32E84342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5.  </w:t>
      </w:r>
      <w:r>
        <w:t>What is the condition of the battery? ______________________________________</w:t>
      </w:r>
    </w:p>
    <w:p w14:paraId="41D03EE0" w14:textId="77777777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</w:p>
    <w:p w14:paraId="6D08E8AB" w14:textId="40205CDE" w:rsidR="00544448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6.  </w:t>
      </w:r>
      <w:r>
        <w:t>What is the needed action? _____________________________________________</w:t>
      </w:r>
    </w:p>
    <w:p w14:paraId="09D2EB66" w14:textId="77777777" w:rsidR="00544448" w:rsidRPr="007B20F7" w:rsidRDefault="00544448" w:rsidP="00544448">
      <w:pPr>
        <w:tabs>
          <w:tab w:val="left" w:pos="720"/>
          <w:tab w:val="left" w:pos="1440"/>
          <w:tab w:val="left" w:pos="243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B9D6485" w14:textId="77777777" w:rsidR="00544448" w:rsidRPr="008021A8" w:rsidRDefault="00544448" w:rsidP="00544448"/>
    <w:p w14:paraId="43F63F0D" w14:textId="33646084" w:rsidR="00E710C5" w:rsidRPr="00427818" w:rsidRDefault="00E710C5" w:rsidP="00544448">
      <w:pPr>
        <w:tabs>
          <w:tab w:val="center" w:pos="4680"/>
        </w:tabs>
        <w:suppressAutoHyphens/>
      </w:pP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CE73" w14:textId="77777777" w:rsidR="00823D5B" w:rsidRDefault="00823D5B" w:rsidP="00582B4F">
      <w:r>
        <w:separator/>
      </w:r>
    </w:p>
  </w:endnote>
  <w:endnote w:type="continuationSeparator" w:id="0">
    <w:p w14:paraId="7FC5F9F2" w14:textId="77777777" w:rsidR="00823D5B" w:rsidRDefault="00823D5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75BA" w14:textId="77777777" w:rsidR="00823D5B" w:rsidRDefault="00823D5B" w:rsidP="00582B4F">
      <w:r>
        <w:separator/>
      </w:r>
    </w:p>
  </w:footnote>
  <w:footnote w:type="continuationSeparator" w:id="0">
    <w:p w14:paraId="23C7503B" w14:textId="77777777" w:rsidR="00823D5B" w:rsidRDefault="00823D5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04B4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2851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3D5B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1047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2023-05-18T16:24:00Z</dcterms:created>
  <dcterms:modified xsi:type="dcterms:W3CDTF">2023-05-18T16:26:00Z</dcterms:modified>
</cp:coreProperties>
</file>