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4B90C33F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1524B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41524B">
        <w:rPr>
          <w:rFonts w:eastAsia="Times New Roman" w:cstheme="minorHAnsi"/>
          <w:b/>
          <w:color w:val="181717"/>
          <w:sz w:val="28"/>
          <w:szCs w:val="28"/>
        </w:rPr>
        <w:t>Power Brake Unit Operation, Diagnosis,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2F241AF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955BAD">
        <w:t>The Need for Power Brake Assist and Principle of Vacuum</w:t>
      </w:r>
    </w:p>
    <w:p w14:paraId="7696F50F" w14:textId="13D8B7A2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955BAD">
        <w:t>Vacuum Booster Theory</w:t>
      </w:r>
      <w:r w:rsidR="00B63418">
        <w:t>, Vacuum Check Valve, and Vacuum Brake Booster Operation</w:t>
      </w:r>
    </w:p>
    <w:p w14:paraId="07656C6A" w14:textId="1113F48D" w:rsidR="00362D50" w:rsidRDefault="00362D50" w:rsidP="00796282">
      <w:pPr>
        <w:spacing w:after="0"/>
        <w:ind w:left="450" w:right="-810"/>
      </w:pPr>
      <w:r>
        <w:t xml:space="preserve">3. </w:t>
      </w:r>
      <w:r w:rsidR="00B63418">
        <w:t>Dual- (Tandem-) Diaphragm Vacuum Boosters and Brake Assist System</w:t>
      </w:r>
    </w:p>
    <w:p w14:paraId="652BC14B" w14:textId="2041B682" w:rsidR="00A95B9B" w:rsidRDefault="00A95B9B" w:rsidP="00796282">
      <w:pPr>
        <w:spacing w:after="0"/>
        <w:ind w:left="450" w:right="-810"/>
      </w:pPr>
      <w:r>
        <w:t xml:space="preserve">4. </w:t>
      </w:r>
      <w:r w:rsidR="00B63418">
        <w:t>Vacuum Booster Operation Test and Vacuum Booster Leak Test</w:t>
      </w:r>
    </w:p>
    <w:p w14:paraId="57EB4264" w14:textId="7946F29C" w:rsidR="0048636C" w:rsidRDefault="0048636C" w:rsidP="00796282">
      <w:pPr>
        <w:spacing w:after="0"/>
        <w:ind w:left="450" w:right="-810"/>
      </w:pPr>
      <w:r>
        <w:t xml:space="preserve">5. </w:t>
      </w:r>
      <w:r w:rsidR="00DB601F">
        <w:t>Hydraulic System Leak Test and Pushrod Clearance Adjustment</w:t>
      </w:r>
    </w:p>
    <w:p w14:paraId="0953A111" w14:textId="4F3098F9" w:rsidR="00471A68" w:rsidRDefault="00471A68" w:rsidP="00796282">
      <w:pPr>
        <w:spacing w:after="0"/>
        <w:ind w:left="450" w:right="-810"/>
      </w:pPr>
      <w:r>
        <w:t xml:space="preserve">6. </w:t>
      </w:r>
      <w:r w:rsidR="00DB601F">
        <w:t>Vacuum Booster Disassembly and Service</w:t>
      </w:r>
      <w:r w:rsidR="00DB07C6">
        <w:t xml:space="preserve"> and </w:t>
      </w:r>
      <w:r w:rsidR="00DB07C6" w:rsidRPr="00DB07C6">
        <w:t>Hydro-Boos Hydraulic Brake Booster</w:t>
      </w:r>
    </w:p>
    <w:p w14:paraId="2853845A" w14:textId="44688F6A" w:rsidR="00471A68" w:rsidRDefault="00471A68" w:rsidP="00796282">
      <w:pPr>
        <w:spacing w:after="0"/>
        <w:ind w:left="450" w:right="-810"/>
      </w:pPr>
      <w:r>
        <w:t xml:space="preserve">7. </w:t>
      </w:r>
      <w:r w:rsidR="00DB07C6">
        <w:t>Hydro-Boost Symptom-Based Guide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931BD22" w14:textId="5C65EAD4" w:rsidR="00B036F8" w:rsidRDefault="008F46C1" w:rsidP="009F682C">
      <w:pPr>
        <w:spacing w:after="0"/>
        <w:ind w:left="450" w:right="-810"/>
      </w:pPr>
      <w:r>
        <w:t xml:space="preserve">1. </w:t>
      </w:r>
      <w:r w:rsidR="00803601" w:rsidRPr="00803601">
        <w:t>Discuss the need for power brake assist.</w:t>
      </w:r>
    </w:p>
    <w:p w14:paraId="3192A4A3" w14:textId="03E8AECB" w:rsidR="00886759" w:rsidRDefault="008F46C1" w:rsidP="0084544B">
      <w:pPr>
        <w:spacing w:after="0"/>
        <w:ind w:left="450" w:right="-810"/>
      </w:pPr>
      <w:r>
        <w:t xml:space="preserve">2. </w:t>
      </w:r>
      <w:r w:rsidR="0084544B">
        <w:t>State the principles of vacuum and the vacuum booster theory.</w:t>
      </w:r>
    </w:p>
    <w:p w14:paraId="06E29F93" w14:textId="0236E512" w:rsidR="003E5FE9" w:rsidRDefault="008F46C1" w:rsidP="0084544B">
      <w:pPr>
        <w:spacing w:after="0"/>
        <w:ind w:left="450" w:right="-810"/>
      </w:pPr>
      <w:r>
        <w:t xml:space="preserve">3. </w:t>
      </w:r>
      <w:r w:rsidR="0084544B">
        <w:t>Discuss the operation of a vacuum check valve, vacuum brake booster, dual-diaphragm vacuum boosters, and brake assist system.</w:t>
      </w:r>
    </w:p>
    <w:p w14:paraId="6543B853" w14:textId="43106D1A" w:rsidR="0084544B" w:rsidRDefault="00492E83" w:rsidP="0084544B">
      <w:pPr>
        <w:spacing w:after="0"/>
        <w:ind w:left="450" w:right="-810"/>
      </w:pPr>
      <w:r>
        <w:t>4.</w:t>
      </w:r>
      <w:r w:rsidR="00E4311A">
        <w:t xml:space="preserve"> </w:t>
      </w:r>
      <w:r w:rsidR="0084544B">
        <w:t xml:space="preserve">Discuss the vacuum booster operation test, vacuum booster </w:t>
      </w:r>
      <w:r w:rsidR="0084544B">
        <w:t>l</w:t>
      </w:r>
      <w:r w:rsidR="0084544B">
        <w:t>eak test, and hydraulic system leak test.</w:t>
      </w:r>
    </w:p>
    <w:p w14:paraId="78DD783E" w14:textId="63403D42" w:rsidR="00886759" w:rsidRDefault="00886759" w:rsidP="00E718B3">
      <w:pPr>
        <w:spacing w:after="0"/>
        <w:ind w:left="450" w:right="-810"/>
      </w:pPr>
      <w:r>
        <w:t xml:space="preserve">5. </w:t>
      </w:r>
      <w:r w:rsidR="00E718B3">
        <w:t>Describe how to adjust the pushrod length and disassemble the vacuum brake booster for service.</w:t>
      </w:r>
    </w:p>
    <w:p w14:paraId="52614520" w14:textId="7A52AF6B" w:rsidR="003E5FE9" w:rsidRDefault="00886759" w:rsidP="00E718B3">
      <w:pPr>
        <w:spacing w:after="0"/>
        <w:ind w:left="450" w:right="-810"/>
      </w:pPr>
      <w:r>
        <w:t xml:space="preserve">6. </w:t>
      </w:r>
      <w:r w:rsidR="00E718B3">
        <w:t>Explain the operation and diagnosis of Hydro-boost hydraulic brake booster.</w:t>
      </w:r>
    </w:p>
    <w:p w14:paraId="55695049" w14:textId="1A914719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5C9E6B7" w14:textId="77777777" w:rsidR="007D5592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7D5592" w:rsidRPr="007D5592">
        <w:t>Vacuum Power Brake Booster Test</w:t>
      </w:r>
    </w:p>
    <w:p w14:paraId="6E62523C" w14:textId="627C7AFA" w:rsidR="00605DF7" w:rsidRDefault="00605DF7" w:rsidP="00261F55">
      <w:pPr>
        <w:spacing w:after="0"/>
        <w:ind w:left="450" w:right="-810"/>
      </w:pPr>
      <w:r>
        <w:t xml:space="preserve">2. Task Sheet: </w:t>
      </w:r>
      <w:r w:rsidR="007D5592" w:rsidRPr="007D5592">
        <w:t>Vacuum Supply/Manifold or Auxiliary Pump</w:t>
      </w:r>
    </w:p>
    <w:p w14:paraId="5C86AFFF" w14:textId="55F5A86A" w:rsidR="007D5592" w:rsidRDefault="007D5592" w:rsidP="00261F55">
      <w:pPr>
        <w:spacing w:after="0"/>
        <w:ind w:left="450" w:right="-810"/>
      </w:pPr>
      <w:r>
        <w:t xml:space="preserve">3. Task Sheet: </w:t>
      </w:r>
      <w:r w:rsidRPr="007D5592">
        <w:t>Vacuum-Type Power Booster Unit</w:t>
      </w:r>
    </w:p>
    <w:p w14:paraId="4C4AD44E" w14:textId="3A6D8070" w:rsidR="007D5592" w:rsidRDefault="007D5592" w:rsidP="00261F55">
      <w:pPr>
        <w:spacing w:after="0"/>
        <w:ind w:left="450" w:right="-810"/>
      </w:pPr>
      <w:r>
        <w:t xml:space="preserve">4. Task Sheet: </w:t>
      </w:r>
      <w:r w:rsidR="0006039E" w:rsidRPr="0006039E">
        <w:t>Hydro-Boost Test</w:t>
      </w:r>
    </w:p>
    <w:p w14:paraId="15E52095" w14:textId="5D72FABB" w:rsidR="0006039E" w:rsidRDefault="0006039E" w:rsidP="00261F55">
      <w:pPr>
        <w:spacing w:after="0"/>
        <w:ind w:left="450" w:right="-810"/>
      </w:pPr>
      <w:r>
        <w:t xml:space="preserve">5. Task Sheet: </w:t>
      </w:r>
      <w:r w:rsidRPr="0006039E">
        <w:t>Master Cylinder Pushrod Length</w:t>
      </w:r>
    </w:p>
    <w:p w14:paraId="1F61396E" w14:textId="54CA2A03" w:rsidR="00ED0D29" w:rsidRDefault="0006039E" w:rsidP="00261F55">
      <w:pPr>
        <w:spacing w:after="0"/>
        <w:ind w:left="450" w:right="-810"/>
      </w:pPr>
      <w:r>
        <w:t>6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11915791" w:rsidR="00ED0D29" w:rsidRDefault="0006039E" w:rsidP="00ED0D29">
      <w:pPr>
        <w:spacing w:after="0"/>
        <w:ind w:left="450" w:right="-810"/>
      </w:pPr>
      <w:r>
        <w:t>7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1720CDBC" w:rsidR="00ED0D29" w:rsidRDefault="0006039E" w:rsidP="00ED0D29">
      <w:pPr>
        <w:spacing w:after="0"/>
        <w:ind w:left="450" w:right="-810"/>
      </w:pPr>
      <w:r>
        <w:t>8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3E08A81" w14:textId="77777777" w:rsidR="0006039E" w:rsidRDefault="0006039E" w:rsidP="0006039E">
      <w:pPr>
        <w:spacing w:after="0"/>
        <w:ind w:left="450" w:right="-810"/>
      </w:pPr>
      <w:r>
        <w:t>1. Task Sheet: Vacuum Power Brake Booster Test</w:t>
      </w:r>
    </w:p>
    <w:p w14:paraId="082E78CB" w14:textId="77777777" w:rsidR="0006039E" w:rsidRDefault="0006039E" w:rsidP="0006039E">
      <w:pPr>
        <w:spacing w:after="0"/>
        <w:ind w:left="450" w:right="-810"/>
      </w:pPr>
      <w:r>
        <w:t>2. Task Sheet: Vacuum Supply/Manifold or Auxiliary Pump</w:t>
      </w:r>
    </w:p>
    <w:p w14:paraId="79DCB605" w14:textId="77777777" w:rsidR="0006039E" w:rsidRDefault="0006039E" w:rsidP="0006039E">
      <w:pPr>
        <w:spacing w:after="0"/>
        <w:ind w:left="450" w:right="-810"/>
      </w:pPr>
      <w:r>
        <w:t>3. Task Sheet: Vacuum-Type Power Booster Unit</w:t>
      </w:r>
    </w:p>
    <w:p w14:paraId="233FD973" w14:textId="77777777" w:rsidR="0006039E" w:rsidRDefault="0006039E" w:rsidP="0006039E">
      <w:pPr>
        <w:spacing w:after="0"/>
        <w:ind w:left="450" w:right="-810"/>
      </w:pPr>
      <w:r>
        <w:t>4. Task Sheet: Hydro-Boost Test</w:t>
      </w:r>
    </w:p>
    <w:p w14:paraId="395D311C" w14:textId="77777777" w:rsidR="0006039E" w:rsidRDefault="0006039E" w:rsidP="0006039E">
      <w:pPr>
        <w:spacing w:after="0"/>
        <w:ind w:left="450" w:right="-810"/>
      </w:pPr>
      <w:r>
        <w:t>5. Task Sheet: Master Cylinder Pushrod Length</w:t>
      </w:r>
    </w:p>
    <w:p w14:paraId="138B9FF4" w14:textId="21DD1436" w:rsidR="00DF2F45" w:rsidRPr="00DF2F45" w:rsidRDefault="00DF2F45" w:rsidP="0006039E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FD1E914" w14:textId="77777777" w:rsidR="0006039E" w:rsidRDefault="0006039E" w:rsidP="004637B0">
      <w:pPr>
        <w:spacing w:after="0"/>
        <w:ind w:left="450" w:right="-810"/>
        <w:rPr>
          <w:b/>
          <w:bCs/>
          <w:u w:val="single"/>
        </w:rPr>
      </w:pPr>
    </w:p>
    <w:p w14:paraId="569E3AD1" w14:textId="77777777" w:rsidR="0006039E" w:rsidRDefault="0006039E" w:rsidP="004637B0">
      <w:pPr>
        <w:spacing w:after="0"/>
        <w:ind w:left="450" w:right="-810"/>
        <w:rPr>
          <w:b/>
          <w:bCs/>
          <w:u w:val="single"/>
        </w:rPr>
      </w:pPr>
    </w:p>
    <w:p w14:paraId="2071C7B7" w14:textId="77777777" w:rsidR="0006039E" w:rsidRDefault="0006039E" w:rsidP="004637B0">
      <w:pPr>
        <w:spacing w:after="0"/>
        <w:ind w:left="450" w:right="-810"/>
        <w:rPr>
          <w:b/>
          <w:bCs/>
          <w:u w:val="single"/>
        </w:rPr>
      </w:pPr>
    </w:p>
    <w:p w14:paraId="62650ABB" w14:textId="77777777" w:rsidR="0006039E" w:rsidRDefault="0006039E" w:rsidP="004637B0">
      <w:pPr>
        <w:spacing w:after="0"/>
        <w:ind w:left="450" w:right="-810"/>
        <w:rPr>
          <w:b/>
          <w:bCs/>
          <w:u w:val="single"/>
        </w:rPr>
      </w:pPr>
    </w:p>
    <w:p w14:paraId="5C721C78" w14:textId="77777777" w:rsidR="0006039E" w:rsidRDefault="0006039E" w:rsidP="004637B0">
      <w:pPr>
        <w:spacing w:after="0"/>
        <w:ind w:left="450" w:right="-810"/>
        <w:rPr>
          <w:b/>
          <w:bCs/>
          <w:u w:val="single"/>
        </w:rPr>
      </w:pPr>
    </w:p>
    <w:p w14:paraId="3E1DEF43" w14:textId="77777777" w:rsidR="0006039E" w:rsidRPr="007C1A7E" w:rsidRDefault="0006039E" w:rsidP="0006039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D70A13A" w14:textId="77777777" w:rsidR="0006039E" w:rsidRPr="00DF2F45" w:rsidRDefault="0006039E" w:rsidP="0006039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17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Power Brake Unit Operation, Diagnosis, and Service</w:t>
      </w:r>
    </w:p>
    <w:p w14:paraId="04E5F747" w14:textId="77777777" w:rsidR="0006039E" w:rsidRPr="00DF2F45" w:rsidRDefault="0006039E" w:rsidP="0006039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0F673B6" w14:textId="77777777" w:rsidR="0006039E" w:rsidRPr="0006039E" w:rsidRDefault="0006039E" w:rsidP="0006039E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36CC5972" w14:textId="20BAFFD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E688A48" w14:textId="299EC72B" w:rsidR="00803810" w:rsidRDefault="00803810" w:rsidP="004637B0">
      <w:pPr>
        <w:spacing w:after="0"/>
        <w:ind w:left="450" w:right="-810"/>
      </w:pPr>
    </w:p>
    <w:p w14:paraId="41271075" w14:textId="51209AE0" w:rsidR="00261F55" w:rsidRDefault="00261F55" w:rsidP="004637B0">
      <w:pPr>
        <w:spacing w:after="0"/>
        <w:ind w:left="450" w:right="-810"/>
      </w:pPr>
    </w:p>
    <w:p w14:paraId="6AE258B7" w14:textId="3920AFBD" w:rsidR="00DB07C6" w:rsidRDefault="00DB07C6" w:rsidP="004637B0">
      <w:pPr>
        <w:spacing w:after="0"/>
        <w:ind w:left="450" w:right="-810"/>
      </w:pP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777777" w:rsidR="00261F55" w:rsidRDefault="00261F5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9F41" w14:textId="77777777" w:rsidR="00437308" w:rsidRDefault="00437308" w:rsidP="00E43A7A">
      <w:pPr>
        <w:spacing w:after="0" w:line="240" w:lineRule="auto"/>
      </w:pPr>
      <w:r>
        <w:separator/>
      </w:r>
    </w:p>
  </w:endnote>
  <w:endnote w:type="continuationSeparator" w:id="0">
    <w:p w14:paraId="0FCFD43A" w14:textId="77777777" w:rsidR="00437308" w:rsidRDefault="0043730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ED95" w14:textId="77777777" w:rsidR="00437308" w:rsidRDefault="00437308" w:rsidP="00E43A7A">
      <w:pPr>
        <w:spacing w:after="0" w:line="240" w:lineRule="auto"/>
      </w:pPr>
      <w:r>
        <w:separator/>
      </w:r>
    </w:p>
  </w:footnote>
  <w:footnote w:type="continuationSeparator" w:id="0">
    <w:p w14:paraId="24B5E940" w14:textId="77777777" w:rsidR="00437308" w:rsidRDefault="0043730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oFALdEbHA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6039E"/>
    <w:rsid w:val="00077286"/>
    <w:rsid w:val="000E2805"/>
    <w:rsid w:val="000E2C6C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A7C7F"/>
    <w:rsid w:val="001B4E91"/>
    <w:rsid w:val="001D15C9"/>
    <w:rsid w:val="001D570B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649FF"/>
    <w:rsid w:val="003D0578"/>
    <w:rsid w:val="003E5FE9"/>
    <w:rsid w:val="0040292E"/>
    <w:rsid w:val="0041524B"/>
    <w:rsid w:val="00416A16"/>
    <w:rsid w:val="00431A46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C14F7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2880"/>
    <w:rsid w:val="007F3895"/>
    <w:rsid w:val="00803601"/>
    <w:rsid w:val="00803810"/>
    <w:rsid w:val="00824C4D"/>
    <w:rsid w:val="008253C6"/>
    <w:rsid w:val="0084544B"/>
    <w:rsid w:val="0085332D"/>
    <w:rsid w:val="008550B2"/>
    <w:rsid w:val="0087615D"/>
    <w:rsid w:val="00886759"/>
    <w:rsid w:val="00892203"/>
    <w:rsid w:val="008A5821"/>
    <w:rsid w:val="008D53A0"/>
    <w:rsid w:val="008F46C1"/>
    <w:rsid w:val="009268E1"/>
    <w:rsid w:val="0092799E"/>
    <w:rsid w:val="00955BAD"/>
    <w:rsid w:val="009735FB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95B9B"/>
    <w:rsid w:val="00AD289A"/>
    <w:rsid w:val="00AF1D71"/>
    <w:rsid w:val="00AF3CF7"/>
    <w:rsid w:val="00B036F8"/>
    <w:rsid w:val="00B1051E"/>
    <w:rsid w:val="00B26AC2"/>
    <w:rsid w:val="00B520AD"/>
    <w:rsid w:val="00B52BE8"/>
    <w:rsid w:val="00B600DE"/>
    <w:rsid w:val="00B614AC"/>
    <w:rsid w:val="00B63418"/>
    <w:rsid w:val="00B723D2"/>
    <w:rsid w:val="00B764BA"/>
    <w:rsid w:val="00B76E29"/>
    <w:rsid w:val="00B77EC5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07C6"/>
    <w:rsid w:val="00DB601F"/>
    <w:rsid w:val="00DB71DB"/>
    <w:rsid w:val="00DD4587"/>
    <w:rsid w:val="00DF2F45"/>
    <w:rsid w:val="00E202C9"/>
    <w:rsid w:val="00E40998"/>
    <w:rsid w:val="00E4311A"/>
    <w:rsid w:val="00E43A7A"/>
    <w:rsid w:val="00E4413F"/>
    <w:rsid w:val="00E63252"/>
    <w:rsid w:val="00E718B3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23</cp:revision>
  <cp:lastPrinted>2022-03-24T15:11:00Z</cp:lastPrinted>
  <dcterms:created xsi:type="dcterms:W3CDTF">2022-03-23T17:20:00Z</dcterms:created>
  <dcterms:modified xsi:type="dcterms:W3CDTF">2022-03-24T15:55:00Z</dcterms:modified>
</cp:coreProperties>
</file>