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72482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ED72020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30F73">
        <w:rPr>
          <w:rFonts w:eastAsia="Times New Roman" w:cstheme="minorHAnsi"/>
          <w:b/>
          <w:color w:val="181717"/>
          <w:sz w:val="28"/>
          <w:szCs w:val="28"/>
        </w:rPr>
        <w:t>86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30F73">
        <w:rPr>
          <w:rFonts w:eastAsia="Times New Roman" w:cstheme="minorHAnsi"/>
          <w:b/>
          <w:color w:val="181717"/>
          <w:sz w:val="28"/>
          <w:szCs w:val="28"/>
        </w:rPr>
        <w:t>Exhaust Gas Recirculation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D3141B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30F73">
        <w:t>Exhaust gas recirculation systems and OBD-II EGR monitoring strategies</w:t>
      </w:r>
    </w:p>
    <w:p w14:paraId="3F66AB58" w14:textId="77660CC1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130F73">
        <w:t>Diagnosing a defective EGR system and EGR-related OBD-II diagnostic trouble codes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2282BBC" w14:textId="77777777" w:rsidR="00130F73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30F73" w:rsidRPr="00130F73">
        <w:t>Discuss the purpose and function of exhaust gas recirculation (EGR) systems.</w:t>
      </w:r>
      <w:r w:rsidR="00130F73">
        <w:t xml:space="preserve"> </w:t>
      </w:r>
    </w:p>
    <w:p w14:paraId="1B1E4151" w14:textId="77777777" w:rsidR="00130F73" w:rsidRDefault="00130F73" w:rsidP="00FB3639">
      <w:pPr>
        <w:spacing w:after="0"/>
        <w:ind w:left="446" w:right="-806"/>
      </w:pPr>
      <w:r>
        <w:t xml:space="preserve">2. </w:t>
      </w:r>
      <w:r w:rsidRPr="00130F73">
        <w:t xml:space="preserve">Explain the strategies to monitor onboard diagnostics generation II (OBD-II) exhaust gas recirculation (EGR) systems. </w:t>
      </w:r>
    </w:p>
    <w:p w14:paraId="46677D12" w14:textId="5DB8F1B9" w:rsidR="007037CE" w:rsidRDefault="00130F73" w:rsidP="00FB3639">
      <w:pPr>
        <w:spacing w:after="0"/>
        <w:ind w:left="446" w:right="-806"/>
      </w:pPr>
      <w:r>
        <w:t xml:space="preserve">3. </w:t>
      </w:r>
      <w:r w:rsidRPr="00130F73">
        <w:t>Explain how to diagnose a defective EGR system.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3C5965CD" w14:textId="77777777" w:rsidR="004504AE" w:rsidRDefault="00643D46" w:rsidP="004504AE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4504AE" w:rsidRPr="00296F1B">
        <w:t xml:space="preserve">(All resources may be found at </w:t>
      </w:r>
      <w:hyperlink r:id="rId10" w:history="1">
        <w:r w:rsidR="004504AE" w:rsidRPr="00492493">
          <w:rPr>
            <w:rStyle w:val="Hyperlink"/>
          </w:rPr>
          <w:t>http://www.jameshalderman.com</w:t>
        </w:r>
      </w:hyperlink>
      <w:r w:rsidR="004504AE" w:rsidRPr="00296F1B">
        <w:t>)</w:t>
      </w:r>
      <w:r w:rsidR="004504AE">
        <w:t xml:space="preserve"> Internet access required to hyperlink.</w:t>
      </w:r>
    </w:p>
    <w:p w14:paraId="37B0137C" w14:textId="4CA35020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130F73">
        <w:rPr>
          <w:b/>
          <w:bCs/>
        </w:rPr>
        <w:t xml:space="preserve"> </w:t>
      </w:r>
      <w:bookmarkStart w:id="2" w:name="_Hlk27724779"/>
      <w:r w:rsidR="00130F73" w:rsidRPr="00130F73">
        <w:rPr>
          <w:b/>
          <w:bCs/>
        </w:rPr>
        <w:t>(A8-E-3) P-2</w:t>
      </w:r>
      <w:bookmarkEnd w:id="2"/>
      <w:r w:rsidR="00D02DF6">
        <w:t>:</w:t>
      </w:r>
      <w:r w:rsidR="00130F73">
        <w:t xml:space="preserve">  </w:t>
      </w:r>
      <w:r w:rsidR="00130F73" w:rsidRPr="00130F73">
        <w:t>EGR System Diagnosis</w:t>
      </w:r>
    </w:p>
    <w:p w14:paraId="0FDDFED8" w14:textId="61156EB1" w:rsidR="00130F73" w:rsidRDefault="00130F73" w:rsidP="002976A8">
      <w:pPr>
        <w:spacing w:after="0"/>
        <w:ind w:left="450" w:right="-810"/>
      </w:pPr>
      <w:r>
        <w:rPr>
          <w:b/>
          <w:bCs/>
        </w:rPr>
        <w:t>2</w:t>
      </w:r>
      <w:r w:rsidRPr="00130F73">
        <w:t>.</w:t>
      </w:r>
      <w:r>
        <w:t xml:space="preserve"> Task Sheet ASE </w:t>
      </w:r>
      <w:r w:rsidRPr="00130F73">
        <w:t>(A8-E-3) P-2</w:t>
      </w:r>
      <w:r>
        <w:t xml:space="preserve">: </w:t>
      </w:r>
      <w:r w:rsidRPr="00130F73">
        <w:t>Service EGR System</w:t>
      </w:r>
    </w:p>
    <w:p w14:paraId="0E44594A" w14:textId="57E281A1" w:rsidR="00130F73" w:rsidRPr="00D02DF6" w:rsidRDefault="00130F73" w:rsidP="002976A8">
      <w:pPr>
        <w:spacing w:after="0"/>
        <w:ind w:left="450" w:right="-810"/>
      </w:pPr>
      <w:r>
        <w:rPr>
          <w:b/>
          <w:bCs/>
        </w:rPr>
        <w:t>3</w:t>
      </w:r>
      <w:r w:rsidRPr="00130F73">
        <w:t>.</w:t>
      </w:r>
      <w:r>
        <w:t xml:space="preserve"> Task Sheet ASE </w:t>
      </w:r>
      <w:r w:rsidRPr="00130F73">
        <w:t>(A8-E-3) P-2</w:t>
      </w:r>
      <w:r>
        <w:t xml:space="preserve">: </w:t>
      </w:r>
      <w:r w:rsidRPr="00130F73">
        <w:t>EGR Electrical Sensors</w:t>
      </w:r>
    </w:p>
    <w:p w14:paraId="233C5FC8" w14:textId="173E6D04" w:rsidR="008F46C1" w:rsidRDefault="00130F73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14CC0A7A" w:rsidR="00D73034" w:rsidRDefault="00130F73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bookmarkEnd w:id="3"/>
    <w:p w14:paraId="7E7EE40C" w14:textId="77777777" w:rsidR="004504AE" w:rsidRDefault="004504AE" w:rsidP="004504AE">
      <w:pPr>
        <w:spacing w:after="0"/>
        <w:ind w:left="450" w:right="-810"/>
      </w:pPr>
      <w:r>
        <w:t xml:space="preserve">6. Videos: </w:t>
      </w:r>
      <w:hyperlink r:id="rId11" w:history="1">
        <w:r w:rsidRPr="00591F49">
          <w:rPr>
            <w:rStyle w:val="Hyperlink"/>
          </w:rPr>
          <w:t>(A8) Engine Performance Videos</w:t>
        </w:r>
      </w:hyperlink>
    </w:p>
    <w:p w14:paraId="64FFABCD" w14:textId="77777777" w:rsidR="004504AE" w:rsidRDefault="004504AE" w:rsidP="004504AE">
      <w:pPr>
        <w:spacing w:after="0"/>
        <w:ind w:left="450" w:right="-810"/>
      </w:pPr>
      <w:r>
        <w:rPr>
          <w:rStyle w:val="Hyperlink"/>
          <w:color w:val="auto"/>
          <w:u w:val="none"/>
        </w:rPr>
        <w:t xml:space="preserve">7. Animations: </w:t>
      </w:r>
      <w:hyperlink r:id="rId12" w:history="1">
        <w:r w:rsidRPr="00E55488">
          <w:rPr>
            <w:rStyle w:val="Hyperlink"/>
          </w:rPr>
          <w:t>(A8) Engine Performance Animations</w:t>
        </w:r>
      </w:hyperlink>
    </w:p>
    <w:p w14:paraId="018B8124" w14:textId="0AF4410B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C82607">
        <w:t>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185FDC85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130F73">
        <w:rPr>
          <w:b/>
          <w:bCs/>
        </w:rPr>
        <w:t xml:space="preserve"> </w:t>
      </w:r>
      <w:r w:rsidR="00130F73" w:rsidRPr="00130F73">
        <w:rPr>
          <w:b/>
          <w:bCs/>
        </w:rPr>
        <w:t>(A8-E-3)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130F73" w:rsidRPr="00130F73">
        <w:t xml:space="preserve">EGR System Diagnosis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32DE2E86" w:rsidR="00956547" w:rsidRDefault="00956547" w:rsidP="00F96BF0">
      <w:pPr>
        <w:spacing w:after="0"/>
        <w:ind w:right="-810"/>
      </w:pPr>
    </w:p>
    <w:p w14:paraId="10ABA2A6" w14:textId="77777777" w:rsidR="00130F73" w:rsidRDefault="00130F73" w:rsidP="00F96BF0">
      <w:pPr>
        <w:spacing w:after="0"/>
        <w:ind w:right="-810"/>
      </w:pPr>
    </w:p>
    <w:p w14:paraId="318FCF18" w14:textId="50DD9ED6" w:rsidR="00B24030" w:rsidRDefault="00B24030" w:rsidP="00F96BF0">
      <w:pPr>
        <w:spacing w:after="0"/>
        <w:ind w:right="-810"/>
      </w:pPr>
    </w:p>
    <w:p w14:paraId="61234F2F" w14:textId="22A196F1" w:rsidR="004504AE" w:rsidRDefault="004504AE" w:rsidP="00F96BF0">
      <w:pPr>
        <w:spacing w:after="0"/>
        <w:ind w:right="-810"/>
      </w:pPr>
    </w:p>
    <w:p w14:paraId="2C285F5D" w14:textId="77777777" w:rsidR="004504AE" w:rsidRDefault="004504AE" w:rsidP="00F96BF0">
      <w:pPr>
        <w:spacing w:after="0"/>
        <w:ind w:right="-810"/>
      </w:pPr>
    </w:p>
    <w:p w14:paraId="5040BC83" w14:textId="221615AD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92F08C1" w14:textId="77777777" w:rsidR="00130F73" w:rsidRPr="00130F73" w:rsidRDefault="00130F73" w:rsidP="00130F73">
      <w:pPr>
        <w:tabs>
          <w:tab w:val="left" w:pos="1695"/>
        </w:tabs>
      </w:pPr>
    </w:p>
    <w:sectPr w:rsidR="00130F73" w:rsidRPr="00130F73" w:rsidSect="007D52AA">
      <w:footerReference w:type="default" r:id="rId17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046F" w14:textId="77777777" w:rsidR="0067621F" w:rsidRDefault="0067621F" w:rsidP="00E43A7A">
      <w:pPr>
        <w:spacing w:after="0" w:line="240" w:lineRule="auto"/>
      </w:pPr>
      <w:r>
        <w:separator/>
      </w:r>
    </w:p>
  </w:endnote>
  <w:endnote w:type="continuationSeparator" w:id="0">
    <w:p w14:paraId="2E2DEA79" w14:textId="77777777" w:rsidR="0067621F" w:rsidRDefault="0067621F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9756" w14:textId="77777777" w:rsidR="0067621F" w:rsidRDefault="0067621F" w:rsidP="00E43A7A">
      <w:pPr>
        <w:spacing w:after="0" w:line="240" w:lineRule="auto"/>
      </w:pPr>
      <w:r>
        <w:separator/>
      </w:r>
    </w:p>
  </w:footnote>
  <w:footnote w:type="continuationSeparator" w:id="0">
    <w:p w14:paraId="11927CF5" w14:textId="77777777" w:rsidR="0067621F" w:rsidRDefault="0067621F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0F73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04AE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7621F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D52AA"/>
    <w:rsid w:val="007F4C0C"/>
    <w:rsid w:val="007F5781"/>
    <w:rsid w:val="00826C0F"/>
    <w:rsid w:val="0085332D"/>
    <w:rsid w:val="0085538B"/>
    <w:rsid w:val="008804A3"/>
    <w:rsid w:val="00882647"/>
    <w:rsid w:val="008E1650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BD4B3D"/>
    <w:rsid w:val="00C161A4"/>
    <w:rsid w:val="00C22D90"/>
    <w:rsid w:val="00C34BE1"/>
    <w:rsid w:val="00C52340"/>
    <w:rsid w:val="00C548E6"/>
    <w:rsid w:val="00C75995"/>
    <w:rsid w:val="00C82607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362E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ameshalderman.com/a8_anim_lib_pag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8_vid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www.jameshalderman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2021-09-22T14:25:00Z</dcterms:modified>
</cp:coreProperties>
</file>