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6C9074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615209">
        <w:rPr>
          <w:rFonts w:eastAsia="Times New Roman" w:cstheme="minorHAnsi"/>
          <w:b/>
          <w:color w:val="181717"/>
          <w:sz w:val="28"/>
          <w:szCs w:val="28"/>
        </w:rPr>
        <w:t>116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615209">
        <w:rPr>
          <w:rFonts w:eastAsia="Times New Roman" w:cstheme="minorHAnsi"/>
          <w:b/>
          <w:color w:val="181717"/>
          <w:sz w:val="28"/>
          <w:szCs w:val="28"/>
        </w:rPr>
        <w:t>Suspension System Components and Operation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914238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615209">
        <w:t>Frame construction, platforms, unsprung weight, and types of suspension</w:t>
      </w:r>
    </w:p>
    <w:p w14:paraId="3F66AB58" w14:textId="4CD71211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615209">
        <w:t>Hook’s law, coil springs, leaf springs, torsion bars, and suspension principles</w:t>
      </w:r>
    </w:p>
    <w:p w14:paraId="3D7BD448" w14:textId="0F84B0FB" w:rsidR="00FB3639" w:rsidRDefault="00FB3639" w:rsidP="00A01F14">
      <w:pPr>
        <w:spacing w:after="0"/>
        <w:ind w:left="450" w:right="-810"/>
      </w:pPr>
      <w:r>
        <w:t xml:space="preserve">3. </w:t>
      </w:r>
      <w:r w:rsidR="00615209">
        <w:t xml:space="preserve">Steering knuckles, control arms, ball joints, strut rods, stabilizer bars, and shock absorbers </w:t>
      </w:r>
    </w:p>
    <w:p w14:paraId="5738AEFA" w14:textId="31E3F6B6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615209">
        <w:t>Struts and bump stops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BFC4583" w14:textId="77777777" w:rsidR="00615209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615209">
        <w:t>D</w:t>
      </w:r>
      <w:r w:rsidR="00615209" w:rsidRPr="00615209">
        <w:t xml:space="preserve">escribe the purpose of a suspension system. </w:t>
      </w:r>
    </w:p>
    <w:p w14:paraId="62DA3161" w14:textId="77777777" w:rsidR="00615209" w:rsidRDefault="00615209" w:rsidP="00FB3639">
      <w:pPr>
        <w:spacing w:after="0"/>
        <w:ind w:left="446" w:right="-806"/>
      </w:pPr>
      <w:r>
        <w:t xml:space="preserve">2. </w:t>
      </w:r>
      <w:r w:rsidRPr="00615209">
        <w:t xml:space="preserve">List the various types of suspensions and their component parts. </w:t>
      </w:r>
    </w:p>
    <w:p w14:paraId="0B8C1562" w14:textId="77777777" w:rsidR="00615209" w:rsidRDefault="00615209" w:rsidP="00FB3639">
      <w:pPr>
        <w:spacing w:after="0"/>
        <w:ind w:left="446" w:right="-806"/>
      </w:pPr>
      <w:r>
        <w:t>3. D</w:t>
      </w:r>
      <w:r w:rsidRPr="00615209">
        <w:t xml:space="preserve">efine Hooke’s law and explain how coil, leaf, and torsion bar springs work. </w:t>
      </w:r>
    </w:p>
    <w:p w14:paraId="46677D12" w14:textId="24836AF8" w:rsidR="007037CE" w:rsidRDefault="00615209" w:rsidP="00FB3639">
      <w:pPr>
        <w:spacing w:after="0"/>
        <w:ind w:left="446" w:right="-806"/>
      </w:pPr>
      <w:r>
        <w:t>4. D</w:t>
      </w:r>
      <w:r w:rsidRPr="00615209">
        <w:t>escribe how suspension components allow wheel movement up and down and provide for turning.</w:t>
      </w:r>
    </w:p>
    <w:p w14:paraId="71A83CBA" w14:textId="77777777" w:rsidR="00615209" w:rsidRDefault="00615209" w:rsidP="00FB3639">
      <w:pPr>
        <w:spacing w:after="0"/>
        <w:ind w:left="446" w:right="-806"/>
      </w:pPr>
      <w:r>
        <w:t>5. D</w:t>
      </w:r>
      <w:r w:rsidRPr="00615209">
        <w:t xml:space="preserve">escribe how shock absorbers control spring forces. </w:t>
      </w:r>
    </w:p>
    <w:p w14:paraId="0EB2FDD9" w14:textId="77777777" w:rsidR="00615209" w:rsidRDefault="00615209" w:rsidP="00FB3639">
      <w:pPr>
        <w:spacing w:after="0"/>
        <w:ind w:left="446" w:right="-806"/>
      </w:pPr>
      <w:r>
        <w:t>6. D</w:t>
      </w:r>
      <w:r w:rsidRPr="00615209">
        <w:t xml:space="preserve">escribe the function of bump stops. </w:t>
      </w:r>
    </w:p>
    <w:p w14:paraId="28201D37" w14:textId="0615F5FA" w:rsidR="00615209" w:rsidRDefault="00615209" w:rsidP="00FB3639">
      <w:pPr>
        <w:spacing w:after="0"/>
        <w:ind w:left="446" w:right="-806"/>
      </w:pPr>
      <w:r>
        <w:t>7. T</w:t>
      </w:r>
      <w:r w:rsidRPr="00615209">
        <w:t xml:space="preserve">his chapter will help prepare for </w:t>
      </w:r>
      <w:r>
        <w:t>ASE</w:t>
      </w:r>
      <w:r w:rsidRPr="00615209">
        <w:t xml:space="preserve"> Suspension and Steering (</w:t>
      </w:r>
      <w:r>
        <w:t>A</w:t>
      </w:r>
      <w:r w:rsidRPr="00615209">
        <w:t xml:space="preserve">4) certification content area “B” (Suspension System diagnosis and </w:t>
      </w:r>
      <w:r>
        <w:t>R</w:t>
      </w:r>
      <w:r w:rsidRPr="00615209">
        <w:t>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34461C7C" w14:textId="77777777" w:rsidR="002813D7" w:rsidRDefault="00643D46" w:rsidP="002976A8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8073572"/>
      <w:bookmarkStart w:id="1" w:name="_Hlk27985551"/>
      <w:r w:rsidR="002813D7" w:rsidRPr="00296F1B">
        <w:t xml:space="preserve">(All resources may be found at </w:t>
      </w:r>
      <w:hyperlink r:id="rId10" w:history="1">
        <w:r w:rsidR="002813D7" w:rsidRPr="00492493">
          <w:rPr>
            <w:rStyle w:val="Hyperlink"/>
          </w:rPr>
          <w:t>http://www.jameshalderman.com</w:t>
        </w:r>
      </w:hyperlink>
      <w:r w:rsidR="002813D7" w:rsidRPr="00296F1B">
        <w:t>)</w:t>
      </w:r>
      <w:r w:rsidR="002813D7">
        <w:t xml:space="preserve"> Internet access required to hyperlink.</w:t>
      </w:r>
      <w:bookmarkEnd w:id="1"/>
    </w:p>
    <w:p w14:paraId="616BD4C1" w14:textId="36E2C256" w:rsidR="00615209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615209">
        <w:rPr>
          <w:b/>
          <w:bCs/>
        </w:rPr>
        <w:t xml:space="preserve"> </w:t>
      </w:r>
      <w:r w:rsidR="00615209" w:rsidRPr="00615209">
        <w:rPr>
          <w:b/>
          <w:bCs/>
        </w:rPr>
        <w:t>(A4-A-2) P-1</w:t>
      </w:r>
      <w:r w:rsidR="00D02DF6">
        <w:t>:</w:t>
      </w:r>
      <w:r w:rsidR="00615209" w:rsidRPr="00615209">
        <w:t xml:space="preserve"> Suspension and Steering System Information </w:t>
      </w:r>
    </w:p>
    <w:p w14:paraId="37B0137C" w14:textId="7C1A7423" w:rsidR="00F712D8" w:rsidRPr="00D02DF6" w:rsidRDefault="00615209" w:rsidP="002976A8">
      <w:pPr>
        <w:spacing w:after="0"/>
        <w:ind w:left="450" w:right="-810"/>
      </w:pPr>
      <w:r>
        <w:rPr>
          <w:b/>
          <w:bCs/>
        </w:rPr>
        <w:t>2</w:t>
      </w:r>
      <w:r w:rsidRPr="00615209">
        <w:t>.</w:t>
      </w:r>
      <w:r>
        <w:t xml:space="preserve"> </w:t>
      </w:r>
      <w:r w:rsidRPr="00615209">
        <w:rPr>
          <w:b/>
          <w:bCs/>
        </w:rPr>
        <w:t>Task Sheet ASE (A4-A-1) P-1</w:t>
      </w:r>
      <w:r>
        <w:t xml:space="preserve">: </w:t>
      </w:r>
      <w:r w:rsidRPr="00615209">
        <w:t>Research Vehicle Service Information</w:t>
      </w:r>
    </w:p>
    <w:bookmarkEnd w:id="0"/>
    <w:p w14:paraId="233C5FC8" w14:textId="2D47B5B3" w:rsidR="008F46C1" w:rsidRDefault="00615209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63DA1D28" w:rsidR="00D73034" w:rsidRDefault="00615209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3F152287" w14:textId="49001778" w:rsidR="002813D7" w:rsidRDefault="002813D7" w:rsidP="002813D7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28DA5A6E" w14:textId="335B9BF0" w:rsidR="002813D7" w:rsidRDefault="002813D7" w:rsidP="002813D7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09EAAAA" w14:textId="6709C27C" w:rsidR="003E2220" w:rsidRDefault="003E2220" w:rsidP="003E2220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615209">
        <w:rPr>
          <w:b/>
          <w:bCs/>
        </w:rPr>
        <w:t>(A4-A-2) P-1</w:t>
      </w:r>
      <w:r>
        <w:t>:</w:t>
      </w:r>
      <w:r w:rsidRPr="00615209">
        <w:t xml:space="preserve"> </w:t>
      </w:r>
      <w:r>
        <w:t xml:space="preserve"> Have students complete </w:t>
      </w:r>
      <w:r w:rsidRPr="00615209">
        <w:t xml:space="preserve">Suspension and Steering System Information </w:t>
      </w:r>
      <w:r>
        <w:t>Task Sheet.</w:t>
      </w:r>
    </w:p>
    <w:p w14:paraId="6205FEBE" w14:textId="712D644F" w:rsidR="003E2220" w:rsidRPr="00D02DF6" w:rsidRDefault="003E2220" w:rsidP="003E2220">
      <w:pPr>
        <w:spacing w:after="0"/>
        <w:ind w:left="450" w:right="-810"/>
      </w:pPr>
      <w:r>
        <w:rPr>
          <w:b/>
          <w:bCs/>
        </w:rPr>
        <w:t>2</w:t>
      </w:r>
      <w:r w:rsidRPr="00615209">
        <w:t>.</w:t>
      </w:r>
      <w:r>
        <w:t xml:space="preserve"> </w:t>
      </w:r>
      <w:r w:rsidRPr="00615209">
        <w:rPr>
          <w:b/>
          <w:bCs/>
        </w:rPr>
        <w:t>Task Sheet ASE (A4-A-1) P-1</w:t>
      </w:r>
      <w:r>
        <w:t xml:space="preserve">: Have students complete </w:t>
      </w:r>
      <w:r w:rsidRPr="00615209">
        <w:t>Research Vehicle Service Information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41A97AC4" w14:textId="77777777" w:rsidR="003E2220" w:rsidRDefault="003E2220" w:rsidP="00BC1DA8">
      <w:pPr>
        <w:spacing w:after="0"/>
        <w:ind w:right="-810"/>
        <w:rPr>
          <w:b/>
          <w:bCs/>
          <w:u w:val="single"/>
        </w:rPr>
      </w:pPr>
    </w:p>
    <w:p w14:paraId="4DA6762D" w14:textId="77777777" w:rsidR="002813D7" w:rsidRDefault="002813D7" w:rsidP="003E222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7773943E" w14:textId="00BF8037" w:rsidR="003E2220" w:rsidRDefault="003E2220" w:rsidP="003E222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80AFD45" w14:textId="77777777" w:rsidR="003E2220" w:rsidRPr="00DF2F45" w:rsidRDefault="003E2220" w:rsidP="003E222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116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Suspension System Components and Operation</w:t>
      </w:r>
    </w:p>
    <w:p w14:paraId="48A30586" w14:textId="77777777" w:rsidR="003E2220" w:rsidRPr="00CD6B47" w:rsidRDefault="003E2220" w:rsidP="003E2220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735F5B3F" w14:textId="77777777" w:rsidR="003E2220" w:rsidRDefault="003E2220" w:rsidP="003E2220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1DD79AEE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3117CE22" w:rsidR="00956547" w:rsidRDefault="00956547" w:rsidP="00F96BF0">
      <w:pPr>
        <w:spacing w:after="0"/>
        <w:ind w:right="-810"/>
      </w:pPr>
    </w:p>
    <w:p w14:paraId="794BA9C4" w14:textId="06107F09" w:rsidR="003E2220" w:rsidRDefault="003E2220" w:rsidP="00F96BF0">
      <w:pPr>
        <w:spacing w:after="0"/>
        <w:ind w:right="-810"/>
      </w:pPr>
    </w:p>
    <w:p w14:paraId="41E61D50" w14:textId="18115074" w:rsidR="002813D7" w:rsidRDefault="002813D7" w:rsidP="00F96BF0">
      <w:pPr>
        <w:spacing w:after="0"/>
        <w:ind w:right="-810"/>
      </w:pPr>
    </w:p>
    <w:p w14:paraId="6B482DDB" w14:textId="77777777" w:rsidR="002813D7" w:rsidRDefault="002813D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C1DA8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4553" w14:textId="77777777" w:rsidR="001A1A6F" w:rsidRDefault="001A1A6F" w:rsidP="00E43A7A">
      <w:pPr>
        <w:spacing w:after="0" w:line="240" w:lineRule="auto"/>
      </w:pPr>
      <w:r>
        <w:separator/>
      </w:r>
    </w:p>
  </w:endnote>
  <w:endnote w:type="continuationSeparator" w:id="0">
    <w:p w14:paraId="42EA790C" w14:textId="77777777" w:rsidR="001A1A6F" w:rsidRDefault="001A1A6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52FC" w14:textId="77777777" w:rsidR="001A1A6F" w:rsidRDefault="001A1A6F" w:rsidP="00E43A7A">
      <w:pPr>
        <w:spacing w:after="0" w:line="240" w:lineRule="auto"/>
      </w:pPr>
      <w:r>
        <w:separator/>
      </w:r>
    </w:p>
  </w:footnote>
  <w:footnote w:type="continuationSeparator" w:id="0">
    <w:p w14:paraId="3FB0C903" w14:textId="77777777" w:rsidR="001A1A6F" w:rsidRDefault="001A1A6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1A6F"/>
    <w:rsid w:val="001A5FA4"/>
    <w:rsid w:val="00205DE0"/>
    <w:rsid w:val="00270445"/>
    <w:rsid w:val="002813D7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20"/>
    <w:rsid w:val="003E225C"/>
    <w:rsid w:val="0040292E"/>
    <w:rsid w:val="004436E9"/>
    <w:rsid w:val="00457340"/>
    <w:rsid w:val="004637B0"/>
    <w:rsid w:val="00464DF1"/>
    <w:rsid w:val="00483957"/>
    <w:rsid w:val="00484743"/>
    <w:rsid w:val="00494E91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1520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C4DFC"/>
    <w:rsid w:val="00AE7478"/>
    <w:rsid w:val="00AF4252"/>
    <w:rsid w:val="00B24030"/>
    <w:rsid w:val="00B45B3F"/>
    <w:rsid w:val="00B6232C"/>
    <w:rsid w:val="00B70DC9"/>
    <w:rsid w:val="00B84BA1"/>
    <w:rsid w:val="00B97438"/>
    <w:rsid w:val="00BA3D3F"/>
    <w:rsid w:val="00BB1DB0"/>
    <w:rsid w:val="00BC1DA8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2021-09-23T13:53:00Z</dcterms:modified>
</cp:coreProperties>
</file>