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78" w:rsidRDefault="00DA0678" w:rsidP="00DA0678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 xml:space="preserve">Technical Service Bulletins </w:t>
      </w:r>
    </w:p>
    <w:p w:rsidR="00DA0678" w:rsidRPr="00AC2590" w:rsidRDefault="00DA0678" w:rsidP="00DA0678">
      <w:pPr>
        <w:suppressAutoHyphens/>
        <w:jc w:val="center"/>
      </w:pPr>
      <w:r>
        <w:rPr>
          <w:b/>
        </w:rPr>
        <w:t xml:space="preserve">Meets </w:t>
      </w:r>
      <w:r w:rsidR="003240DB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</w:t>
      </w:r>
      <w:r w:rsidR="00826E16">
        <w:t>1 through A8</w:t>
      </w:r>
      <w:r w:rsidR="000411AE">
        <w:t>-A-2</w:t>
      </w:r>
      <w:r>
        <w:t>)</w:t>
      </w:r>
      <w:r w:rsidR="000411AE">
        <w:t xml:space="preserve"> P-1</w:t>
      </w:r>
      <w:r>
        <w:t xml:space="preserve">  Research vehicle service information, vehicle service history and TSBs. </w:t>
      </w:r>
    </w:p>
    <w:p w:rsidR="00CB1A75" w:rsidRDefault="00CB1A75" w:rsidP="00CB1A75">
      <w:pPr>
        <w:suppressAutoHyphens/>
        <w:jc w:val="center"/>
        <w:rPr>
          <w:b/>
          <w:szCs w:val="24"/>
        </w:rPr>
      </w:pPr>
    </w:p>
    <w:p w:rsidR="00CB1A75" w:rsidRDefault="00CB1A75" w:rsidP="00CB1A75">
      <w:pPr>
        <w:suppressAutoHyphens/>
        <w:rPr>
          <w:b/>
        </w:rPr>
      </w:pPr>
    </w:p>
    <w:p w:rsidR="00CB1A75" w:rsidRDefault="00085CD1" w:rsidP="00CB1A7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7D8D3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B1A75">
        <w:rPr>
          <w:b/>
        </w:rPr>
        <w:t>Name _______________________________   Date ___________  Time on Task __________</w:t>
      </w:r>
    </w:p>
    <w:p w:rsidR="00CB1A75" w:rsidRDefault="00CB1A75" w:rsidP="00CB1A7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67E09" w:rsidRDefault="00267E09" w:rsidP="00267E0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CB1A75" w:rsidRDefault="00CB1A75" w:rsidP="00CB1A75">
      <w:pPr>
        <w:suppressAutoHyphens/>
      </w:pPr>
      <w:r>
        <w:rPr>
          <w:b/>
        </w:rPr>
        <w:t xml:space="preserve">       </w:t>
      </w:r>
    </w:p>
    <w:p w:rsidR="00DA0678" w:rsidRDefault="00DA0678" w:rsidP="00DA0678">
      <w:pPr>
        <w:suppressAutoHyphens/>
      </w:pPr>
    </w:p>
    <w:p w:rsidR="00DA0678" w:rsidRDefault="00DA0678" w:rsidP="00DA0678">
      <w:pPr>
        <w:suppressAutoHyphens/>
        <w:spacing w:line="360" w:lineRule="auto"/>
      </w:pPr>
      <w:r>
        <w:rPr>
          <w:b/>
        </w:rPr>
        <w:t xml:space="preserve">_____  1.  </w:t>
      </w:r>
      <w:r>
        <w:t>Technical service bulletins can be accessed through (check all that apply):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  <w:t>____ Internet site(s), specify ________________________________________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  <w:t>____ Paper bulletins, specify source __________________________________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  <w:t>____ CD ROM bulletins, specify source _______________________________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  <w:t>____ Other (describe) ______________________________________________</w:t>
      </w:r>
    </w:p>
    <w:p w:rsidR="00DA0678" w:rsidRDefault="00085CD1" w:rsidP="00DA0678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104775</wp:posOffset>
            </wp:positionV>
            <wp:extent cx="2463165" cy="1893570"/>
            <wp:effectExtent l="0" t="0" r="0" b="0"/>
            <wp:wrapTight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ight>
            <wp:docPr id="9" name="Picture 9" descr="TSBs retreiv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Bs retreiva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78" w:rsidRDefault="00DA0678" w:rsidP="00DA0678">
      <w:pPr>
        <w:suppressAutoHyphens/>
        <w:spacing w:line="360" w:lineRule="auto"/>
      </w:pPr>
    </w:p>
    <w:p w:rsidR="00DA0678" w:rsidRDefault="00DA0678" w:rsidP="00DA0678">
      <w:pPr>
        <w:suppressAutoHyphens/>
        <w:spacing w:line="360" w:lineRule="auto"/>
      </w:pPr>
    </w:p>
    <w:p w:rsidR="00DA0678" w:rsidRDefault="00DA0678" w:rsidP="00DA0678">
      <w:pPr>
        <w:suppressAutoHyphens/>
        <w:spacing w:line="360" w:lineRule="auto"/>
      </w:pPr>
    </w:p>
    <w:p w:rsidR="00DA0678" w:rsidRDefault="00DA0678" w:rsidP="00DA0678">
      <w:pPr>
        <w:suppressAutoHyphens/>
        <w:spacing w:line="360" w:lineRule="auto"/>
      </w:pPr>
    </w:p>
    <w:p w:rsidR="00DA0678" w:rsidRDefault="00DA0678" w:rsidP="00DA0678">
      <w:pPr>
        <w:suppressAutoHyphens/>
        <w:spacing w:line="360" w:lineRule="auto"/>
        <w:rPr>
          <w:b/>
        </w:rPr>
      </w:pPr>
    </w:p>
    <w:p w:rsidR="00DA0678" w:rsidRDefault="00DA0678" w:rsidP="00DA0678">
      <w:pPr>
        <w:suppressAutoHyphens/>
        <w:spacing w:line="360" w:lineRule="auto"/>
        <w:rPr>
          <w:b/>
        </w:rPr>
      </w:pPr>
    </w:p>
    <w:p w:rsidR="00DA0678" w:rsidRDefault="00DA0678" w:rsidP="00DA0678">
      <w:pPr>
        <w:suppressAutoHyphens/>
        <w:spacing w:line="360" w:lineRule="auto"/>
        <w:rPr>
          <w:b/>
        </w:rPr>
      </w:pPr>
    </w:p>
    <w:p w:rsidR="00DA0678" w:rsidRDefault="00DA0678" w:rsidP="00DA0678">
      <w:pPr>
        <w:suppressAutoHyphens/>
      </w:pPr>
      <w:r>
        <w:rPr>
          <w:b/>
        </w:rPr>
        <w:t xml:space="preserve">_____  2.  </w:t>
      </w:r>
      <w:r>
        <w:t xml:space="preserve">List all electrical-related technical service bulletins that pertain to the vehicle/engine </w:t>
      </w:r>
    </w:p>
    <w:p w:rsidR="00DA0678" w:rsidRDefault="00DA0678" w:rsidP="00DA0678">
      <w:pPr>
        <w:suppressAutoHyphens/>
        <w:spacing w:line="360" w:lineRule="auto"/>
        <w:ind w:firstLine="720"/>
      </w:pPr>
      <w:r>
        <w:t xml:space="preserve">     being serviced.</w:t>
      </w:r>
    </w:p>
    <w:p w:rsidR="00DA0678" w:rsidRDefault="00DA0678" w:rsidP="00DA0678">
      <w:pPr>
        <w:suppressAutoHyphens/>
        <w:spacing w:line="360" w:lineRule="auto"/>
        <w:ind w:firstLine="720"/>
      </w:pPr>
      <w:r>
        <w:tab/>
        <w:t xml:space="preserve">       </w:t>
      </w:r>
      <w:r>
        <w:rPr>
          <w:b/>
        </w:rPr>
        <w:t>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Description/Correction</w:t>
      </w:r>
    </w:p>
    <w:p w:rsidR="00DA0678" w:rsidRDefault="00DA0678" w:rsidP="00DA0678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:rsidR="00DA0678" w:rsidRDefault="00DA0678" w:rsidP="00DA0678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:rsidR="00DA0678" w:rsidRDefault="00DA0678" w:rsidP="00DA0678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:rsidR="00DA0678" w:rsidRDefault="00DA0678" w:rsidP="00DA0678">
      <w:pPr>
        <w:suppressAutoHyphens/>
        <w:spacing w:line="360" w:lineRule="auto"/>
        <w:ind w:firstLine="720"/>
      </w:pPr>
      <w:r>
        <w:tab/>
        <w:t>________________</w:t>
      </w:r>
      <w:r>
        <w:tab/>
      </w:r>
      <w:r>
        <w:tab/>
        <w:t>________________________________________</w:t>
      </w:r>
    </w:p>
    <w:p w:rsidR="00DA0678" w:rsidRDefault="00DA0678" w:rsidP="00DA0678">
      <w:pPr>
        <w:suppressAutoHyphens/>
        <w:spacing w:line="360" w:lineRule="auto"/>
      </w:pPr>
      <w:r>
        <w:rPr>
          <w:b/>
        </w:rPr>
        <w:t xml:space="preserve">_____  3.  </w:t>
      </w:r>
      <w:r>
        <w:t>Based on this research, is the information located helpful?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  <w:t>____ Yes, why? ___________________________________________________</w:t>
      </w:r>
    </w:p>
    <w:p w:rsidR="00DA0678" w:rsidRDefault="00DA0678" w:rsidP="00DA0678">
      <w:pPr>
        <w:suppressAutoHyphens/>
        <w:spacing w:line="360" w:lineRule="auto"/>
      </w:pPr>
      <w:r>
        <w:tab/>
      </w:r>
      <w:r>
        <w:tab/>
      </w:r>
      <w:r w:rsidRPr="00CB60AF">
        <w:t>____ No, why not? _________________________________________________</w:t>
      </w:r>
    </w:p>
    <w:p w:rsidR="00A76ECA" w:rsidRPr="00D06D50" w:rsidRDefault="00A76ECA" w:rsidP="00DA0678"/>
    <w:sectPr w:rsidR="00A76ECA" w:rsidRPr="00D06D50" w:rsidSect="00DA0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93" w:rsidRDefault="00032593">
      <w:r>
        <w:separator/>
      </w:r>
    </w:p>
  </w:endnote>
  <w:endnote w:type="continuationSeparator" w:id="0">
    <w:p w:rsidR="00032593" w:rsidRDefault="0003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E5" w:rsidRDefault="00BA7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E5" w:rsidRDefault="00BA7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E5" w:rsidRDefault="00BA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93" w:rsidRDefault="00032593">
      <w:r>
        <w:separator/>
      </w:r>
    </w:p>
  </w:footnote>
  <w:footnote w:type="continuationSeparator" w:id="0">
    <w:p w:rsidR="00032593" w:rsidRDefault="0003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BA70E5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E5" w:rsidRDefault="00BA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2593"/>
    <w:rsid w:val="000411AE"/>
    <w:rsid w:val="00085CD1"/>
    <w:rsid w:val="00155491"/>
    <w:rsid w:val="0023786C"/>
    <w:rsid w:val="00267E09"/>
    <w:rsid w:val="003240DB"/>
    <w:rsid w:val="003B6553"/>
    <w:rsid w:val="004B01B2"/>
    <w:rsid w:val="004B70F8"/>
    <w:rsid w:val="005E6D94"/>
    <w:rsid w:val="005F7766"/>
    <w:rsid w:val="00733F28"/>
    <w:rsid w:val="00734F76"/>
    <w:rsid w:val="00791B1B"/>
    <w:rsid w:val="00826E16"/>
    <w:rsid w:val="00A1778B"/>
    <w:rsid w:val="00A76ECA"/>
    <w:rsid w:val="00AC0D3D"/>
    <w:rsid w:val="00B52762"/>
    <w:rsid w:val="00BA70E5"/>
    <w:rsid w:val="00BF21B1"/>
    <w:rsid w:val="00CB1A75"/>
    <w:rsid w:val="00D06D50"/>
    <w:rsid w:val="00D15CDC"/>
    <w:rsid w:val="00DA0678"/>
    <w:rsid w:val="00D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B0642-6F04-DB46-9CE9-8629814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67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2019-10-30T13:30:00Z</dcterms:created>
  <dcterms:modified xsi:type="dcterms:W3CDTF">2019-10-30T13:30:00Z</dcterms:modified>
</cp:coreProperties>
</file>