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C532A65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8A0FB4">
        <w:rPr>
          <w:rFonts w:eastAsia="Times New Roman" w:cstheme="minorHAnsi"/>
          <w:b/>
          <w:color w:val="181717"/>
          <w:sz w:val="28"/>
          <w:szCs w:val="28"/>
        </w:rPr>
        <w:t>112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8A0FB4">
        <w:rPr>
          <w:rFonts w:eastAsia="Times New Roman" w:cstheme="minorHAnsi"/>
          <w:b/>
          <w:color w:val="181717"/>
          <w:sz w:val="28"/>
          <w:szCs w:val="28"/>
        </w:rPr>
        <w:t>Electronic Stability Control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F01E457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8A0FB4">
        <w:t>The need for electronic stability control and Federal Motor Safety Standard (FMVSS) No. 126</w:t>
      </w:r>
    </w:p>
    <w:p w14:paraId="5738AEFA" w14:textId="39A5B13B" w:rsidR="00FB3639" w:rsidRPr="00DF2F45" w:rsidRDefault="00457340" w:rsidP="008A0FB4">
      <w:pPr>
        <w:spacing w:after="0"/>
        <w:ind w:left="450" w:right="-810"/>
      </w:pPr>
      <w:r>
        <w:t>2.</w:t>
      </w:r>
      <w:r w:rsidR="004436E9">
        <w:t xml:space="preserve"> </w:t>
      </w:r>
      <w:r w:rsidR="008A0FB4">
        <w:t>Sine with dwell test, and ESC sensors, traction control, and ESC/TC diagnosis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234F327" w14:textId="77777777" w:rsidR="008A0FB4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8A0FB4" w:rsidRPr="008A0FB4">
        <w:t xml:space="preserve">Discuss the need for electronic stability control (ESC). </w:t>
      </w:r>
    </w:p>
    <w:p w14:paraId="3C2B9C35" w14:textId="77777777" w:rsidR="008A0FB4" w:rsidRDefault="008A0FB4" w:rsidP="00FB3639">
      <w:pPr>
        <w:spacing w:after="0"/>
        <w:ind w:left="446" w:right="-806"/>
      </w:pPr>
      <w:r>
        <w:t xml:space="preserve">2. </w:t>
      </w:r>
      <w:r w:rsidRPr="008A0FB4">
        <w:t xml:space="preserve">List the requirements for ESC systems. </w:t>
      </w:r>
    </w:p>
    <w:p w14:paraId="3F6996A7" w14:textId="77777777" w:rsidR="008A0FB4" w:rsidRDefault="008A0FB4" w:rsidP="00FB3639">
      <w:pPr>
        <w:spacing w:after="0"/>
        <w:ind w:left="446" w:right="-806"/>
      </w:pPr>
      <w:r>
        <w:t xml:space="preserve">3. </w:t>
      </w:r>
      <w:r w:rsidRPr="008A0FB4">
        <w:t xml:space="preserve">Describe how to test the functioning of an ESC system. </w:t>
      </w:r>
    </w:p>
    <w:p w14:paraId="46677D12" w14:textId="786BB3EB" w:rsidR="007037CE" w:rsidRDefault="008A0FB4" w:rsidP="00FB3639">
      <w:pPr>
        <w:spacing w:after="0"/>
        <w:ind w:left="446" w:right="-806"/>
      </w:pPr>
      <w:r>
        <w:t xml:space="preserve">4. </w:t>
      </w:r>
      <w:r w:rsidRPr="008A0FB4">
        <w:t>List the sensors needed for the ESC system.</w:t>
      </w:r>
      <w:r>
        <w:t xml:space="preserve"> </w:t>
      </w:r>
    </w:p>
    <w:p w14:paraId="008B3519" w14:textId="77777777" w:rsidR="008A0FB4" w:rsidRDefault="008A0FB4" w:rsidP="00FB3639">
      <w:pPr>
        <w:spacing w:after="0"/>
        <w:ind w:left="446" w:right="-806"/>
      </w:pPr>
      <w:r>
        <w:t xml:space="preserve">5. </w:t>
      </w:r>
      <w:r w:rsidRPr="008A0FB4">
        <w:t xml:space="preserve">Describe how a traction control (TC) system works. </w:t>
      </w:r>
    </w:p>
    <w:p w14:paraId="4578B1CA" w14:textId="0816DA76" w:rsidR="008A0FB4" w:rsidRDefault="008A0FB4" w:rsidP="00FB3639">
      <w:pPr>
        <w:spacing w:after="0"/>
        <w:ind w:left="446" w:right="-806"/>
      </w:pPr>
      <w:r>
        <w:t xml:space="preserve">6. </w:t>
      </w:r>
      <w:r w:rsidRPr="008A0FB4">
        <w:t xml:space="preserve">List the steps in the diagnostic process for ESC and </w:t>
      </w:r>
      <w:r w:rsidRPr="008A0FB4">
        <w:t>TC system</w:t>
      </w:r>
      <w:r w:rsidRPr="008A0FB4">
        <w:t xml:space="preserve"> faults.</w:t>
      </w:r>
    </w:p>
    <w:p w14:paraId="1D279F00" w14:textId="76BED099" w:rsidR="008A0FB4" w:rsidRDefault="008A0FB4" w:rsidP="00FB3639">
      <w:pPr>
        <w:spacing w:after="0"/>
        <w:ind w:left="446" w:right="-806"/>
      </w:pPr>
      <w:r>
        <w:t xml:space="preserve">7. </w:t>
      </w:r>
      <w:r w:rsidRPr="008A0FB4">
        <w:t>This chapter will help prepare for Brakes (A5) ASE certification test content area "D" (Electronic Brake Control Systems: Antilock Brake System (ABS), Traction Control System (TCS), and Electronic Stability Control System (ESC)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780F756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Start w:id="1" w:name="_Hlk28067300"/>
      <w:bookmarkEnd w:id="0"/>
      <w:r w:rsidR="00112A87">
        <w:rPr>
          <w:b/>
          <w:bCs/>
        </w:rPr>
        <w:t xml:space="preserve"> </w:t>
      </w:r>
      <w:r w:rsidR="008A0FB4" w:rsidRPr="008A0FB4">
        <w:rPr>
          <w:b/>
          <w:bCs/>
        </w:rPr>
        <w:t>(A5-G-1) P-1</w:t>
      </w:r>
      <w:bookmarkEnd w:id="1"/>
      <w:r w:rsidR="00D02DF6">
        <w:t>:</w:t>
      </w:r>
      <w:r w:rsidR="008A0FB4">
        <w:t xml:space="preserve"> </w:t>
      </w:r>
      <w:r w:rsidR="008A0FB4" w:rsidRPr="008A0FB4">
        <w:t>Traction Control/Vehicle Stability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16E3774C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8A0FB4" w:rsidRPr="008A0FB4">
        <w:t>Traction Control</w:t>
      </w:r>
    </w:p>
    <w:bookmarkEnd w:id="2"/>
    <w:p w14:paraId="0A36C5D3" w14:textId="40335DF0" w:rsidR="007037CE" w:rsidRDefault="00112A87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8A0FB4">
        <w:t xml:space="preserve"> </w:t>
      </w:r>
      <w:r w:rsidR="008A0FB4" w:rsidRPr="008A0FB4">
        <w:t>ABS and traction control (time 18:35)</w:t>
      </w:r>
      <w:r w:rsidR="008A0FB4">
        <w:t xml:space="preserve"> and </w:t>
      </w:r>
      <w:r w:rsidR="008A0FB4" w:rsidRPr="008A0FB4">
        <w:t>Traction control (time 1:14)</w:t>
      </w:r>
    </w:p>
    <w:p w14:paraId="7615FFAB" w14:textId="6EADB42A" w:rsidR="00457340" w:rsidRDefault="00112A87" w:rsidP="00752DC5">
      <w:pPr>
        <w:spacing w:after="0"/>
        <w:ind w:left="450" w:right="-810"/>
      </w:pPr>
      <w:r>
        <w:t>6</w:t>
      </w:r>
      <w:r w:rsidR="00457340">
        <w:t>. Video</w:t>
      </w:r>
      <w:r w:rsidR="00A84877">
        <w:t>s</w:t>
      </w:r>
      <w:r w:rsidR="00FB3639">
        <w:t>:</w:t>
      </w:r>
      <w:r w:rsidR="008A0FB4">
        <w:t xml:space="preserve"> </w:t>
      </w:r>
      <w:r w:rsidR="008A0FB4" w:rsidRPr="008A0FB4">
        <w:t>Electronic stability program (time 2:03)</w:t>
      </w:r>
      <w:r w:rsidR="008A0FB4">
        <w:t xml:space="preserve"> and </w:t>
      </w:r>
      <w:r w:rsidR="008A0FB4" w:rsidRPr="008A0FB4">
        <w:t>EBCM replace (time 9:27)</w:t>
      </w:r>
      <w:bookmarkStart w:id="3" w:name="_GoBack"/>
      <w:bookmarkEnd w:id="3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235698C1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8A0FB4">
        <w:rPr>
          <w:b/>
          <w:bCs/>
        </w:rPr>
        <w:t xml:space="preserve"> </w:t>
      </w:r>
      <w:r w:rsidR="008A0FB4" w:rsidRPr="008A0FB4">
        <w:rPr>
          <w:b/>
          <w:bCs/>
        </w:rPr>
        <w:t>(A5-G-1)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112A87" w:rsidRPr="008A0FB4">
        <w:t>Traction Control/Vehicle Stability</w:t>
      </w:r>
      <w:r w:rsidR="00112A87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76467" w14:textId="77777777" w:rsidR="00BD5755" w:rsidRDefault="00BD5755" w:rsidP="00E43A7A">
      <w:pPr>
        <w:spacing w:after="0" w:line="240" w:lineRule="auto"/>
      </w:pPr>
      <w:r>
        <w:separator/>
      </w:r>
    </w:p>
  </w:endnote>
  <w:endnote w:type="continuationSeparator" w:id="0">
    <w:p w14:paraId="6CA82733" w14:textId="77777777" w:rsidR="00BD5755" w:rsidRDefault="00BD575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2ABD5" w14:textId="77777777" w:rsidR="00BD5755" w:rsidRDefault="00BD5755" w:rsidP="00E43A7A">
      <w:pPr>
        <w:spacing w:after="0" w:line="240" w:lineRule="auto"/>
      </w:pPr>
      <w:r>
        <w:separator/>
      </w:r>
    </w:p>
  </w:footnote>
  <w:footnote w:type="continuationSeparator" w:id="0">
    <w:p w14:paraId="42ABF94B" w14:textId="77777777" w:rsidR="00BD5755" w:rsidRDefault="00BD575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12A87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A0FB4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BD575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2019-12-24T13:09:00Z</dcterms:modified>
</cp:coreProperties>
</file>