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A4" w:rsidRDefault="006705A4" w:rsidP="006705A4">
      <w:pPr>
        <w:pStyle w:val="Heading1"/>
        <w:rPr>
          <w:rFonts w:ascii="Tahoma" w:hAnsi="Tahoma" w:cs="Tahoma"/>
          <w:color w:val="0000FF"/>
        </w:rPr>
      </w:pPr>
      <w:bookmarkStart w:id="0" w:name="_GoBack"/>
      <w:bookmarkEnd w:id="0"/>
      <w:r>
        <w:rPr>
          <w:rFonts w:ascii="Tahoma" w:hAnsi="Tahoma" w:cs="Tahoma"/>
          <w:color w:val="0000FF"/>
        </w:rPr>
        <w:t>Advanced Engine Performance</w:t>
      </w:r>
      <w:r w:rsidR="00EF5736">
        <w:rPr>
          <w:rFonts w:ascii="Tahoma" w:hAnsi="Tahoma" w:cs="Tahoma"/>
          <w:color w:val="0000FF"/>
        </w:rPr>
        <w:t xml:space="preserve"> Diagnosis 6/E</w:t>
      </w:r>
    </w:p>
    <w:p w:rsidR="00154401" w:rsidRPr="00534C22" w:rsidRDefault="004C3E7C" w:rsidP="0088445B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534C22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473993">
        <w:rPr>
          <w:rFonts w:ascii="Tahoma" w:hAnsi="Tahoma" w:cs="Tahoma"/>
          <w:color w:val="0000FF"/>
          <w:sz w:val="28"/>
          <w:szCs w:val="28"/>
        </w:rPr>
        <w:t>15</w:t>
      </w:r>
      <w:r w:rsidR="00893DA6">
        <w:rPr>
          <w:rFonts w:ascii="Tahoma" w:hAnsi="Tahoma" w:cs="Tahoma"/>
          <w:color w:val="0000FF"/>
          <w:sz w:val="28"/>
          <w:szCs w:val="28"/>
        </w:rPr>
        <w:t xml:space="preserve"> TEMPERATURE SENSORS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154401" w:rsidRPr="004662AB" w:rsidRDefault="00E91246" w:rsidP="00E91246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This course or class provides complete coverage of the </w:t>
            </w:r>
            <w:r>
              <w:rPr>
                <w:rFonts w:ascii="Calibri" w:hAnsi="Calibri"/>
                <w:sz w:val="22"/>
                <w:szCs w:val="22"/>
              </w:rPr>
              <w:t>components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, operation, design, and troubleshooting. It correlates material to task lists specified by ASE and NATEF and emphasizes a </w:t>
            </w:r>
            <w:r>
              <w:rPr>
                <w:rFonts w:ascii="Calibri" w:hAnsi="Calibri"/>
                <w:sz w:val="22"/>
                <w:szCs w:val="22"/>
              </w:rPr>
              <w:t xml:space="preserve">problem-solving </w:t>
            </w:r>
            <w:r w:rsidRPr="004662AB">
              <w:rPr>
                <w:rFonts w:ascii="Calibri" w:hAnsi="Calibri"/>
                <w:sz w:val="22"/>
                <w:szCs w:val="22"/>
              </w:rPr>
              <w:t>approach. Chapter features include Tech Tips, Frequently Asked Questions</w:t>
            </w:r>
            <w:r>
              <w:rPr>
                <w:rFonts w:ascii="Calibri" w:hAnsi="Calibri"/>
                <w:sz w:val="22"/>
                <w:szCs w:val="22"/>
              </w:rPr>
              <w:t xml:space="preserve">, Real World Fixes, Videos, Animations, and NATEF Task Sheet references.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967849">
              <w:rPr>
                <w:rFonts w:ascii="Calibri" w:hAnsi="Calibri"/>
                <w:sz w:val="22"/>
                <w:szCs w:val="22"/>
              </w:rPr>
              <w:t xml:space="preserve">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120079" w:rsidRPr="004662A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20079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120079"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E91246" w:rsidRPr="00E91246" w:rsidRDefault="00E91246" w:rsidP="00E91246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91246">
              <w:rPr>
                <w:rFonts w:ascii="Calibri" w:hAnsi="Calibri"/>
              </w:rPr>
              <w:t xml:space="preserve">Discuss the purpose and function of engine coolant temperature sensors. </w:t>
            </w:r>
          </w:p>
          <w:p w:rsidR="00E91246" w:rsidRPr="00E91246" w:rsidRDefault="00E91246" w:rsidP="00E91246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91246">
              <w:rPr>
                <w:rFonts w:ascii="Calibri" w:hAnsi="Calibri"/>
              </w:rPr>
              <w:t xml:space="preserve">Explain the procedure for inspecting and testing engine coolant temperature sensors. </w:t>
            </w:r>
          </w:p>
          <w:p w:rsidR="00E91246" w:rsidRPr="00E91246" w:rsidRDefault="00E91246" w:rsidP="00E91246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91246">
              <w:rPr>
                <w:rFonts w:ascii="Calibri" w:hAnsi="Calibri"/>
              </w:rPr>
              <w:t>Explain the function of intake air temperature sensors and the procedure to test them.</w:t>
            </w:r>
          </w:p>
          <w:p w:rsidR="003747BB" w:rsidRPr="00A4344C" w:rsidRDefault="00E91246" w:rsidP="00E91246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91246">
              <w:rPr>
                <w:rFonts w:ascii="Calibri" w:hAnsi="Calibri"/>
              </w:rPr>
              <w:t>Explain transmission fluid, cylinder head, engine fuel, and exhaust gas recirculation temperature sensors</w:t>
            </w:r>
            <w:r w:rsidR="00534C22" w:rsidRPr="00BF6330">
              <w:rPr>
                <w:rFonts w:ascii="Calibri" w:hAnsi="Calibri"/>
              </w:rPr>
              <w:t xml:space="preserve">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E91246" w:rsidRDefault="00E91246" w:rsidP="00E91246">
      <w:pPr>
        <w:keepNext/>
        <w:spacing w:after="60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5F25FF">
        <w:rPr>
          <w:rFonts w:ascii="Tahoma" w:hAnsi="Tahoma" w:cs="Tahoma"/>
          <w:b/>
          <w:bCs/>
          <w:kern w:val="32"/>
          <w:sz w:val="32"/>
          <w:szCs w:val="32"/>
        </w:rPr>
        <w:t xml:space="preserve">NOTE: This lesson plan is based on </w:t>
      </w:r>
      <w:r w:rsidRPr="005F25FF">
        <w:rPr>
          <w:rFonts w:ascii="Tahoma" w:hAnsi="Tahoma" w:cs="Tahoma"/>
          <w:b/>
          <w:bCs/>
          <w:color w:val="0000FF"/>
          <w:kern w:val="32"/>
          <w:sz w:val="32"/>
          <w:szCs w:val="32"/>
        </w:rPr>
        <w:t xml:space="preserve">Advanced Engine Performance Diagnosis </w:t>
      </w:r>
      <w:r w:rsidRPr="005F25FF">
        <w:rPr>
          <w:rFonts w:ascii="Tahoma" w:hAnsi="Tahoma" w:cs="Tahoma"/>
          <w:b/>
          <w:bCs/>
          <w:kern w:val="32"/>
          <w:sz w:val="32"/>
          <w:szCs w:val="32"/>
        </w:rPr>
        <w:t>6/E Chapter Images found on Jim’s</w:t>
      </w:r>
      <w:r w:rsidRPr="005F25FF">
        <w:rPr>
          <w:rFonts w:ascii="Arial" w:hAnsi="Arial" w:cs="Arial"/>
          <w:b/>
          <w:bCs/>
          <w:kern w:val="32"/>
          <w:sz w:val="32"/>
          <w:szCs w:val="32"/>
        </w:rPr>
        <w:t xml:space="preserve"> web site @ </w:t>
      </w:r>
      <w:hyperlink r:id="rId5" w:history="1">
        <w:r w:rsidRPr="005F25FF">
          <w:rPr>
            <w:rFonts w:ascii="Arial" w:hAnsi="Arial" w:cs="Arial"/>
            <w:b/>
            <w:bCs/>
            <w:color w:val="0000FF"/>
            <w:kern w:val="32"/>
            <w:sz w:val="32"/>
            <w:szCs w:val="32"/>
            <w:u w:val="single"/>
          </w:rPr>
          <w:t>www.jameshalderman.com</w:t>
        </w:r>
      </w:hyperlink>
      <w:r w:rsidRPr="005F25FF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154401" w:rsidRDefault="00E91246" w:rsidP="00E91246">
      <w:pPr>
        <w:keepNext/>
        <w:spacing w:after="60"/>
        <w:outlineLvl w:val="0"/>
      </w:pPr>
      <w:r w:rsidRPr="005F25FF">
        <w:rPr>
          <w:rFonts w:ascii="Arial" w:hAnsi="Arial" w:cs="Arial"/>
          <w:b/>
          <w:bCs/>
          <w:kern w:val="32"/>
          <w:sz w:val="32"/>
          <w:szCs w:val="32"/>
        </w:rPr>
        <w:t xml:space="preserve">LINK CHP </w:t>
      </w:r>
      <w:r>
        <w:rPr>
          <w:rFonts w:ascii="Arial" w:hAnsi="Arial" w:cs="Arial"/>
          <w:b/>
          <w:bCs/>
          <w:kern w:val="32"/>
          <w:sz w:val="32"/>
          <w:szCs w:val="32"/>
        </w:rPr>
        <w:t>15</w:t>
      </w:r>
      <w:r w:rsidRPr="005F25FF">
        <w:rPr>
          <w:rFonts w:ascii="Arial" w:hAnsi="Arial" w:cs="Arial"/>
          <w:b/>
          <w:bCs/>
          <w:kern w:val="32"/>
          <w:sz w:val="32"/>
          <w:szCs w:val="32"/>
        </w:rPr>
        <w:t>:</w:t>
      </w:r>
      <w:r w:rsidRPr="005F25FF">
        <w:rPr>
          <w:rFonts w:ascii="Arial" w:hAnsi="Arial" w:cs="Arial"/>
          <w:b/>
          <w:bCs/>
          <w:kern w:val="32"/>
          <w:sz w:val="32"/>
          <w:szCs w:val="32"/>
          <w:u w:val="single"/>
        </w:rPr>
        <w:t xml:space="preserve"> </w:t>
      </w:r>
      <w:r w:rsidRPr="002D380F">
        <w:rPr>
          <w:rFonts w:ascii="Arial" w:hAnsi="Arial" w:cs="Arial"/>
          <w:b/>
          <w:bCs/>
          <w:kern w:val="32"/>
          <w:sz w:val="32"/>
          <w:szCs w:val="32"/>
          <w:u w:val="single"/>
        </w:rPr>
        <w:t>Chapter Images</w:t>
      </w:r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481"/>
        <w:gridCol w:w="82"/>
      </w:tblGrid>
      <w:tr w:rsidR="007A33C3" w:rsidRPr="002351E0" w:rsidTr="00312AB2">
        <w:trPr>
          <w:gridAfter w:val="1"/>
          <w:wAfter w:w="82" w:type="dxa"/>
          <w:tblHeader/>
        </w:trPr>
        <w:tc>
          <w:tcPr>
            <w:tcW w:w="28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06120" w:rsidRDefault="007A33C3" w:rsidP="007A33C3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893DA6" w:rsidRDefault="00E90141" w:rsidP="007A33C3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 w:rsidRPr="00893DA6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</w:t>
            </w:r>
            <w:r w:rsidR="006E209E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15</w:t>
            </w:r>
            <w:r w:rsidR="00893DA6" w:rsidRPr="00893DA6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 xml:space="preserve"> TEMPERATURE SENSORS</w:t>
            </w:r>
          </w:p>
        </w:tc>
      </w:tr>
      <w:tr w:rsidR="00312AB2" w:rsidRPr="00292E1A" w:rsidTr="00312AB2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2" w:type="dxa"/>
        </w:trPr>
        <w:tc>
          <w:tcPr>
            <w:tcW w:w="2881" w:type="dxa"/>
          </w:tcPr>
          <w:p w:rsidR="00312AB2" w:rsidRPr="00C22247" w:rsidRDefault="005A0A34" w:rsidP="00312AB2">
            <w:pPr>
              <w:rPr>
                <w:sz w:val="20"/>
                <w:szCs w:val="2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312AB2" w:rsidRPr="00893DA6" w:rsidRDefault="00312AB2" w:rsidP="0012508C">
            <w:pPr>
              <w:pStyle w:val="SLIDEHEADER"/>
            </w:pPr>
            <w:r w:rsidRPr="00C11FDE">
              <w:t xml:space="preserve">1. </w:t>
            </w:r>
            <w:r w:rsidR="00BF56AB">
              <w:t>SLIDE 1 CH</w:t>
            </w:r>
            <w:r w:rsidR="006E209E">
              <w:t>15</w:t>
            </w:r>
            <w:r w:rsidR="00893DA6" w:rsidRPr="00893DA6">
              <w:t xml:space="preserve"> TEMPERATURE SENSORS</w:t>
            </w:r>
          </w:p>
          <w:p w:rsidR="00312AB2" w:rsidRDefault="00312AB2" w:rsidP="00312AB2">
            <w:pPr>
              <w:pStyle w:val="SLIDE1"/>
            </w:pPr>
            <w:r w:rsidRPr="004134E3">
              <w:rPr>
                <w:b/>
              </w:rPr>
              <w:t xml:space="preserve"> </w:t>
            </w:r>
          </w:p>
        </w:tc>
      </w:tr>
      <w:tr w:rsidR="00312AB2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bottom w:val="nil"/>
            </w:tcBorders>
          </w:tcPr>
          <w:p w:rsidR="00312AB2" w:rsidRPr="00952FBB" w:rsidRDefault="005A0A34" w:rsidP="00312AB2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Check for ADDITIONAL VIDEOS &amp; ANIMATIONS @ </w:t>
            </w:r>
            <w:hyperlink r:id="rId9" w:history="1"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http://www.jam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e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s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alder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an.com/</w:t>
              </w:r>
            </w:hyperlink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>WEB SITE REGULARLY UPDATED</w:t>
            </w:r>
          </w:p>
        </w:tc>
      </w:tr>
      <w:tr w:rsidR="006E209E" w:rsidRPr="00217154" w:rsidTr="000E3BCF">
        <w:trPr>
          <w:trHeight w:val="972"/>
        </w:trPr>
        <w:tc>
          <w:tcPr>
            <w:tcW w:w="2881" w:type="dxa"/>
          </w:tcPr>
          <w:p w:rsidR="006E209E" w:rsidRDefault="005A0A34" w:rsidP="000E3BCF"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4" name="Picture 4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3" w:type="dxa"/>
            <w:gridSpan w:val="2"/>
          </w:tcPr>
          <w:p w:rsidR="006E209E" w:rsidRPr="00ED25F9" w:rsidRDefault="000E3BCF" w:rsidP="000E3BCF">
            <w:pPr>
              <w:pStyle w:val="InstructorNOTE"/>
              <w:rPr>
                <w:sz w:val="24"/>
              </w:rPr>
            </w:pPr>
            <w:hyperlink r:id="rId10" w:tooltip="Chapter 11 Videos" w:history="1">
              <w:r w:rsidRPr="000E3BCF">
                <w:rPr>
                  <w:rStyle w:val="Hyperlink"/>
                  <w:sz w:val="32"/>
                </w:rPr>
                <w:t>Videos</w:t>
              </w:r>
            </w:hyperlink>
          </w:p>
        </w:tc>
      </w:tr>
      <w:tr w:rsidR="006E209E" w:rsidRPr="00217154" w:rsidTr="000E3BCF">
        <w:trPr>
          <w:trHeight w:val="972"/>
        </w:trPr>
        <w:tc>
          <w:tcPr>
            <w:tcW w:w="2881" w:type="dxa"/>
          </w:tcPr>
          <w:p w:rsidR="006E209E" w:rsidRDefault="005A0A34" w:rsidP="000E3BCF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5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3" w:type="dxa"/>
            <w:gridSpan w:val="2"/>
          </w:tcPr>
          <w:p w:rsidR="006E209E" w:rsidRPr="00ED25F9" w:rsidRDefault="006E209E" w:rsidP="000E3BCF">
            <w:pPr>
              <w:pStyle w:val="InstructorNOTE"/>
              <w:rPr>
                <w:sz w:val="24"/>
              </w:rPr>
            </w:pPr>
            <w:r w:rsidRPr="00ED25F9">
              <w:rPr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6E209E" w:rsidRPr="00217154" w:rsidTr="000E3BCF">
        <w:trPr>
          <w:trHeight w:val="972"/>
        </w:trPr>
        <w:tc>
          <w:tcPr>
            <w:tcW w:w="2881" w:type="dxa"/>
          </w:tcPr>
          <w:p w:rsidR="006E209E" w:rsidRPr="007F0E89" w:rsidRDefault="005A0A34" w:rsidP="000E3BCF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799465" cy="82105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3" w:type="dxa"/>
            <w:gridSpan w:val="2"/>
          </w:tcPr>
          <w:p w:rsidR="006E209E" w:rsidRDefault="006E209E" w:rsidP="000E3BCF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477F7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Crossword Puzzle </w:t>
            </w:r>
            <w:r w:rsidRPr="002D380F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</w:t>
            </w:r>
            <w:hyperlink r:id="rId14" w:tgtFrame="_blank" w:history="1">
              <w:r w:rsidRPr="006477F7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  <w:p w:rsidR="006E209E" w:rsidRPr="00B34665" w:rsidRDefault="006E209E" w:rsidP="000E3BCF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477F7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Word Search Puzzle </w:t>
            </w:r>
            <w:r w:rsidRPr="002D380F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</w:t>
            </w:r>
            <w:hyperlink r:id="rId15" w:tgtFrame="_blank" w:history="1">
              <w:r w:rsidRPr="006477F7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</w:tc>
      </w:tr>
      <w:tr w:rsidR="00901430" w:rsidRPr="009F0371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682A98" w:rsidRDefault="005A0A34" w:rsidP="00901430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8" name="Picture 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5BAB" w:rsidRPr="00D35BAB" w:rsidRDefault="006E209E" w:rsidP="00D35BAB">
            <w:pPr>
              <w:pStyle w:val="SLIDE1"/>
            </w:pPr>
            <w:r>
              <w:rPr>
                <w:b/>
              </w:rPr>
              <w:t>2</w:t>
            </w:r>
            <w:r w:rsidR="00D35BAB">
              <w:rPr>
                <w:b/>
              </w:rPr>
              <w:t xml:space="preserve">. SLIDE </w:t>
            </w:r>
            <w:r>
              <w:rPr>
                <w:b/>
              </w:rPr>
              <w:t>2</w:t>
            </w:r>
            <w:r w:rsidR="00D35BAB">
              <w:rPr>
                <w:b/>
              </w:rPr>
              <w:t xml:space="preserve"> </w:t>
            </w:r>
            <w:r w:rsidR="00D35BAB" w:rsidRPr="00E34B89">
              <w:rPr>
                <w:b/>
                <w:color w:val="0000FF"/>
              </w:rPr>
              <w:t>EXPLAIN</w:t>
            </w:r>
            <w:r w:rsidR="00D35BAB" w:rsidRPr="00E34B89">
              <w:rPr>
                <w:b/>
              </w:rPr>
              <w:t xml:space="preserve"> </w:t>
            </w:r>
            <w:r w:rsidR="00D35BAB" w:rsidRPr="00D35BAB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15</w:t>
            </w:r>
            <w:r w:rsidR="00D35BAB" w:rsidRPr="00D35BAB">
              <w:rPr>
                <w:b/>
                <w:bCs/>
              </w:rPr>
              <w:t>–1</w:t>
            </w:r>
            <w:r w:rsidR="00D35BAB" w:rsidRPr="00D35BAB">
              <w:t xml:space="preserve"> A typical engine coolant temperature (ECT) sensor. ECT sensors are located near the thermostat housing on most engines. </w:t>
            </w:r>
          </w:p>
          <w:p w:rsidR="00D35BAB" w:rsidRPr="001317DF" w:rsidRDefault="006E209E" w:rsidP="006E209E">
            <w:pPr>
              <w:pStyle w:val="SLIDE1"/>
              <w:rPr>
                <w:b/>
                <w:bCs/>
                <w:color w:val="0000FF"/>
                <w:sz w:val="28"/>
                <w:u w:val="single"/>
              </w:rPr>
            </w:pPr>
            <w:r>
              <w:rPr>
                <w:b/>
              </w:rPr>
              <w:t>3</w:t>
            </w:r>
            <w:r w:rsidR="00D35BAB">
              <w:rPr>
                <w:b/>
              </w:rPr>
              <w:t xml:space="preserve">. SLIDE </w:t>
            </w:r>
            <w:r>
              <w:rPr>
                <w:b/>
              </w:rPr>
              <w:t>3</w:t>
            </w:r>
            <w:r w:rsidR="00D35BAB">
              <w:rPr>
                <w:b/>
              </w:rPr>
              <w:t xml:space="preserve"> </w:t>
            </w:r>
            <w:r w:rsidR="00D35BAB" w:rsidRPr="00E34B89">
              <w:rPr>
                <w:b/>
                <w:color w:val="0000FF"/>
              </w:rPr>
              <w:t>EXPLAIN</w:t>
            </w:r>
            <w:r w:rsidR="00D35BAB" w:rsidRPr="00E34B89">
              <w:rPr>
                <w:b/>
              </w:rPr>
              <w:t xml:space="preserve"> </w:t>
            </w:r>
            <w:r w:rsidR="00D35BAB" w:rsidRPr="00D35BAB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15</w:t>
            </w:r>
            <w:r w:rsidR="00D35BAB" w:rsidRPr="00D35BAB">
              <w:rPr>
                <w:b/>
                <w:bCs/>
              </w:rPr>
              <w:t xml:space="preserve">–2 </w:t>
            </w:r>
            <w:r w:rsidR="00D35BAB" w:rsidRPr="00D35BAB">
              <w:t>typical ECT sensor t</w:t>
            </w:r>
            <w:r w:rsidR="00D35BAB">
              <w:t>emperature versus voltage curve</w:t>
            </w:r>
            <w:r w:rsidR="00D35BAB" w:rsidRPr="007B6870">
              <w:t>s</w:t>
            </w:r>
          </w:p>
        </w:tc>
      </w:tr>
      <w:tr w:rsidR="00901430" w:rsidRPr="009A77A8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9A77A8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9" name="Picture 9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mo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Default="00901430" w:rsidP="00901430">
            <w:pPr>
              <w:pStyle w:val="CurrAsset"/>
              <w:rPr>
                <w:rFonts w:eastAsia="MS Mincho"/>
                <w:lang w:eastAsia="ja-JP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>:</w:t>
            </w:r>
            <w:r w:rsidRPr="00C62DF7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>Show the students how</w:t>
            </w:r>
          </w:p>
          <w:p w:rsidR="00901430" w:rsidRPr="00C62DF7" w:rsidRDefault="00901430" w:rsidP="00901430">
            <w:pPr>
              <w:pStyle w:val="CurrAsset"/>
              <w:rPr>
                <w:bCs/>
                <w:color w:val="0000FF"/>
                <w:sz w:val="28"/>
              </w:rPr>
            </w:pPr>
            <w:r>
              <w:rPr>
                <w:rFonts w:eastAsia="MS Mincho"/>
                <w:lang w:eastAsia="ja-JP"/>
              </w:rPr>
              <w:t xml:space="preserve">to locate coolant temperature sensors using an </w:t>
            </w:r>
            <w:r w:rsidRPr="00CD17F5">
              <w:rPr>
                <w:rFonts w:eastAsia="MS Mincho"/>
                <w:bCs/>
                <w:color w:val="0000FF"/>
                <w:sz w:val="28"/>
                <w:u w:val="single"/>
              </w:rPr>
              <w:t>electronic component locator</w:t>
            </w:r>
            <w:r>
              <w:rPr>
                <w:rFonts w:eastAsia="MS Mincho"/>
                <w:lang w:eastAsia="ja-JP"/>
              </w:rPr>
              <w:t xml:space="preserve"> in the </w:t>
            </w:r>
            <w:r w:rsidRPr="00CD17F5">
              <w:rPr>
                <w:rFonts w:eastAsia="MS Mincho"/>
                <w:bCs/>
                <w:color w:val="0000FF"/>
                <w:sz w:val="28"/>
                <w:u w:val="single"/>
              </w:rPr>
              <w:t>ONLINE SERVICE INFORMATION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 xml:space="preserve">: FIGURE </w:t>
            </w:r>
            <w:r w:rsidR="006E209E" w:rsidRPr="006E209E">
              <w:rPr>
                <w:rFonts w:eastAsia="MS Mincho"/>
                <w:bCs/>
                <w:color w:val="0000FF"/>
                <w:sz w:val="28"/>
                <w:u w:val="single"/>
              </w:rPr>
              <w:t>15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>-1</w:t>
            </w:r>
          </w:p>
        </w:tc>
      </w:tr>
      <w:tr w:rsidR="00901430" w:rsidRPr="00770536" w:rsidTr="00D35BAB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682A98" w:rsidRDefault="005A0A34" w:rsidP="00901430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0" name="Picture 10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7B6870" w:rsidRDefault="000E3BCF" w:rsidP="000E3BCF">
            <w:pPr>
              <w:pStyle w:val="SLIDE1"/>
            </w:pPr>
            <w:r>
              <w:rPr>
                <w:b/>
                <w:bCs/>
              </w:rPr>
              <w:t>4</w:t>
            </w:r>
            <w:r w:rsidR="00D35BAB">
              <w:rPr>
                <w:b/>
                <w:bCs/>
              </w:rPr>
              <w:t xml:space="preserve">. SLIDE </w:t>
            </w:r>
            <w:r>
              <w:rPr>
                <w:b/>
                <w:bCs/>
              </w:rPr>
              <w:t>4</w:t>
            </w:r>
            <w:r w:rsidR="00901430">
              <w:rPr>
                <w:b/>
                <w:bCs/>
              </w:rPr>
              <w:t xml:space="preserve"> </w:t>
            </w:r>
            <w:r w:rsidR="00901430" w:rsidRPr="00434D29">
              <w:rPr>
                <w:b/>
                <w:bCs/>
                <w:color w:val="0000FF"/>
              </w:rPr>
              <w:t>EXPLAIN</w:t>
            </w:r>
            <w:r w:rsidR="00901430">
              <w:rPr>
                <w:b/>
                <w:bCs/>
              </w:rPr>
              <w:t xml:space="preserve"> </w:t>
            </w:r>
            <w:r w:rsidR="00901430" w:rsidRPr="007B6870">
              <w:rPr>
                <w:b/>
                <w:bCs/>
              </w:rPr>
              <w:t xml:space="preserve">Figure </w:t>
            </w:r>
            <w:r w:rsidR="006E209E" w:rsidRPr="006E209E">
              <w:rPr>
                <w:b/>
                <w:bCs/>
              </w:rPr>
              <w:t>15</w:t>
            </w:r>
            <w:r w:rsidR="00901430" w:rsidRPr="007B6870">
              <w:rPr>
                <w:b/>
                <w:bCs/>
              </w:rPr>
              <w:t>-3</w:t>
            </w:r>
            <w:r w:rsidR="00901430" w:rsidRPr="007B6870">
              <w:t xml:space="preserve">    A typical two-step ECT circuit showing that when the coolant temperature is low, the PCM applies a 5-volt reference voltage to the ECT sensor through a higher resistance compared to when the temperature is higher.</w:t>
            </w:r>
          </w:p>
          <w:p w:rsidR="00901430" w:rsidRDefault="000E3BCF" w:rsidP="000E3BCF">
            <w:pPr>
              <w:pStyle w:val="SLIDE1"/>
            </w:pPr>
            <w:r>
              <w:rPr>
                <w:b/>
                <w:bCs/>
              </w:rPr>
              <w:t>5</w:t>
            </w:r>
            <w:r w:rsidR="00901430">
              <w:rPr>
                <w:b/>
                <w:bCs/>
              </w:rPr>
              <w:t xml:space="preserve">. SLIDE </w:t>
            </w:r>
            <w:r>
              <w:rPr>
                <w:b/>
                <w:bCs/>
              </w:rPr>
              <w:t>5</w:t>
            </w:r>
            <w:r w:rsidR="00901430">
              <w:rPr>
                <w:b/>
                <w:bCs/>
              </w:rPr>
              <w:t xml:space="preserve"> </w:t>
            </w:r>
            <w:r w:rsidR="00901430" w:rsidRPr="00434D29">
              <w:rPr>
                <w:b/>
                <w:bCs/>
                <w:color w:val="0000FF"/>
              </w:rPr>
              <w:t>EXPLAIN</w:t>
            </w:r>
            <w:r w:rsidR="00901430">
              <w:rPr>
                <w:b/>
                <w:bCs/>
              </w:rPr>
              <w:t xml:space="preserve"> </w:t>
            </w:r>
            <w:r w:rsidR="00901430" w:rsidRPr="007B6870">
              <w:rPr>
                <w:b/>
                <w:bCs/>
              </w:rPr>
              <w:t xml:space="preserve">Figure </w:t>
            </w:r>
            <w:r w:rsidR="006E209E">
              <w:rPr>
                <w:b/>
                <w:bCs/>
              </w:rPr>
              <w:t>15</w:t>
            </w:r>
            <w:r w:rsidR="00901430" w:rsidRPr="007B6870">
              <w:rPr>
                <w:b/>
                <w:bCs/>
              </w:rPr>
              <w:t>-4</w:t>
            </w:r>
            <w:r w:rsidR="00901430" w:rsidRPr="007B6870">
              <w:t xml:space="preserve"> transition between steps usually occurs at a temperature that would not interfere with cold engine starts or the cooling fan operation. In this example, the transition occurs when the sensor voltage is about 1 vo</w:t>
            </w:r>
            <w:r w:rsidR="00901430">
              <w:t>lt and rises to about 3.6 volts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76910" cy="662305"/>
                  <wp:effectExtent l="0" t="0" r="0" b="0"/>
                  <wp:docPr id="11" name="Picture 11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2" name="Picture 12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901430" w:rsidP="00901430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talk about sensors with a </w:t>
            </w:r>
            <w:r w:rsidRPr="00CD17F5">
              <w:rPr>
                <w:rFonts w:eastAsia="MS Mincho"/>
                <w:bCs/>
                <w:color w:val="0000FF"/>
                <w:sz w:val="28"/>
                <w:u w:val="single"/>
              </w:rPr>
              <w:t>negative temperature coefficient (NTC).</w:t>
            </w:r>
            <w:r>
              <w:rPr>
                <w:rFonts w:eastAsia="MS Mincho"/>
                <w:lang w:eastAsia="ja-JP"/>
              </w:rPr>
              <w:t xml:space="preserve"> How is an NTC sensor different from most other components?  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13" name="Picture 13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mo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4" name="Picture 14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pair Vehicl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901430" w:rsidP="00901430">
            <w:pPr>
              <w:pStyle w:val="CurrAsset"/>
              <w:rPr>
                <w:rFonts w:eastAsia="MS Mincho"/>
                <w:lang w:eastAsia="ja-JP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 xml:space="preserve">: </w:t>
            </w:r>
            <w:r>
              <w:rPr>
                <w:rFonts w:eastAsia="MS Mincho"/>
                <w:lang w:eastAsia="ja-JP"/>
              </w:rPr>
              <w:t xml:space="preserve">Show the students how to use a hydrometer and/or refractometer to </w:t>
            </w:r>
            <w:r w:rsidRPr="00CD17F5">
              <w:rPr>
                <w:rFonts w:eastAsia="MS Mincho"/>
                <w:bCs/>
                <w:color w:val="0000FF"/>
                <w:sz w:val="28"/>
                <w:u w:val="single"/>
              </w:rPr>
              <w:t>analyze coolant mixture.</w:t>
            </w:r>
            <w:r>
              <w:rPr>
                <w:rFonts w:eastAsia="MS Mincho"/>
                <w:lang w:eastAsia="ja-JP"/>
              </w:rPr>
              <w:t xml:space="preserve"> 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5" name="Picture 1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6" name="Picture 16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901430" w:rsidP="001D18D0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>discuss difference between a hydrometer &amp; refractometer.</w:t>
            </w:r>
            <w:r w:rsidR="00D35BAB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>Which tester would they prefer to use? Why?</w:t>
            </w:r>
          </w:p>
        </w:tc>
      </w:tr>
      <w:tr w:rsidR="00901430" w:rsidRPr="009A77A8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9A77A8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17" name="Picture 17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mo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8" name="Picture 18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pair Vehicl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901430" w:rsidP="006E209E">
            <w:pPr>
              <w:pStyle w:val="CurrAsset"/>
              <w:rPr>
                <w:bCs/>
                <w:color w:val="0000FF"/>
                <w:sz w:val="28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>:</w:t>
            </w:r>
            <w:r w:rsidRPr="00C62DF7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 xml:space="preserve">Show </w:t>
            </w:r>
            <w:r w:rsidR="006E209E">
              <w:rPr>
                <w:rFonts w:eastAsia="MS Mincho"/>
                <w:lang w:eastAsia="ja-JP"/>
              </w:rPr>
              <w:t>HOW</w:t>
            </w:r>
            <w:r>
              <w:rPr>
                <w:rFonts w:eastAsia="MS Mincho"/>
                <w:lang w:eastAsia="ja-JP"/>
              </w:rPr>
              <w:t xml:space="preserve"> to properly </w:t>
            </w:r>
            <w:r w:rsidRPr="00CD17F5">
              <w:rPr>
                <w:rFonts w:eastAsia="MS Mincho"/>
                <w:bCs/>
                <w:color w:val="0000FF"/>
                <w:sz w:val="28"/>
                <w:u w:val="single"/>
              </w:rPr>
              <w:t>pressure-test a cooling system</w:t>
            </w:r>
            <w:r>
              <w:rPr>
                <w:rFonts w:eastAsia="MS Mincho"/>
                <w:lang w:eastAsia="ja-JP"/>
              </w:rPr>
              <w:t>,  to determine cooling system condition.</w:t>
            </w:r>
            <w:r w:rsidRPr="00C62DF7">
              <w:rPr>
                <w:bCs/>
                <w:color w:val="0000FF"/>
                <w:sz w:val="28"/>
              </w:rPr>
              <w:t xml:space="preserve"> 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9" name="Picture 1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0" name="Picture 20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901430" w:rsidP="001D18D0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 w:rsidR="001D18D0">
              <w:rPr>
                <w:rFonts w:eastAsia="MS Mincho"/>
                <w:lang w:eastAsia="ja-JP"/>
              </w:rPr>
              <w:t>DISCUSS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7C4991">
              <w:rPr>
                <w:rFonts w:eastAsia="MS Mincho"/>
                <w:bCs/>
                <w:color w:val="0000FF"/>
                <w:sz w:val="28"/>
                <w:u w:val="single"/>
              </w:rPr>
              <w:t>ECT operation</w:t>
            </w:r>
            <w:r>
              <w:rPr>
                <w:rFonts w:eastAsia="MS Mincho"/>
                <w:lang w:eastAsia="ja-JP"/>
              </w:rPr>
              <w:t>.  How can incorrect coolant level, incorrect coolant mixture, and/or incorrect pressure cause inaccurate ECT</w:t>
            </w:r>
            <w:r w:rsidR="001D18D0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 xml:space="preserve">? </w:t>
            </w:r>
          </w:p>
        </w:tc>
      </w:tr>
      <w:tr w:rsidR="00901430" w:rsidRPr="00770536" w:rsidTr="00D35BAB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Default="005A0A34" w:rsidP="00901430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1" name="Picture 2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Default="000E3BCF" w:rsidP="000E3BCF">
            <w:pPr>
              <w:pStyle w:val="SLIDE1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01430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6</w:t>
            </w:r>
            <w:r w:rsidR="00901430">
              <w:rPr>
                <w:b/>
                <w:bCs/>
              </w:rPr>
              <w:t xml:space="preserve"> </w:t>
            </w:r>
            <w:r w:rsidR="00901430" w:rsidRPr="00434D29">
              <w:rPr>
                <w:b/>
                <w:bCs/>
                <w:color w:val="0000FF"/>
              </w:rPr>
              <w:t>EXPLAIN</w:t>
            </w:r>
            <w:r w:rsidR="00901430">
              <w:rPr>
                <w:b/>
                <w:bCs/>
              </w:rPr>
              <w:t xml:space="preserve"> </w:t>
            </w:r>
            <w:r w:rsidR="00901430" w:rsidRPr="007B6870">
              <w:rPr>
                <w:b/>
                <w:bCs/>
              </w:rPr>
              <w:t xml:space="preserve">Figure </w:t>
            </w:r>
            <w:r w:rsidR="006E209E">
              <w:rPr>
                <w:b/>
                <w:bCs/>
              </w:rPr>
              <w:t>15</w:t>
            </w:r>
            <w:r w:rsidR="00901430" w:rsidRPr="007B6870">
              <w:rPr>
                <w:b/>
                <w:bCs/>
              </w:rPr>
              <w:t>-5</w:t>
            </w:r>
            <w:r w:rsidR="00901430" w:rsidRPr="007B6870">
              <w:t xml:space="preserve"> Measuring </w:t>
            </w:r>
            <w:r w:rsidR="00901430" w:rsidRPr="0095243D">
              <w:rPr>
                <w:b/>
                <w:color w:val="0000FF"/>
                <w:u w:val="single"/>
              </w:rPr>
              <w:t>resistance</w:t>
            </w:r>
            <w:r w:rsidR="00901430" w:rsidRPr="007B6870">
              <w:t xml:space="preserve"> of the ECT sensor. The resistance measurement can then be</w:t>
            </w:r>
            <w:r w:rsidR="00901430">
              <w:t xml:space="preserve"> compared with specifications</w:t>
            </w:r>
          </w:p>
        </w:tc>
      </w:tr>
      <w:tr w:rsidR="00901430" w:rsidRPr="009B3CFA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4E5F6B" w:rsidRDefault="005A0A34" w:rsidP="00901430">
            <w:pPr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2" name="Picture 2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1430">
              <w:rPr>
                <w:sz w:val="12"/>
                <w:szCs w:val="12"/>
              </w:rPr>
              <w:t xml:space="preserve"> </w:t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711F9B" w:rsidRDefault="00901430" w:rsidP="00901430">
            <w:pPr>
              <w:pStyle w:val="CurrAsset"/>
              <w:rPr>
                <w:sz w:val="28"/>
                <w:szCs w:val="28"/>
              </w:rPr>
            </w:pPr>
            <w:r w:rsidRPr="00711F9B">
              <w:rPr>
                <w:sz w:val="28"/>
                <w:szCs w:val="28"/>
              </w:rPr>
              <w:t xml:space="preserve">ANIMATION: </w:t>
            </w:r>
            <w:r w:rsidRPr="004E5F6B">
              <w:rPr>
                <w:bCs/>
                <w:color w:val="0000FF"/>
                <w:sz w:val="28"/>
                <w:u w:val="single"/>
              </w:rPr>
              <w:t>ECT DIAGNOSIS</w:t>
            </w:r>
          </w:p>
          <w:p w:rsidR="00901430" w:rsidRPr="00711F9B" w:rsidRDefault="006E209E" w:rsidP="00901430">
            <w:pPr>
              <w:pStyle w:val="CurrAsset"/>
              <w:rPr>
                <w:sz w:val="28"/>
                <w:szCs w:val="28"/>
              </w:rPr>
            </w:pPr>
            <w:hyperlink r:id="rId20" w:tgtFrame="mainFrame" w:history="1">
              <w:r w:rsidRPr="006E209E">
                <w:rPr>
                  <w:rStyle w:val="Hyperlink"/>
                  <w:sz w:val="28"/>
                  <w:szCs w:val="28"/>
                </w:rPr>
                <w:t>Test Engine Coolant Temperature ECT Sensor</w:t>
              </w:r>
            </w:hyperlink>
          </w:p>
        </w:tc>
      </w:tr>
      <w:tr w:rsidR="00901430" w:rsidRPr="00770536" w:rsidTr="00D35BAB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Default="005A0A34" w:rsidP="00901430">
            <w:r w:rsidRPr="00BB5FEE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3" name="Picture 23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3E16E1" w:rsidRDefault="000E3BCF" w:rsidP="000E3BCF">
            <w:pPr>
              <w:pStyle w:val="SLIDE1"/>
              <w:rPr>
                <w:color w:val="339966"/>
              </w:rPr>
            </w:pPr>
            <w:r>
              <w:rPr>
                <w:b/>
                <w:bCs/>
              </w:rPr>
              <w:t>7</w:t>
            </w:r>
            <w:r w:rsidR="00901430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7</w:t>
            </w:r>
            <w:r w:rsidR="00901430">
              <w:rPr>
                <w:b/>
                <w:bCs/>
              </w:rPr>
              <w:t xml:space="preserve"> </w:t>
            </w:r>
            <w:r w:rsidR="00901430" w:rsidRPr="00434D29">
              <w:rPr>
                <w:b/>
                <w:bCs/>
                <w:color w:val="0000FF"/>
              </w:rPr>
              <w:t>EXPLAIN</w:t>
            </w:r>
            <w:r w:rsidR="00901430">
              <w:rPr>
                <w:b/>
                <w:bCs/>
              </w:rPr>
              <w:t xml:space="preserve"> </w:t>
            </w:r>
            <w:r w:rsidR="00901430" w:rsidRPr="007B6870">
              <w:rPr>
                <w:b/>
                <w:bCs/>
              </w:rPr>
              <w:t xml:space="preserve">Figure </w:t>
            </w:r>
            <w:r w:rsidR="006E209E">
              <w:rPr>
                <w:b/>
                <w:bCs/>
              </w:rPr>
              <w:t>15</w:t>
            </w:r>
            <w:r w:rsidR="00901430" w:rsidRPr="007B6870">
              <w:rPr>
                <w:b/>
                <w:bCs/>
              </w:rPr>
              <w:t>-6</w:t>
            </w:r>
            <w:r w:rsidR="00901430" w:rsidRPr="007B6870">
              <w:t xml:space="preserve"> When the voltage drop reaches approximately 1.20 volts, the PCM turns on a transistor. The transistor connects a 1-k</w:t>
            </w:r>
            <w:r w:rsidR="00901430" w:rsidRPr="007B6870">
              <w:rPr>
                <w:rFonts w:hint="eastAsia"/>
              </w:rPr>
              <w:t>Ω</w:t>
            </w:r>
            <w:r w:rsidR="00901430" w:rsidRPr="007B6870">
              <w:t xml:space="preserve"> resistor in parallel with the 10-k</w:t>
            </w:r>
            <w:r w:rsidR="00901430" w:rsidRPr="007B6870">
              <w:rPr>
                <w:rFonts w:hint="eastAsia"/>
              </w:rPr>
              <w:t>Ω</w:t>
            </w:r>
            <w:r w:rsidR="00901430" w:rsidRPr="007B6870">
              <w:t xml:space="preserve"> resistor. Total circuit resistance now drops to around 909 ohms. This function allows the PCM to have full binary control at cold temperatures up to approximately 122</w:t>
            </w:r>
            <w:r w:rsidR="00901430" w:rsidRPr="007B6870">
              <w:rPr>
                <w:rFonts w:hint="eastAsia"/>
              </w:rPr>
              <w:t>°</w:t>
            </w:r>
            <w:r w:rsidR="00901430" w:rsidRPr="007B6870">
              <w:t>F, and a second full binary control at temperatures greater than 122</w:t>
            </w:r>
            <w:r w:rsidR="00901430" w:rsidRPr="007B6870">
              <w:rPr>
                <w:rFonts w:hint="eastAsia"/>
              </w:rPr>
              <w:t>°</w:t>
            </w:r>
            <w:r w:rsidR="00901430">
              <w:t xml:space="preserve">F </w:t>
            </w:r>
          </w:p>
        </w:tc>
      </w:tr>
      <w:tr w:rsidR="00901430" w:rsidRPr="00770536" w:rsidTr="00D35BAB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Default="005A0A34" w:rsidP="00901430">
            <w:r w:rsidRPr="00BB5FEE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4" name="Picture 2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Default="000E3BCF" w:rsidP="000E3BCF">
            <w:pPr>
              <w:pStyle w:val="SLIDE1"/>
            </w:pPr>
            <w:r>
              <w:rPr>
                <w:b/>
                <w:bCs/>
              </w:rPr>
              <w:t>8</w:t>
            </w:r>
            <w:r w:rsidR="00901430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8</w:t>
            </w:r>
            <w:r w:rsidR="00901430">
              <w:rPr>
                <w:b/>
                <w:bCs/>
              </w:rPr>
              <w:t xml:space="preserve"> </w:t>
            </w:r>
            <w:r w:rsidR="00901430" w:rsidRPr="00434D29">
              <w:rPr>
                <w:b/>
                <w:bCs/>
                <w:color w:val="0000FF"/>
              </w:rPr>
              <w:t>EXPLAIN</w:t>
            </w:r>
            <w:r w:rsidR="00901430">
              <w:rPr>
                <w:b/>
                <w:bCs/>
              </w:rPr>
              <w:t xml:space="preserve"> </w:t>
            </w:r>
            <w:r w:rsidR="00901430" w:rsidRPr="007B6870">
              <w:rPr>
                <w:b/>
                <w:bCs/>
              </w:rPr>
              <w:t xml:space="preserve">Figure </w:t>
            </w:r>
            <w:r w:rsidR="006E209E">
              <w:rPr>
                <w:b/>
                <w:bCs/>
              </w:rPr>
              <w:t>15</w:t>
            </w:r>
            <w:r w:rsidR="00901430" w:rsidRPr="007B6870">
              <w:rPr>
                <w:b/>
                <w:bCs/>
              </w:rPr>
              <w:t>-7</w:t>
            </w:r>
            <w:r w:rsidR="00901430" w:rsidRPr="007B6870">
              <w:t xml:space="preserve"> An ECT sensor being tested using a digital meter set to DC volts and record mode to capture the data shown. A chart showing the voltage decrease of the ECT sensor as the temperature increases from a cold start. The bumps at the bottom of the waveform represent temperature decreases when the thermostat opens and is controlling coolant temperature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98500" cy="683895"/>
                  <wp:effectExtent l="0" t="0" r="0" b="0"/>
                  <wp:docPr id="25" name="Picture 25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mo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901430" w:rsidP="00901430">
            <w:pPr>
              <w:pStyle w:val="CurrAsset"/>
              <w:rPr>
                <w:rFonts w:eastAsia="MS Mincho"/>
                <w:lang w:eastAsia="ja-JP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 xml:space="preserve">: </w:t>
            </w:r>
            <w:r>
              <w:rPr>
                <w:rFonts w:eastAsia="MS Mincho"/>
                <w:lang w:eastAsia="ja-JP"/>
              </w:rPr>
              <w:t xml:space="preserve">Show how to use an </w:t>
            </w:r>
            <w:r w:rsidRPr="0025621F">
              <w:rPr>
                <w:rFonts w:eastAsia="MS Mincho"/>
                <w:bCs/>
                <w:color w:val="0000FF"/>
                <w:sz w:val="28"/>
                <w:u w:val="single"/>
              </w:rPr>
              <w:t xml:space="preserve">ohmmeter FIGURE </w:t>
            </w:r>
            <w:r w:rsidR="001D18D0" w:rsidRPr="001D18D0">
              <w:rPr>
                <w:rFonts w:eastAsia="MS Mincho"/>
                <w:bCs/>
                <w:color w:val="0000FF"/>
                <w:sz w:val="28"/>
                <w:u w:val="single"/>
              </w:rPr>
              <w:t>15</w:t>
            </w:r>
            <w:r w:rsidRPr="0025621F">
              <w:rPr>
                <w:rFonts w:eastAsia="MS Mincho"/>
                <w:bCs/>
                <w:color w:val="0000FF"/>
                <w:sz w:val="28"/>
                <w:u w:val="single"/>
              </w:rPr>
              <w:t>-5</w:t>
            </w:r>
            <w:r>
              <w:rPr>
                <w:rFonts w:eastAsia="MS Mincho"/>
                <w:lang w:eastAsia="ja-JP"/>
              </w:rPr>
              <w:t xml:space="preserve"> to test engine coolant temperature sensors.  Show how to use a </w:t>
            </w:r>
            <w:r w:rsidRPr="0025621F">
              <w:rPr>
                <w:rFonts w:eastAsia="MS Mincho"/>
                <w:color w:val="0000FF"/>
                <w:u w:val="single"/>
              </w:rPr>
              <w:t>voltmeter</w:t>
            </w:r>
            <w:r>
              <w:rPr>
                <w:rFonts w:eastAsia="MS Mincho"/>
                <w:lang w:eastAsia="ja-JP"/>
              </w:rPr>
              <w:t xml:space="preserve"> to check for proper ECT circuit operation. </w:t>
            </w:r>
            <w:r w:rsidRPr="0025621F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1D18D0" w:rsidRPr="001D18D0">
              <w:rPr>
                <w:rFonts w:eastAsia="MS Mincho"/>
                <w:bCs/>
                <w:color w:val="0000FF"/>
                <w:sz w:val="28"/>
                <w:u w:val="single"/>
              </w:rPr>
              <w:t>15</w:t>
            </w:r>
            <w:r w:rsidRPr="0025621F">
              <w:rPr>
                <w:rFonts w:eastAsia="MS Mincho"/>
                <w:bCs/>
                <w:color w:val="0000FF"/>
                <w:sz w:val="28"/>
                <w:u w:val="single"/>
              </w:rPr>
              <w:t>-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>6 &amp; 7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6" name="Picture 2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7" name="Picture 27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901430" w:rsidP="00901430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discuss how </w:t>
            </w:r>
            <w:r w:rsidRPr="00343BFE">
              <w:rPr>
                <w:rFonts w:eastAsia="MS Mincho"/>
                <w:bCs/>
                <w:color w:val="0000FF"/>
                <w:sz w:val="28"/>
                <w:u w:val="single"/>
              </w:rPr>
              <w:t>excessive resistance in ECT circuit</w:t>
            </w:r>
            <w:r>
              <w:rPr>
                <w:rFonts w:eastAsia="MS Mincho"/>
                <w:lang w:eastAsia="ja-JP"/>
              </w:rPr>
              <w:t xml:space="preserve"> would affect the computer control system. What effect would excessive resistance have on engine operation, fuel economy, and emissions? </w:t>
            </w:r>
          </w:p>
        </w:tc>
      </w:tr>
      <w:tr w:rsidR="00901430" w:rsidRPr="009A77A8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9A77A8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28" name="Picture 28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mo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9" name="Picture 29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epair Vehicl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901430" w:rsidP="00901430">
            <w:pPr>
              <w:pStyle w:val="CurrAsset"/>
              <w:rPr>
                <w:bCs/>
                <w:color w:val="0000FF"/>
                <w:sz w:val="28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>:</w:t>
            </w:r>
            <w:r w:rsidRPr="00C62DF7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 xml:space="preserve">Show the students how to use a </w:t>
            </w:r>
            <w:r w:rsidRPr="00343BFE">
              <w:rPr>
                <w:rFonts w:eastAsia="MS Mincho"/>
                <w:bCs/>
                <w:color w:val="0000FF"/>
                <w:sz w:val="28"/>
                <w:u w:val="single"/>
              </w:rPr>
              <w:t>scan tool to retrieve ECT</w:t>
            </w:r>
            <w:r>
              <w:rPr>
                <w:rFonts w:eastAsia="MS Mincho"/>
                <w:lang w:eastAsia="ja-JP"/>
              </w:rPr>
              <w:t xml:space="preserve"> circuit voltage and coolant temperature.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5A0A34" w:rsidP="00901430"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0" name="Picture 30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nstructorNotes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D35BAB" w:rsidRDefault="00901430" w:rsidP="00901430">
            <w:pPr>
              <w:pStyle w:val="CurrAsset"/>
              <w:rPr>
                <w:bCs/>
                <w:color w:val="0000FF"/>
              </w:rPr>
            </w:pPr>
            <w:r w:rsidRPr="00D35BAB">
              <w:rPr>
                <w:bCs/>
                <w:color w:val="0000FF"/>
              </w:rPr>
              <w:t>Some older Toyotas will display a fixed value of 176 on scan tool if there is an ECT circuit malfunction.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1" name="Picture 31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2" name="Picture 32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901430" w:rsidP="00901430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discuss the significance of </w:t>
            </w:r>
            <w:r w:rsidRPr="00343BFE">
              <w:rPr>
                <w:rFonts w:eastAsia="MS Mincho"/>
                <w:bCs/>
                <w:color w:val="0000FF"/>
                <w:sz w:val="28"/>
                <w:u w:val="single"/>
              </w:rPr>
              <w:t>fixed ECT readings</w:t>
            </w:r>
            <w:r>
              <w:rPr>
                <w:rFonts w:eastAsia="MS Mincho"/>
                <w:lang w:eastAsia="ja-JP"/>
              </w:rPr>
              <w:t xml:space="preserve">.  What is indicated by a – 40° F reading on scan tool? What is indicated by a 248°F reading? </w:t>
            </w:r>
          </w:p>
        </w:tc>
      </w:tr>
      <w:tr w:rsidR="00901430" w:rsidRPr="00770536" w:rsidTr="00D35BAB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682A98" w:rsidRDefault="005A0A34" w:rsidP="00901430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3" name="Picture 33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Default="000E3BCF" w:rsidP="000E3BCF">
            <w:pPr>
              <w:pStyle w:val="SLIDE1"/>
            </w:pPr>
            <w:r>
              <w:rPr>
                <w:b/>
                <w:bCs/>
              </w:rPr>
              <w:t>9</w:t>
            </w:r>
            <w:r w:rsidR="00D35BAB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9</w:t>
            </w:r>
            <w:r w:rsidR="00901430">
              <w:rPr>
                <w:b/>
                <w:bCs/>
              </w:rPr>
              <w:t xml:space="preserve"> </w:t>
            </w:r>
            <w:r w:rsidR="00901430" w:rsidRPr="00434D29">
              <w:rPr>
                <w:b/>
                <w:bCs/>
                <w:color w:val="0000FF"/>
              </w:rPr>
              <w:t>EXPLAIN</w:t>
            </w:r>
            <w:r w:rsidR="00901430">
              <w:rPr>
                <w:b/>
                <w:bCs/>
              </w:rPr>
              <w:t xml:space="preserve"> </w:t>
            </w:r>
            <w:r w:rsidR="00901430" w:rsidRPr="007B6870">
              <w:rPr>
                <w:b/>
                <w:bCs/>
              </w:rPr>
              <w:t xml:space="preserve">Figure </w:t>
            </w:r>
            <w:r w:rsidR="001D18D0">
              <w:rPr>
                <w:b/>
                <w:bCs/>
              </w:rPr>
              <w:t>15</w:t>
            </w:r>
            <w:r w:rsidR="00901430" w:rsidRPr="007B6870">
              <w:rPr>
                <w:b/>
                <w:bCs/>
              </w:rPr>
              <w:t>-8</w:t>
            </w:r>
            <w:r w:rsidR="00901430">
              <w:t xml:space="preserve"> </w:t>
            </w:r>
            <w:r w:rsidR="00901430" w:rsidRPr="007B6870">
              <w:t>IAT sensor on this GM 3800 V-6 engine is in the air passage duct between the air cleaner housing and the throttle body.</w:t>
            </w:r>
          </w:p>
        </w:tc>
      </w:tr>
      <w:tr w:rsidR="00DA4614" w:rsidRPr="00C62DF7" w:rsidTr="00DA4614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614" w:rsidRPr="00C62DF7" w:rsidRDefault="005A0A34" w:rsidP="00DA4614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4" name="Picture 34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5" name="Picture 35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614" w:rsidRPr="00C62DF7" w:rsidRDefault="00DA4614" w:rsidP="00DA4614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discuss IAT operation. What impact does IAT sensor have on air-fuel mixture? </w:t>
            </w:r>
            <w:r w:rsidRPr="00BD70B8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1D18D0" w:rsidRPr="001D18D0">
              <w:rPr>
                <w:rFonts w:eastAsia="MS Mincho"/>
                <w:bCs/>
                <w:color w:val="0000FF"/>
                <w:sz w:val="28"/>
                <w:u w:val="single"/>
              </w:rPr>
              <w:t>15</w:t>
            </w:r>
            <w:r w:rsidRPr="00BD70B8">
              <w:rPr>
                <w:rFonts w:eastAsia="MS Mincho"/>
                <w:bCs/>
                <w:color w:val="0000FF"/>
                <w:sz w:val="28"/>
                <w:u w:val="single"/>
              </w:rPr>
              <w:t>-8</w:t>
            </w:r>
          </w:p>
        </w:tc>
      </w:tr>
      <w:tr w:rsidR="00DA4614" w:rsidRPr="00C62DF7" w:rsidTr="00DA4614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A4614" w:rsidRPr="00C62DF7" w:rsidRDefault="005A0A34" w:rsidP="00DA4614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6" name="Picture 36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Repair Vehicl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A4614" w:rsidRPr="00C62DF7" w:rsidRDefault="00DA4614" w:rsidP="00DA4614">
            <w:pPr>
              <w:pStyle w:val="CurrAsset"/>
              <w:rPr>
                <w:bCs/>
                <w:color w:val="0000FF"/>
                <w:sz w:val="28"/>
                <w:u w:val="single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 xml:space="preserve">HANDS-ON TASK: </w:t>
            </w:r>
            <w:r>
              <w:rPr>
                <w:rFonts w:eastAsia="MS Mincho"/>
                <w:lang w:eastAsia="ja-JP"/>
              </w:rPr>
              <w:t xml:space="preserve">Have the students locate an IAT sensor on a vehicle and perform a visual inspection. </w:t>
            </w:r>
            <w:r w:rsidRPr="00BD70B8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1D18D0" w:rsidRPr="001D18D0">
              <w:rPr>
                <w:rFonts w:eastAsia="MS Mincho"/>
                <w:bCs/>
                <w:color w:val="0000FF"/>
                <w:sz w:val="28"/>
                <w:u w:val="single"/>
              </w:rPr>
              <w:t>15</w:t>
            </w:r>
            <w:r w:rsidRPr="00BD70B8">
              <w:rPr>
                <w:rFonts w:eastAsia="MS Mincho"/>
                <w:bCs/>
                <w:color w:val="0000FF"/>
                <w:sz w:val="28"/>
                <w:u w:val="single"/>
              </w:rPr>
              <w:t>-8</w:t>
            </w:r>
          </w:p>
        </w:tc>
      </w:tr>
      <w:tr w:rsidR="00D35BAB" w:rsidRPr="00770536" w:rsidTr="00D35BAB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35BAB" w:rsidRPr="00952FBB" w:rsidRDefault="005A0A34" w:rsidP="00901430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986155" cy="367030"/>
                  <wp:effectExtent l="0" t="0" r="0" b="0"/>
                  <wp:docPr id="37" name="Picture 37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Tech Tip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35BAB" w:rsidRDefault="00D35BAB" w:rsidP="00901430">
            <w:pPr>
              <w:pStyle w:val="SLIDE2"/>
              <w:rPr>
                <w:b/>
                <w:bCs/>
                <w:color w:val="0000FF"/>
              </w:rPr>
            </w:pPr>
            <w:r w:rsidRPr="00434D29">
              <w:rPr>
                <w:b/>
                <w:bCs/>
                <w:color w:val="0000FF"/>
              </w:rPr>
              <w:t>EXPLAIN</w:t>
            </w:r>
            <w:r>
              <w:rPr>
                <w:b/>
                <w:bCs/>
                <w:color w:val="0000FF"/>
              </w:rPr>
              <w:t xml:space="preserve"> TECH-TIPS</w:t>
            </w:r>
          </w:p>
          <w:p w:rsidR="00DA4614" w:rsidRDefault="00DA4614" w:rsidP="00901430">
            <w:pPr>
              <w:pStyle w:val="SLIDE2"/>
              <w:rPr>
                <w:b/>
                <w:bCs/>
              </w:rPr>
            </w:pP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38" name="Picture 38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mo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901430" w:rsidP="003A7B0B">
            <w:pPr>
              <w:pStyle w:val="CurrAsset"/>
              <w:rPr>
                <w:rFonts w:eastAsia="MS Mincho"/>
                <w:lang w:eastAsia="ja-JP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 xml:space="preserve">: </w:t>
            </w:r>
            <w:r>
              <w:rPr>
                <w:rFonts w:eastAsia="MS Mincho"/>
                <w:lang w:eastAsia="ja-JP"/>
              </w:rPr>
              <w:t xml:space="preserve">Remove IAT sensor. Hook up </w:t>
            </w:r>
            <w:r w:rsidRPr="00A97392">
              <w:rPr>
                <w:rFonts w:eastAsia="MS Mincho"/>
                <w:bCs/>
                <w:color w:val="0000FF"/>
                <w:sz w:val="28"/>
                <w:u w:val="single"/>
              </w:rPr>
              <w:t>ohmmeter</w:t>
            </w:r>
            <w:r>
              <w:rPr>
                <w:rFonts w:eastAsia="MS Mincho"/>
                <w:lang w:eastAsia="ja-JP"/>
              </w:rPr>
              <w:t xml:space="preserve"> to show how resistance changes when you hold sensor in your hand.  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76910" cy="662305"/>
                  <wp:effectExtent l="0" t="0" r="0" b="0"/>
                  <wp:docPr id="39" name="Picture 3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0" name="Picture 40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901430" w:rsidP="00901430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discuss how a short-to ground in the 5 V reference wire would affect IAT operation.  What would be the effect on air-fuel mixture and emissions? </w:t>
            </w:r>
          </w:p>
        </w:tc>
      </w:tr>
      <w:tr w:rsidR="00901430" w:rsidRPr="00C62DF7" w:rsidTr="00D35BAB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C62DF7" w:rsidRDefault="005A0A34" w:rsidP="00901430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41" name="Picture 41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Repair Vehicl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BF4F7D" w:rsidRDefault="00901430" w:rsidP="00901430">
            <w:pPr>
              <w:pStyle w:val="CurrAsset"/>
              <w:rPr>
                <w:rFonts w:eastAsia="MS Mincho"/>
                <w:bCs/>
                <w:color w:val="0000FF"/>
                <w:sz w:val="28"/>
                <w:u w:val="single"/>
                <w:lang w:eastAsia="ja-JP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 xml:space="preserve">HANDS-ON TASK: </w:t>
            </w:r>
            <w:r>
              <w:rPr>
                <w:rFonts w:eastAsia="MS Mincho"/>
                <w:lang w:eastAsia="ja-JP"/>
              </w:rPr>
              <w:t xml:space="preserve">Have the students use a </w:t>
            </w:r>
            <w:r w:rsidRPr="00343BFE">
              <w:rPr>
                <w:rFonts w:eastAsia="MS Mincho"/>
                <w:bCs/>
                <w:color w:val="0000FF"/>
                <w:sz w:val="28"/>
                <w:u w:val="single"/>
              </w:rPr>
              <w:t>scan tool to retrieve ECT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 xml:space="preserve"> &amp; IAT</w:t>
            </w:r>
            <w:r>
              <w:rPr>
                <w:rFonts w:eastAsia="MS Mincho"/>
                <w:lang w:eastAsia="ja-JP"/>
              </w:rPr>
              <w:t xml:space="preserve"> circuit voltage and temperature.  </w:t>
            </w:r>
            <w:r w:rsidRPr="00BF4F7D">
              <w:rPr>
                <w:rFonts w:eastAsia="MS Mincho"/>
                <w:lang w:eastAsia="ja-JP"/>
              </w:rPr>
              <w:t>How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BF4F7D">
              <w:rPr>
                <w:rFonts w:eastAsia="MS Mincho"/>
                <w:lang w:eastAsia="ja-JP"/>
              </w:rPr>
              <w:t>can this data be used to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BF4F7D">
              <w:rPr>
                <w:rFonts w:eastAsia="MS Mincho"/>
                <w:lang w:eastAsia="ja-JP"/>
              </w:rPr>
              <w:t>diagnose malfunctions?</w:t>
            </w:r>
          </w:p>
        </w:tc>
      </w:tr>
      <w:tr w:rsidR="00DA4614" w:rsidRPr="00770536" w:rsidTr="00DA4614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A4614" w:rsidRPr="00952FBB" w:rsidRDefault="005A0A34" w:rsidP="00DA4614">
            <w:pPr>
              <w:pStyle w:val="NoSpacing"/>
              <w:rPr>
                <w:rFonts w:ascii="Calibri" w:hAnsi="Calibri"/>
                <w:color w:val="000000"/>
              </w:rPr>
            </w:pPr>
            <w:r w:rsidRPr="007F0E89">
              <w:rPr>
                <w:b/>
                <w:bCs/>
                <w:noProof/>
              </w:rPr>
              <w:drawing>
                <wp:inline distT="0" distB="0" distL="0" distR="0">
                  <wp:extent cx="446405" cy="662305"/>
                  <wp:effectExtent l="0" t="0" r="0" b="0"/>
                  <wp:docPr id="42" name="Picture 42" descr="Frequently Asked Quest 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Frequently Asked Quest ICON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43" name="Picture 43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A4614" w:rsidRPr="001D18D0" w:rsidRDefault="001D18D0" w:rsidP="00DA4614">
            <w:pPr>
              <w:pStyle w:val="SLIDE2"/>
              <w:rPr>
                <w:rFonts w:ascii="Aharoni" w:hAnsi="Aharoni" w:cs="Aharoni"/>
                <w:b/>
                <w:bCs/>
              </w:rPr>
            </w:pPr>
            <w:r w:rsidRPr="001D18D0">
              <w:rPr>
                <w:rFonts w:ascii="Aharoni" w:hAnsi="Aharoni" w:cs="Aharoni"/>
                <w:b/>
                <w:bCs/>
                <w:color w:val="0000FF"/>
                <w:sz w:val="28"/>
              </w:rPr>
              <w:t xml:space="preserve">DISCUSS </w:t>
            </w:r>
            <w:r w:rsidR="00DA4614" w:rsidRPr="001D18D0">
              <w:rPr>
                <w:rFonts w:ascii="Aharoni" w:hAnsi="Aharoni" w:cs="Aharoni"/>
                <w:b/>
                <w:bCs/>
                <w:color w:val="0000FF"/>
                <w:sz w:val="28"/>
              </w:rPr>
              <w:t>FREQUENTLY ASKED QUESTION</w:t>
            </w:r>
          </w:p>
        </w:tc>
      </w:tr>
      <w:tr w:rsidR="00901430" w:rsidRPr="00292E1A" w:rsidTr="00D35BAB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1D19AC" w:rsidRDefault="005A0A34" w:rsidP="00901430">
            <w:pPr>
              <w:pStyle w:val="NoSpacing"/>
              <w:rPr>
                <w:rFonts w:ascii="Tahoma" w:hAnsi="Tahoma" w:cs="Tahoma"/>
                <w:b/>
                <w:color w:val="0000FF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44" name="Picture 44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A4614" w:rsidRPr="00DA4614" w:rsidRDefault="000E3BCF" w:rsidP="00DA4614">
            <w:pPr>
              <w:pStyle w:val="SLIDE2"/>
              <w:rPr>
                <w:b/>
              </w:rPr>
            </w:pPr>
            <w:r>
              <w:rPr>
                <w:b/>
                <w:bCs/>
              </w:rPr>
              <w:t>10</w:t>
            </w:r>
            <w:r w:rsidR="00DA4614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10</w:t>
            </w:r>
            <w:r w:rsidR="00DA4614">
              <w:rPr>
                <w:b/>
                <w:bCs/>
              </w:rPr>
              <w:t xml:space="preserve"> </w:t>
            </w:r>
            <w:r w:rsidR="00DA4614" w:rsidRPr="00434D29">
              <w:rPr>
                <w:b/>
                <w:bCs/>
                <w:color w:val="0000FF"/>
              </w:rPr>
              <w:t>EXPLAIN</w:t>
            </w:r>
            <w:r w:rsidR="00DA4614">
              <w:rPr>
                <w:b/>
                <w:bCs/>
                <w:color w:val="0000FF"/>
              </w:rPr>
              <w:t xml:space="preserve"> </w:t>
            </w:r>
            <w:r w:rsidR="00DA4614" w:rsidRPr="00DA4614">
              <w:rPr>
                <w:b/>
                <w:bCs/>
              </w:rPr>
              <w:t xml:space="preserve">FIGURE </w:t>
            </w:r>
            <w:r w:rsidR="003A7B0B">
              <w:rPr>
                <w:b/>
                <w:bCs/>
              </w:rPr>
              <w:t>15</w:t>
            </w:r>
            <w:r w:rsidR="00DA4614" w:rsidRPr="00DA4614">
              <w:rPr>
                <w:b/>
                <w:bCs/>
              </w:rPr>
              <w:t xml:space="preserve">–9 </w:t>
            </w:r>
            <w:r w:rsidR="00DA4614" w:rsidRPr="00DA4614">
              <w:rPr>
                <w:b/>
              </w:rPr>
              <w:t>A typical temperature sensor circuit</w:t>
            </w:r>
          </w:p>
          <w:p w:rsidR="00901430" w:rsidRPr="0025406E" w:rsidRDefault="00901430" w:rsidP="00901430">
            <w:pPr>
              <w:pStyle w:val="SLIDE2"/>
              <w:rPr>
                <w:b/>
              </w:rPr>
            </w:pPr>
          </w:p>
        </w:tc>
      </w:tr>
      <w:tr w:rsidR="00901430" w:rsidRPr="00292E1A" w:rsidTr="00D35BAB">
        <w:tblPrEx>
          <w:tblBorders>
            <w:top w:val="none" w:sz="0" w:space="0" w:color="auto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5B25CA" w:rsidRDefault="00901430" w:rsidP="00901430">
            <w:pPr>
              <w:pStyle w:val="NoSpacing"/>
              <w:rPr>
                <w:rFonts w:ascii="Tahoma" w:hAnsi="Tahoma" w:cs="Tahoma"/>
                <w:b/>
                <w:bCs/>
                <w:color w:val="0000FF"/>
              </w:rPr>
            </w:pP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901430" w:rsidRPr="005B25CA" w:rsidRDefault="00901430" w:rsidP="00901430">
            <w:pPr>
              <w:pStyle w:val="SLIDE2"/>
              <w:rPr>
                <w:color w:val="0000FF"/>
                <w:u w:val="single"/>
              </w:rPr>
            </w:pPr>
          </w:p>
        </w:tc>
      </w:tr>
      <w:tr w:rsidR="00DA4614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614" w:rsidRPr="00C62DF7" w:rsidRDefault="005A0A34" w:rsidP="00DA4614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45" name="Picture 4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6" name="Picture 46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614" w:rsidRPr="00C62DF7" w:rsidRDefault="00DA4614" w:rsidP="00901430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t>D</w:t>
            </w:r>
            <w:r>
              <w:rPr>
                <w:rFonts w:eastAsia="MS Mincho"/>
                <w:lang w:eastAsia="ja-JP"/>
              </w:rPr>
              <w:t xml:space="preserve">iscuss the different types of temperature sensors used on vehicles.  Ask them to talk about different types of conditions sensors are exposed to. How does this affect design of sensors? </w:t>
            </w:r>
          </w:p>
        </w:tc>
      </w:tr>
      <w:tr w:rsidR="00901430" w:rsidRPr="00C62DF7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47" name="Picture 47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8" name="Picture 48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C62DF7" w:rsidRDefault="00901430" w:rsidP="00901430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discuss temperature sensor </w:t>
            </w:r>
            <w:r w:rsidRPr="00E33EBB">
              <w:rPr>
                <w:rFonts w:eastAsia="MS Mincho"/>
                <w:bCs/>
                <w:color w:val="0000FF"/>
                <w:sz w:val="28"/>
                <w:u w:val="single"/>
              </w:rPr>
              <w:t>diagnostic trouble codes</w:t>
            </w:r>
            <w:r>
              <w:rPr>
                <w:rFonts w:eastAsia="MS Mincho"/>
                <w:lang w:eastAsia="ja-JP"/>
              </w:rPr>
              <w:t xml:space="preserve">. Why will most computer control systems set a </w:t>
            </w:r>
            <w:r w:rsidRPr="00E33EBB">
              <w:rPr>
                <w:rFonts w:eastAsia="MS Mincho"/>
                <w:bCs/>
                <w:color w:val="0000FF"/>
                <w:sz w:val="28"/>
                <w:u w:val="single"/>
              </w:rPr>
              <w:t>DTC</w:t>
            </w:r>
            <w:r>
              <w:rPr>
                <w:rFonts w:eastAsia="MS Mincho"/>
                <w:lang w:eastAsia="ja-JP"/>
              </w:rPr>
              <w:t xml:space="preserve"> for temperature sensor circuit only open or grounded? </w:t>
            </w:r>
          </w:p>
        </w:tc>
      </w:tr>
      <w:tr w:rsidR="00901430" w:rsidRPr="00BF1DEF" w:rsidTr="00D35BAB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2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BF1DEF" w:rsidRDefault="005A0A34" w:rsidP="00901430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49" name="Picture 49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WeSupport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50" name="Picture 50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Repair Vehicle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430" w:rsidRPr="00BD2526" w:rsidRDefault="00901430" w:rsidP="00901430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BD2526">
              <w:rPr>
                <w:color w:val="0000FF"/>
                <w:sz w:val="28"/>
                <w:szCs w:val="28"/>
                <w:u w:val="single"/>
              </w:rPr>
              <w:t>ON-VEHICLE NATEF TASK</w:t>
            </w:r>
            <w:r w:rsidRPr="00000D74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000D74">
              <w:t xml:space="preserve">Inspect and test </w:t>
            </w:r>
            <w:r w:rsidRPr="00000D74">
              <w:rPr>
                <w:bCs/>
                <w:color w:val="0000FF"/>
                <w:sz w:val="28"/>
                <w:u w:val="single"/>
              </w:rPr>
              <w:t xml:space="preserve">TEMPERATURE </w:t>
            </w:r>
            <w:r>
              <w:rPr>
                <w:bCs/>
                <w:color w:val="0000FF"/>
                <w:sz w:val="28"/>
                <w:u w:val="single"/>
              </w:rPr>
              <w:t>S</w:t>
            </w:r>
            <w:r w:rsidRPr="00000D74">
              <w:rPr>
                <w:bCs/>
                <w:color w:val="0000FF"/>
                <w:sz w:val="28"/>
                <w:u w:val="single"/>
              </w:rPr>
              <w:t>ensor</w:t>
            </w:r>
            <w:r w:rsidRPr="00000D74">
              <w:t xml:space="preserve"> using </w:t>
            </w:r>
            <w:r>
              <w:t>G</w:t>
            </w:r>
            <w:r w:rsidRPr="00000D74">
              <w:t>MM</w:t>
            </w:r>
            <w:r>
              <w:t xml:space="preserve"> or DSO</w:t>
            </w:r>
            <w:r w:rsidRPr="00000D74">
              <w:t>; perform necessary action</w:t>
            </w:r>
          </w:p>
        </w:tc>
      </w:tr>
    </w:tbl>
    <w:p w:rsidR="00DA4614" w:rsidRDefault="00DA4614" w:rsidP="00B3759E"/>
    <w:sectPr w:rsidR="00DA4614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haroni">
    <w:altName w:val="Arial"/>
    <w:panose1 w:val="020B0704020202020204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B0134"/>
    <w:multiLevelType w:val="hybridMultilevel"/>
    <w:tmpl w:val="895CF1F4"/>
    <w:lvl w:ilvl="0" w:tplc="C8920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E9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5027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DE6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459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F2A7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E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AC4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ECFE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57A6B"/>
    <w:rsid w:val="00075BED"/>
    <w:rsid w:val="00077F5E"/>
    <w:rsid w:val="000B2975"/>
    <w:rsid w:val="000E3BCF"/>
    <w:rsid w:val="00120079"/>
    <w:rsid w:val="00123B18"/>
    <w:rsid w:val="0012508C"/>
    <w:rsid w:val="00131D34"/>
    <w:rsid w:val="00141841"/>
    <w:rsid w:val="00145040"/>
    <w:rsid w:val="00154401"/>
    <w:rsid w:val="00171646"/>
    <w:rsid w:val="00173EBD"/>
    <w:rsid w:val="00193C50"/>
    <w:rsid w:val="001C5712"/>
    <w:rsid w:val="001D18D0"/>
    <w:rsid w:val="002033B4"/>
    <w:rsid w:val="00210F15"/>
    <w:rsid w:val="002304D3"/>
    <w:rsid w:val="0024118C"/>
    <w:rsid w:val="002731C7"/>
    <w:rsid w:val="002E4ECF"/>
    <w:rsid w:val="00312AB2"/>
    <w:rsid w:val="00344031"/>
    <w:rsid w:val="00372165"/>
    <w:rsid w:val="003747BB"/>
    <w:rsid w:val="00380CAB"/>
    <w:rsid w:val="00382624"/>
    <w:rsid w:val="003A7B0B"/>
    <w:rsid w:val="00402FC3"/>
    <w:rsid w:val="00473993"/>
    <w:rsid w:val="00475279"/>
    <w:rsid w:val="004C3E7C"/>
    <w:rsid w:val="004C7E15"/>
    <w:rsid w:val="00512FCE"/>
    <w:rsid w:val="00534C22"/>
    <w:rsid w:val="005722D2"/>
    <w:rsid w:val="00574CC7"/>
    <w:rsid w:val="005758F3"/>
    <w:rsid w:val="005A0A34"/>
    <w:rsid w:val="005D0985"/>
    <w:rsid w:val="005F0130"/>
    <w:rsid w:val="005F26E4"/>
    <w:rsid w:val="006228C0"/>
    <w:rsid w:val="006260FA"/>
    <w:rsid w:val="006277DD"/>
    <w:rsid w:val="006360DD"/>
    <w:rsid w:val="00641DFA"/>
    <w:rsid w:val="006705A4"/>
    <w:rsid w:val="00670666"/>
    <w:rsid w:val="00675153"/>
    <w:rsid w:val="006852BA"/>
    <w:rsid w:val="00696EE7"/>
    <w:rsid w:val="006A069B"/>
    <w:rsid w:val="006B09DB"/>
    <w:rsid w:val="006B36F8"/>
    <w:rsid w:val="006E209E"/>
    <w:rsid w:val="00713D34"/>
    <w:rsid w:val="00717AC1"/>
    <w:rsid w:val="00725A49"/>
    <w:rsid w:val="0076226B"/>
    <w:rsid w:val="00774209"/>
    <w:rsid w:val="0077721A"/>
    <w:rsid w:val="00796F6F"/>
    <w:rsid w:val="007A1DA6"/>
    <w:rsid w:val="007A33C3"/>
    <w:rsid w:val="007A6035"/>
    <w:rsid w:val="00822375"/>
    <w:rsid w:val="00830FE0"/>
    <w:rsid w:val="00841D64"/>
    <w:rsid w:val="008566C5"/>
    <w:rsid w:val="0088445B"/>
    <w:rsid w:val="00893DA6"/>
    <w:rsid w:val="0089657C"/>
    <w:rsid w:val="008B5CE2"/>
    <w:rsid w:val="008C7D09"/>
    <w:rsid w:val="00901430"/>
    <w:rsid w:val="00907DC5"/>
    <w:rsid w:val="00944DDB"/>
    <w:rsid w:val="00946CE3"/>
    <w:rsid w:val="009627E6"/>
    <w:rsid w:val="00985682"/>
    <w:rsid w:val="009E35A3"/>
    <w:rsid w:val="00A22E3D"/>
    <w:rsid w:val="00A427A4"/>
    <w:rsid w:val="00A4344C"/>
    <w:rsid w:val="00A538F8"/>
    <w:rsid w:val="00A76C20"/>
    <w:rsid w:val="00A96CA9"/>
    <w:rsid w:val="00AC31D8"/>
    <w:rsid w:val="00AD7AF6"/>
    <w:rsid w:val="00B15503"/>
    <w:rsid w:val="00B3759E"/>
    <w:rsid w:val="00B403C2"/>
    <w:rsid w:val="00B64DD1"/>
    <w:rsid w:val="00BE420F"/>
    <w:rsid w:val="00BF56AB"/>
    <w:rsid w:val="00C07A81"/>
    <w:rsid w:val="00C16678"/>
    <w:rsid w:val="00C16F90"/>
    <w:rsid w:val="00C36C8B"/>
    <w:rsid w:val="00C44174"/>
    <w:rsid w:val="00C4513E"/>
    <w:rsid w:val="00C51A3B"/>
    <w:rsid w:val="00C63E98"/>
    <w:rsid w:val="00CB1B4C"/>
    <w:rsid w:val="00CC230F"/>
    <w:rsid w:val="00CC278F"/>
    <w:rsid w:val="00CE17C3"/>
    <w:rsid w:val="00CE21CF"/>
    <w:rsid w:val="00D0568F"/>
    <w:rsid w:val="00D05885"/>
    <w:rsid w:val="00D108AE"/>
    <w:rsid w:val="00D35BAB"/>
    <w:rsid w:val="00D57880"/>
    <w:rsid w:val="00D637D6"/>
    <w:rsid w:val="00D86291"/>
    <w:rsid w:val="00D90AAC"/>
    <w:rsid w:val="00DA22DA"/>
    <w:rsid w:val="00DA4614"/>
    <w:rsid w:val="00DA47F1"/>
    <w:rsid w:val="00DC2264"/>
    <w:rsid w:val="00DD3016"/>
    <w:rsid w:val="00DD33F7"/>
    <w:rsid w:val="00E1190A"/>
    <w:rsid w:val="00E20AB4"/>
    <w:rsid w:val="00E2585E"/>
    <w:rsid w:val="00E50876"/>
    <w:rsid w:val="00E655E5"/>
    <w:rsid w:val="00E90141"/>
    <w:rsid w:val="00E91246"/>
    <w:rsid w:val="00EA2FE3"/>
    <w:rsid w:val="00EF183C"/>
    <w:rsid w:val="00EF3545"/>
    <w:rsid w:val="00EF5736"/>
    <w:rsid w:val="00F05ADA"/>
    <w:rsid w:val="00F3030C"/>
    <w:rsid w:val="00F77A1E"/>
    <w:rsid w:val="00F9127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5FFB0-0811-5045-BA39-96A64BFB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eastAsia="Times New Roman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rFonts w:eastAsia="Times New Roman"/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eastAsia="Times New Roman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rFonts w:eastAsia="MS Mincho"/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eastAsia="MS Mincho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qFormat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eastAsia="Times New Roman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character" w:customStyle="1" w:styleId="sectioncontent">
    <w:name w:val="sectioncontent"/>
    <w:basedOn w:val="DefaultParagraphFont"/>
    <w:rsid w:val="00312AB2"/>
  </w:style>
  <w:style w:type="paragraph" w:customStyle="1" w:styleId="SLIDE3">
    <w:name w:val="SLIDE 3"/>
    <w:basedOn w:val="SLIDE2"/>
    <w:rsid w:val="00DA22DA"/>
    <w:pPr>
      <w:ind w:left="864" w:hanging="576"/>
    </w:pPr>
  </w:style>
  <w:style w:type="paragraph" w:customStyle="1" w:styleId="CurBlue">
    <w:name w:val="CurBlue"/>
    <w:link w:val="CurBlueChar"/>
    <w:rsid w:val="00DA22DA"/>
    <w:rPr>
      <w:rFonts w:ascii="Tahoma" w:hAnsi="Tahoma"/>
      <w:b/>
      <w:color w:val="0000FF"/>
      <w:sz w:val="28"/>
      <w:szCs w:val="24"/>
      <w:u w:val="single"/>
      <w:lang w:eastAsia="ja-JP"/>
    </w:rPr>
  </w:style>
  <w:style w:type="character" w:customStyle="1" w:styleId="CurBlueChar">
    <w:name w:val="CurBlue Char"/>
    <w:link w:val="CurBlue"/>
    <w:rsid w:val="00DA22DA"/>
    <w:rPr>
      <w:rFonts w:ascii="Tahoma" w:eastAsia="MS Mincho" w:hAnsi="Tahoma"/>
      <w:b/>
      <w:color w:val="0000FF"/>
      <w:sz w:val="28"/>
      <w:szCs w:val="24"/>
      <w:u w:val="single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www.jameshalderman.com/links/a8/html5/test_engine_coolant_temp_ect_sensor_ch72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5" Type="http://schemas.openxmlformats.org/officeDocument/2006/relationships/hyperlink" Target="http://www.jameshalderman.com" TargetMode="External"/><Relationship Id="rId15" Type="http://schemas.openxmlformats.org/officeDocument/2006/relationships/hyperlink" Target="http://www.jameshalderman.com/links/book_adv_eng_perf_5/ws/word_search_ch_8.pdf" TargetMode="External"/><Relationship Id="rId23" Type="http://schemas.openxmlformats.org/officeDocument/2006/relationships/image" Target="media/image13.png"/><Relationship Id="rId10" Type="http://schemas.openxmlformats.org/officeDocument/2006/relationships/hyperlink" Target="http://www.jameshalderman.com/at4_links/ch72/video_frame.html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jameshalderman.com/" TargetMode="External"/><Relationship Id="rId14" Type="http://schemas.openxmlformats.org/officeDocument/2006/relationships/hyperlink" Target="http://www.jameshalderman.com/links/book_adv_eng_perf_5/cw/crossword_ch_8.pdf" TargetMode="Externa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7774</CharactersWithSpaces>
  <SharedDoc>false</SharedDoc>
  <HLinks>
    <vt:vector size="36" baseType="variant">
      <vt:variant>
        <vt:i4>6094934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http://www.jameshalderman.com/links/a8/html5/test_engine_coolant_temp_ect_sensor_ch72.html</vt:lpwstr>
      </vt:variant>
      <vt:variant>
        <vt:lpwstr/>
      </vt:variant>
      <vt:variant>
        <vt:i4>4784250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http://www.jameshalderman.com/links/book_adv_eng_perf_5/ws/word_search_ch_8.pdf</vt:lpwstr>
      </vt:variant>
      <vt:variant>
        <vt:lpwstr/>
      </vt:variant>
      <vt:variant>
        <vt:i4>1835024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http://www.jameshalderman.com/links/book_adv_eng_perf_5/cw/crossword_ch_8.pdf</vt:lpwstr>
      </vt:variant>
      <vt:variant>
        <vt:lpwstr/>
      </vt:variant>
      <vt:variant>
        <vt:i4>6357105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http://www.jameshalderman.com/at4_links/ch72/video_frame.html</vt:lpwstr>
      </vt:variant>
      <vt:variant>
        <vt:lpwstr/>
      </vt:variant>
      <vt:variant>
        <vt:i4>2555960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2019-08-20T20:22:00Z</dcterms:created>
  <dcterms:modified xsi:type="dcterms:W3CDTF">2019-08-20T20:22:00Z</dcterms:modified>
</cp:coreProperties>
</file>