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9E6" w:rsidRDefault="00E379E6" w:rsidP="00E379E6">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A7272C" w:rsidRDefault="00A9277D" w:rsidP="00457360">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457360">
        <w:rPr>
          <w:rFonts w:ascii="Tahoma" w:hAnsi="Tahoma" w:cs="Tahoma"/>
          <w:color w:val="0000FF"/>
          <w:sz w:val="28"/>
          <w:szCs w:val="28"/>
        </w:rPr>
        <w:t>9</w:t>
      </w:r>
      <w:r w:rsidR="00A7272C">
        <w:rPr>
          <w:rFonts w:ascii="Tahoma" w:hAnsi="Tahoma" w:cs="Tahoma"/>
          <w:color w:val="0000FF"/>
          <w:sz w:val="28"/>
          <w:szCs w:val="28"/>
        </w:rPr>
        <w:t xml:space="preserve"> </w:t>
      </w:r>
      <w:r w:rsidR="00A7272C" w:rsidRPr="00A7272C">
        <w:rPr>
          <w:rFonts w:ascii="Tahoma" w:hAnsi="Tahoma" w:cs="Tahoma"/>
          <w:color w:val="0000FF"/>
          <w:sz w:val="28"/>
          <w:szCs w:val="28"/>
        </w:rPr>
        <w:t>Wiring Schematics &amp; Circuit Testing</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E379E6" w:rsidRPr="00005DD9" w:rsidTr="00154401">
        <w:tblPrEx>
          <w:tblCellMar>
            <w:top w:w="0" w:type="dxa"/>
            <w:bottom w:w="0" w:type="dxa"/>
          </w:tblCellMar>
        </w:tblPrEx>
        <w:trPr>
          <w:jc w:val="center"/>
        </w:trPr>
        <w:tc>
          <w:tcPr>
            <w:tcW w:w="2660" w:type="dxa"/>
          </w:tcPr>
          <w:p w:rsidR="00E379E6" w:rsidRPr="00E50876" w:rsidRDefault="00E379E6" w:rsidP="00E379E6">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E379E6" w:rsidRPr="00C80A33" w:rsidRDefault="00E379E6" w:rsidP="00E379E6">
            <w:pPr>
              <w:pStyle w:val="NormalTable"/>
              <w:rPr>
                <w:rFonts w:ascii="Calibri" w:hAnsi="Calibri"/>
                <w:b/>
              </w:rPr>
            </w:pPr>
            <w:r w:rsidRPr="00C80A33">
              <w:rPr>
                <w:rFonts w:ascii="Calibri" w:hAnsi="Calibri"/>
                <w:b/>
              </w:rPr>
              <w:t xml:space="preserve">This course or class covers </w:t>
            </w:r>
            <w:r w:rsidRPr="00C80A33">
              <w:rPr>
                <w:rFonts w:ascii="Calibri" w:hAnsi="Calibri" w:cs="Tahoma"/>
                <w:b/>
                <w:color w:val="0000FF"/>
              </w:rPr>
              <w:t>Automotive Electrical &amp; Engine Performance</w:t>
            </w:r>
            <w:r w:rsidRPr="00C80A33">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457360" w:rsidRPr="00457360" w:rsidRDefault="00457360" w:rsidP="00457360">
            <w:pPr>
              <w:pStyle w:val="NumList"/>
              <w:numPr>
                <w:ilvl w:val="0"/>
                <w:numId w:val="2"/>
              </w:numPr>
              <w:rPr>
                <w:rFonts w:ascii="Calibri" w:hAnsi="Calibri"/>
              </w:rPr>
            </w:pPr>
            <w:r>
              <w:rPr>
                <w:rFonts w:ascii="Calibri" w:hAnsi="Calibri"/>
              </w:rPr>
              <w:t>P</w:t>
            </w:r>
            <w:r w:rsidRPr="00457360">
              <w:rPr>
                <w:rFonts w:ascii="Calibri" w:hAnsi="Calibri"/>
              </w:rPr>
              <w:t>repare for ASE Electrical/Electronic Systems (A6) certification test content area “A” (General Electrical/Electronics System Diagnosis).</w:t>
            </w:r>
          </w:p>
          <w:p w:rsidR="00457360" w:rsidRPr="00457360" w:rsidRDefault="00457360" w:rsidP="00457360">
            <w:pPr>
              <w:pStyle w:val="NumList"/>
              <w:numPr>
                <w:ilvl w:val="0"/>
                <w:numId w:val="2"/>
              </w:numPr>
              <w:rPr>
                <w:rFonts w:ascii="Calibri" w:hAnsi="Calibri"/>
              </w:rPr>
            </w:pPr>
            <w:r w:rsidRPr="00457360">
              <w:rPr>
                <w:rFonts w:ascii="Calibri" w:hAnsi="Calibri"/>
              </w:rPr>
              <w:t>Interpret wiring schematics.</w:t>
            </w:r>
          </w:p>
          <w:p w:rsidR="00457360" w:rsidRPr="00457360" w:rsidRDefault="00457360" w:rsidP="00457360">
            <w:pPr>
              <w:pStyle w:val="NumList"/>
              <w:numPr>
                <w:ilvl w:val="0"/>
                <w:numId w:val="2"/>
              </w:numPr>
              <w:rPr>
                <w:rFonts w:ascii="Calibri" w:hAnsi="Calibri"/>
              </w:rPr>
            </w:pPr>
            <w:r w:rsidRPr="00457360">
              <w:rPr>
                <w:rFonts w:ascii="Calibri" w:hAnsi="Calibri"/>
              </w:rPr>
              <w:t>Explain how relays work.</w:t>
            </w:r>
          </w:p>
          <w:p w:rsidR="00457360" w:rsidRPr="00457360" w:rsidRDefault="00457360" w:rsidP="00457360">
            <w:pPr>
              <w:pStyle w:val="NumList"/>
              <w:numPr>
                <w:ilvl w:val="0"/>
                <w:numId w:val="2"/>
              </w:numPr>
              <w:rPr>
                <w:rFonts w:ascii="Calibri" w:hAnsi="Calibri"/>
              </w:rPr>
            </w:pPr>
            <w:r w:rsidRPr="00457360">
              <w:rPr>
                <w:rFonts w:ascii="Calibri" w:hAnsi="Calibri"/>
              </w:rPr>
              <w:t>Discuss the various methods that can be used to locate a short circuit.</w:t>
            </w:r>
          </w:p>
          <w:p w:rsidR="00457360" w:rsidRPr="00457360" w:rsidRDefault="00457360" w:rsidP="00457360">
            <w:pPr>
              <w:pStyle w:val="NumList"/>
              <w:numPr>
                <w:ilvl w:val="0"/>
                <w:numId w:val="2"/>
              </w:numPr>
              <w:rPr>
                <w:rFonts w:ascii="Calibri" w:hAnsi="Calibri"/>
              </w:rPr>
            </w:pPr>
            <w:r w:rsidRPr="00457360">
              <w:rPr>
                <w:rFonts w:ascii="Calibri" w:hAnsi="Calibri"/>
              </w:rPr>
              <w:t>List the electrical troubleshooting diagnosis steps.</w:t>
            </w:r>
          </w:p>
          <w:p w:rsidR="0076070D" w:rsidRPr="00123B18" w:rsidRDefault="0076070D" w:rsidP="0076070D">
            <w:pPr>
              <w:pStyle w:val="NumList"/>
              <w:ind w:left="0" w:firstLine="0"/>
              <w:rPr>
                <w:rFonts w:ascii="Calibri" w:hAnsi="Calibri"/>
                <w:sz w:val="22"/>
                <w:szCs w:val="22"/>
              </w:rPr>
            </w:pP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E379E6" w:rsidRDefault="00E379E6" w:rsidP="00E379E6">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E379E6" w:rsidRDefault="00E379E6" w:rsidP="00E379E6">
      <w:pPr>
        <w:pStyle w:val="Heading1"/>
        <w:spacing w:before="0" w:after="0"/>
      </w:pPr>
      <w:r>
        <w:t>LINK CHP 9:</w:t>
      </w:r>
      <w:r w:rsidRPr="007618DA">
        <w:rPr>
          <w:b w:val="0"/>
          <w:bCs w:val="0"/>
          <w:color w:val="565656"/>
          <w:kern w:val="0"/>
          <w:sz w:val="18"/>
          <w:szCs w:val="18"/>
        </w:rPr>
        <w:t xml:space="preserve"> </w:t>
      </w:r>
      <w:hyperlink r:id="rId6" w:tgtFrame="_blank" w:history="1">
        <w:r w:rsidR="00D20BCB" w:rsidRPr="00D20BCB">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2351E0" w:rsidTr="00005D63">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86005B" w:rsidRDefault="00457360" w:rsidP="00DD33F7">
            <w:pPr>
              <w:rPr>
                <w:rFonts w:ascii="Tahoma" w:hAnsi="Tahoma" w:cs="Tahoma"/>
                <w:b/>
                <w:bCs/>
                <w:color w:val="0000FF"/>
                <w:sz w:val="28"/>
                <w:szCs w:val="28"/>
              </w:rPr>
            </w:pPr>
            <w:r>
              <w:rPr>
                <w:rFonts w:ascii="Tahoma" w:hAnsi="Tahoma" w:cs="Tahoma"/>
                <w:b/>
                <w:bCs/>
                <w:color w:val="0000FF"/>
                <w:sz w:val="28"/>
                <w:szCs w:val="28"/>
              </w:rPr>
              <w:t>Ch09</w:t>
            </w:r>
            <w:r w:rsidR="00713D34" w:rsidRPr="00E20AB4">
              <w:rPr>
                <w:rFonts w:ascii="Tahoma" w:hAnsi="Tahoma" w:cs="Tahoma"/>
                <w:b/>
                <w:bCs/>
                <w:color w:val="0000FF"/>
                <w:sz w:val="28"/>
                <w:szCs w:val="28"/>
              </w:rPr>
              <w:t xml:space="preserve"> </w:t>
            </w:r>
            <w:r w:rsidR="0086005B" w:rsidRPr="0086005B">
              <w:rPr>
                <w:rFonts w:ascii="Tahoma" w:hAnsi="Tahoma" w:cs="Tahoma"/>
                <w:b/>
                <w:bCs/>
                <w:color w:val="0000FF"/>
                <w:sz w:val="28"/>
                <w:szCs w:val="28"/>
              </w:rPr>
              <w:t>Wiring Schematics &amp; Circuit Testing</w:t>
            </w:r>
          </w:p>
        </w:tc>
      </w:tr>
      <w:tr w:rsidR="00005D63" w:rsidRPr="00292E1A" w:rsidTr="00C16678">
        <w:tblPrEx>
          <w:tblBorders>
            <w:bottom w:val="single" w:sz="4" w:space="0" w:color="000000"/>
          </w:tblBorders>
        </w:tblPrEx>
        <w:trPr>
          <w:trHeight w:val="1056"/>
        </w:trPr>
        <w:tc>
          <w:tcPr>
            <w:tcW w:w="2880" w:type="dxa"/>
            <w:tcBorders>
              <w:top w:val="single" w:sz="24" w:space="0" w:color="0000FF"/>
              <w:bottom w:val="nil"/>
            </w:tcBorders>
          </w:tcPr>
          <w:p w:rsidR="00005D63" w:rsidRDefault="004E7278"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D03E09" w:rsidRDefault="00457360" w:rsidP="00AD2A37">
            <w:pPr>
              <w:pStyle w:val="SLIDEHEADER"/>
              <w:rPr>
                <w:color w:val="FF950E"/>
              </w:rPr>
            </w:pPr>
            <w:r w:rsidRPr="00D03E09">
              <w:rPr>
                <w:color w:val="FF950E"/>
              </w:rPr>
              <w:t>1. SLIDE 1 CH09</w:t>
            </w:r>
            <w:r w:rsidR="00A538F8" w:rsidRPr="00D03E09">
              <w:rPr>
                <w:color w:val="FF950E"/>
              </w:rPr>
              <w:t xml:space="preserve"> </w:t>
            </w:r>
            <w:r w:rsidR="0086005B" w:rsidRPr="00D03E09">
              <w:rPr>
                <w:color w:val="FF950E"/>
              </w:rPr>
              <w:t xml:space="preserve">WIRING SCHEMATICS &amp; CIRCUIT TESTING </w:t>
            </w:r>
          </w:p>
          <w:p w:rsidR="00005D63" w:rsidRPr="00D03E09" w:rsidRDefault="00005D63" w:rsidP="00AD2A37">
            <w:pPr>
              <w:pStyle w:val="SLIDE1"/>
              <w:rPr>
                <w:b/>
                <w:bCs/>
                <w:color w:val="FF950E"/>
              </w:rPr>
            </w:pPr>
          </w:p>
        </w:tc>
      </w:tr>
      <w:tr w:rsidR="00DD3016" w:rsidRPr="00F57EAE" w:rsidTr="00DD3016">
        <w:tblPrEx>
          <w:tblBorders>
            <w:bottom w:val="single" w:sz="4" w:space="0" w:color="000000"/>
            <w:insideH w:val="single" w:sz="4" w:space="0" w:color="000000"/>
          </w:tblBorders>
        </w:tblPrEx>
        <w:tc>
          <w:tcPr>
            <w:tcW w:w="2880" w:type="dxa"/>
            <w:tcBorders>
              <w:top w:val="nil"/>
              <w:bottom w:val="nil"/>
            </w:tcBorders>
          </w:tcPr>
          <w:p w:rsidR="00DD3016" w:rsidRPr="00952FBB" w:rsidRDefault="004E7278"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D03E09" w:rsidRDefault="00DD3016" w:rsidP="00DD3016">
            <w:pPr>
              <w:pStyle w:val="SLIDE1"/>
              <w:rPr>
                <w:rFonts w:ascii="Tahoma" w:hAnsi="Tahoma" w:cs="Tahoma"/>
                <w:b/>
                <w:bCs/>
                <w:color w:val="008000"/>
              </w:rPr>
            </w:pPr>
            <w:r w:rsidRPr="00D03E09">
              <w:rPr>
                <w:rFonts w:ascii="Tahoma" w:hAnsi="Tahoma" w:cs="Tahoma"/>
                <w:b/>
                <w:bCs/>
                <w:color w:val="008000"/>
              </w:rPr>
              <w:t xml:space="preserve">Check for ADDITIONAL VIDEOS &amp; ANIMATIONS @ </w:t>
            </w:r>
            <w:hyperlink r:id="rId10" w:history="1">
              <w:r w:rsidRPr="00D03E09">
                <w:rPr>
                  <w:rStyle w:val="Hyperlink"/>
                  <w:rFonts w:ascii="Tahoma" w:hAnsi="Tahoma" w:cs="Tahoma"/>
                  <w:b/>
                  <w:bCs/>
                  <w:color w:val="008000"/>
                </w:rPr>
                <w:t>http://www.jameshalderman.com/</w:t>
              </w:r>
            </w:hyperlink>
            <w:r w:rsidRPr="00D03E09">
              <w:rPr>
                <w:rFonts w:ascii="Tahoma" w:hAnsi="Tahoma" w:cs="Tahoma"/>
                <w:b/>
                <w:bCs/>
                <w:color w:val="008000"/>
              </w:rPr>
              <w:t xml:space="preserve"> </w:t>
            </w:r>
          </w:p>
          <w:p w:rsidR="00DD3016" w:rsidRPr="00D03E09" w:rsidRDefault="00DD3016" w:rsidP="00DD3016">
            <w:pPr>
              <w:pStyle w:val="SLIDE1"/>
              <w:rPr>
                <w:rFonts w:ascii="Tahoma" w:hAnsi="Tahoma" w:cs="Tahoma"/>
                <w:b/>
                <w:bCs/>
                <w:color w:val="008000"/>
              </w:rPr>
            </w:pPr>
            <w:r w:rsidRPr="00D03E09">
              <w:rPr>
                <w:rFonts w:ascii="Tahoma" w:hAnsi="Tahoma" w:cs="Tahoma"/>
                <w:b/>
                <w:bCs/>
                <w:color w:val="008000"/>
              </w:rPr>
              <w:t>WEB SITE IS CONSTANTLY UPDATED</w:t>
            </w:r>
          </w:p>
        </w:tc>
      </w:tr>
      <w:tr w:rsidR="00C80A33" w:rsidRPr="00292E1A" w:rsidTr="00C80A33">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C80A33" w:rsidRPr="00C80A33" w:rsidRDefault="004E7278" w:rsidP="00C80A33">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80A33" w:rsidRPr="00D03E09" w:rsidRDefault="00D20BCB" w:rsidP="00C80A33">
            <w:pPr>
              <w:pStyle w:val="SLIDE1"/>
              <w:rPr>
                <w:rFonts w:ascii="Tahoma" w:hAnsi="Tahoma" w:cs="Tahoma"/>
                <w:b/>
                <w:bCs/>
                <w:color w:val="008000"/>
              </w:rPr>
            </w:pPr>
            <w:hyperlink r:id="rId12" w:tooltip="Chapter 9 Videos" w:history="1">
              <w:r w:rsidRPr="00D03E09">
                <w:rPr>
                  <w:rStyle w:val="Hyperlink"/>
                  <w:rFonts w:ascii="Tahoma" w:hAnsi="Tahoma" w:cs="Tahoma"/>
                  <w:b/>
                  <w:bCs/>
                  <w:color w:val="008000"/>
                </w:rPr>
                <w:t>Videos</w:t>
              </w:r>
            </w:hyperlink>
          </w:p>
        </w:tc>
      </w:tr>
      <w:tr w:rsidR="00C80A33" w:rsidRPr="00217154" w:rsidTr="00C80A33">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C80A33" w:rsidRDefault="004E7278" w:rsidP="00C80A33">
            <w:pPr>
              <w:pStyle w:val="NoSpacing"/>
            </w:pPr>
            <w:r w:rsidRPr="001D5A28">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D5A28">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80A33" w:rsidRPr="00D03E09" w:rsidRDefault="00C80A33" w:rsidP="00C80A33">
            <w:pPr>
              <w:pStyle w:val="InstructorNoteText"/>
              <w:rPr>
                <w:rFonts w:eastAsia="Times New Roman"/>
                <w:color w:val="0084D1"/>
                <w:sz w:val="24"/>
              </w:rPr>
            </w:pPr>
            <w:r w:rsidRPr="00D03E09">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C80A33" w:rsidRPr="009643D7" w:rsidTr="00C80A33">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C80A33" w:rsidRPr="00C80A33" w:rsidRDefault="004E7278" w:rsidP="00C80A33">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80A33" w:rsidRPr="00D03E09" w:rsidRDefault="00D20BCB" w:rsidP="00C80A33">
            <w:pPr>
              <w:pStyle w:val="SLIDE1"/>
              <w:rPr>
                <w:rFonts w:ascii="Tahoma" w:hAnsi="Tahoma" w:cs="Tahoma"/>
                <w:b/>
                <w:bCs/>
                <w:color w:val="0084D1"/>
              </w:rPr>
            </w:pPr>
            <w:r w:rsidRPr="00D03E09">
              <w:rPr>
                <w:rFonts w:ascii="Tahoma" w:hAnsi="Tahoma" w:cs="Tahoma"/>
                <w:b/>
                <w:bCs/>
                <w:color w:val="0084D1"/>
              </w:rPr>
              <w:t>Crossword Puzzle</w:t>
            </w:r>
            <w:hyperlink r:id="rId16" w:tgtFrame="_blank" w:history="1">
              <w:r w:rsidRPr="00D03E09">
                <w:rPr>
                  <w:rStyle w:val="Hyperlink"/>
                  <w:rFonts w:ascii="Tahoma" w:hAnsi="Tahoma" w:cs="Tahoma"/>
                  <w:b/>
                  <w:bCs/>
                  <w:color w:val="0084D1"/>
                </w:rPr>
                <w:t xml:space="preserve"> (Microsoft Word)</w:t>
              </w:r>
            </w:hyperlink>
            <w:hyperlink r:id="rId17" w:tgtFrame="_blank" w:history="1">
              <w:r w:rsidRPr="00D03E09">
                <w:rPr>
                  <w:rStyle w:val="Hyperlink"/>
                  <w:rFonts w:ascii="Tahoma" w:hAnsi="Tahoma" w:cs="Tahoma"/>
                  <w:b/>
                  <w:bCs/>
                  <w:color w:val="0084D1"/>
                </w:rPr>
                <w:t xml:space="preserve"> (PDF</w:t>
              </w:r>
            </w:hyperlink>
            <w:r w:rsidRPr="00D03E09">
              <w:rPr>
                <w:rFonts w:ascii="Tahoma" w:hAnsi="Tahoma" w:cs="Tahoma"/>
                <w:b/>
                <w:bCs/>
                <w:color w:val="0084D1"/>
              </w:rPr>
              <w:t>)</w:t>
            </w:r>
          </w:p>
          <w:p w:rsidR="00C80A33" w:rsidRPr="00D03E09" w:rsidRDefault="00D20BCB" w:rsidP="00C80A33">
            <w:pPr>
              <w:pStyle w:val="SLIDE1"/>
              <w:rPr>
                <w:rFonts w:ascii="Tahoma" w:hAnsi="Tahoma" w:cs="Tahoma"/>
                <w:b/>
                <w:bCs/>
                <w:color w:val="0084D1"/>
              </w:rPr>
            </w:pPr>
            <w:r w:rsidRPr="00D03E09">
              <w:rPr>
                <w:rFonts w:ascii="Tahoma" w:hAnsi="Tahoma" w:cs="Tahoma"/>
                <w:b/>
                <w:bCs/>
                <w:color w:val="0084D1"/>
              </w:rPr>
              <w:t xml:space="preserve">Word Search Puzzle </w:t>
            </w:r>
            <w:hyperlink r:id="rId18" w:tgtFrame="_blank" w:history="1">
              <w:r w:rsidRPr="00D03E09">
                <w:rPr>
                  <w:rStyle w:val="Hyperlink"/>
                  <w:rFonts w:ascii="Tahoma" w:hAnsi="Tahoma" w:cs="Tahoma"/>
                  <w:b/>
                  <w:bCs/>
                  <w:color w:val="0084D1"/>
                </w:rPr>
                <w:t>(Microsoft Word)</w:t>
              </w:r>
            </w:hyperlink>
            <w:hyperlink r:id="rId19" w:tgtFrame="_blank" w:history="1">
              <w:r w:rsidRPr="00D03E09">
                <w:rPr>
                  <w:rStyle w:val="Hyperlink"/>
                  <w:rFonts w:ascii="Tahoma" w:hAnsi="Tahoma" w:cs="Tahoma"/>
                  <w:b/>
                  <w:bCs/>
                  <w:color w:val="0084D1"/>
                </w:rPr>
                <w:t xml:space="preserve"> (PDF)</w:t>
              </w:r>
            </w:hyperlink>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76910" cy="662305"/>
                  <wp:effectExtent l="0" t="0" r="0" b="0"/>
                  <wp:docPr id="8" name="Picture 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 name="Picture 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2B7217">
            <w:pPr>
              <w:pStyle w:val="CurrAsset"/>
              <w:rPr>
                <w:rFonts w:eastAsia="Times New Roman"/>
                <w:color w:val="008000"/>
                <w:u w:val="single"/>
              </w:rPr>
            </w:pPr>
            <w:r w:rsidRPr="00D03E09">
              <w:rPr>
                <w:rFonts w:eastAsia="Times New Roman"/>
                <w:color w:val="008000"/>
                <w:u w:val="single"/>
              </w:rPr>
              <w:t>DISCUSSION:</w:t>
            </w:r>
            <w:r w:rsidRPr="00D03E09">
              <w:rPr>
                <w:rFonts w:eastAsia="Times New Roman"/>
                <w:color w:val="008000"/>
              </w:rPr>
              <w:t xml:space="preserve"> talk about circuit information on a wiring diagram. How is a wiring diagram similar to a roadmap?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0" name="Picture 1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E374CA">
              <w:rPr>
                <w:rFonts w:ascii="Tahoma" w:hAnsi="Tahoma" w:cs="Tahoma"/>
                <w:b/>
                <w:bCs/>
                <w:color w:val="0000FF"/>
              </w:rPr>
              <w:t xml:space="preserve"> </w:t>
            </w:r>
          </w:p>
          <w:p w:rsidR="00E374CA" w:rsidRDefault="00E374CA" w:rsidP="00E374CA">
            <w:pPr>
              <w:overflowPunct w:val="0"/>
              <w:autoSpaceDE w:val="0"/>
              <w:autoSpaceDN w:val="0"/>
              <w:adjustRightInd w:val="0"/>
              <w:textAlignment w:val="baseline"/>
              <w:rPr>
                <w:rFonts w:ascii="Tahoma" w:hAnsi="Tahoma" w:cs="Tahoma"/>
                <w:b/>
                <w:bCs/>
                <w:color w:val="0000FF"/>
              </w:rPr>
            </w:pPr>
          </w:p>
          <w:p w:rsidR="00E374CA" w:rsidRPr="00BF6531" w:rsidRDefault="00E374CA" w:rsidP="00E374CA">
            <w:pPr>
              <w:pStyle w:val="NoSpacing"/>
              <w:rPr>
                <w:rFonts w:ascii="Tahoma" w:hAnsi="Tahoma" w:cs="Tahoma"/>
                <w:b/>
                <w:bCs/>
                <w:color w:val="0000FF"/>
              </w:rPr>
            </w:pPr>
          </w:p>
        </w:tc>
        <w:tc>
          <w:tcPr>
            <w:tcW w:w="6480" w:type="dxa"/>
            <w:tcBorders>
              <w:left w:val="single" w:sz="4" w:space="0" w:color="000000"/>
              <w:right w:val="single" w:sz="4" w:space="0" w:color="000000"/>
            </w:tcBorders>
          </w:tcPr>
          <w:p w:rsidR="00E374CA" w:rsidRPr="00D03E09" w:rsidRDefault="00754A2B" w:rsidP="00C012F3">
            <w:pPr>
              <w:pStyle w:val="SLIDE1"/>
              <w:rPr>
                <w:color w:val="FF950E"/>
              </w:rPr>
            </w:pPr>
            <w:r w:rsidRPr="00D03E09">
              <w:rPr>
                <w:b/>
                <w:bCs/>
                <w:color w:val="FF950E"/>
              </w:rPr>
              <w:t>2</w:t>
            </w:r>
            <w:r w:rsidR="00E374CA" w:rsidRPr="00D03E09">
              <w:rPr>
                <w:b/>
                <w:bCs/>
                <w:color w:val="FF950E"/>
              </w:rPr>
              <w:t xml:space="preserve">. </w:t>
            </w:r>
            <w:r w:rsidR="00B53FD9" w:rsidRPr="00D03E09">
              <w:rPr>
                <w:b/>
                <w:bCs/>
                <w:color w:val="FF950E"/>
              </w:rPr>
              <w:t xml:space="preserve"> </w:t>
            </w:r>
            <w:r w:rsidR="00E374CA" w:rsidRPr="00D03E09">
              <w:rPr>
                <w:b/>
                <w:bCs/>
                <w:color w:val="FF950E"/>
              </w:rPr>
              <w:t xml:space="preserve">SLIDE </w:t>
            </w:r>
            <w:r w:rsidRPr="00D03E09">
              <w:rPr>
                <w:b/>
                <w:bCs/>
                <w:color w:val="FF950E"/>
              </w:rPr>
              <w:t>2</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457360" w:rsidRPr="00D03E09">
              <w:rPr>
                <w:b/>
                <w:bCs/>
                <w:color w:val="FF950E"/>
              </w:rPr>
              <w:t>9</w:t>
            </w:r>
            <w:r w:rsidR="00E374CA" w:rsidRPr="00D03E09">
              <w:rPr>
                <w:b/>
                <w:bCs/>
                <w:color w:val="FF950E"/>
              </w:rPr>
              <w:t>-1</w:t>
            </w:r>
            <w:r w:rsidR="00E374CA" w:rsidRPr="00D03E09">
              <w:rPr>
                <w:color w:val="FF950E"/>
              </w:rPr>
              <w:t xml:space="preserve">    The center wire is a solid color wire, meaning that the wire has no other identifying tracer or stripe color. The two end wires could be labeled “BRN/WHT,” indicating a brown wire with a white tracer or stripe.</w:t>
            </w:r>
          </w:p>
          <w:p w:rsidR="00E374CA" w:rsidRPr="00D03E09" w:rsidRDefault="00754A2B" w:rsidP="00754A2B">
            <w:pPr>
              <w:pStyle w:val="SLIDE1"/>
              <w:rPr>
                <w:color w:val="FF950E"/>
              </w:rPr>
            </w:pPr>
            <w:r w:rsidRPr="00D03E09">
              <w:rPr>
                <w:b/>
                <w:bCs/>
                <w:color w:val="FF950E"/>
              </w:rPr>
              <w:t>3</w:t>
            </w:r>
            <w:r w:rsidR="00B53FD9" w:rsidRPr="00D03E09">
              <w:rPr>
                <w:b/>
                <w:bCs/>
                <w:color w:val="FF950E"/>
              </w:rPr>
              <w:t xml:space="preserve">.  SLIDE </w:t>
            </w:r>
            <w:r w:rsidRPr="00D03E09">
              <w:rPr>
                <w:b/>
                <w:bCs/>
                <w:color w:val="FF950E"/>
              </w:rPr>
              <w:t>3</w:t>
            </w:r>
            <w:r w:rsidR="00B53FD9" w:rsidRPr="00D03E09">
              <w:rPr>
                <w:b/>
                <w:bCs/>
                <w:color w:val="FF950E"/>
              </w:rPr>
              <w:t xml:space="preserve"> EXPLAIN</w:t>
            </w:r>
            <w:r w:rsidR="00B53FD9" w:rsidRPr="00D03E09">
              <w:rPr>
                <w:color w:val="FF950E"/>
              </w:rPr>
              <w:t xml:space="preserve"> </w:t>
            </w:r>
            <w:r w:rsidR="00B53FD9" w:rsidRPr="00D03E09">
              <w:rPr>
                <w:b/>
                <w:bCs/>
                <w:color w:val="FF950E"/>
              </w:rPr>
              <w:t xml:space="preserve">Figure </w:t>
            </w:r>
            <w:r w:rsidR="00457360" w:rsidRPr="00D03E09">
              <w:rPr>
                <w:b/>
                <w:bCs/>
                <w:color w:val="FF950E"/>
              </w:rPr>
              <w:t>9</w:t>
            </w:r>
            <w:r w:rsidR="00B53FD9" w:rsidRPr="00D03E09">
              <w:rPr>
                <w:b/>
                <w:bCs/>
                <w:color w:val="FF950E"/>
              </w:rPr>
              <w:t>-2</w:t>
            </w:r>
            <w:r w:rsidR="00B53FD9" w:rsidRPr="00D03E09">
              <w:rPr>
                <w:color w:val="FF950E"/>
              </w:rPr>
              <w:t xml:space="preserve"> Typical section of a wiring diagram. Notice that 2 wire color changes at connection C210. 2 “.8” represents 2 metric wire size in square </w:t>
            </w:r>
            <w:r w:rsidR="00B53FD9" w:rsidRPr="00D03E09">
              <w:rPr>
                <w:b/>
                <w:bCs/>
                <w:color w:val="FF950E"/>
              </w:rPr>
              <w:t>millimeters</w:t>
            </w:r>
            <w:r w:rsidR="00B53FD9" w:rsidRPr="00D03E09">
              <w:rPr>
                <w:color w:val="FF950E"/>
              </w:rPr>
              <w:t>.</w:t>
            </w:r>
          </w:p>
        </w:tc>
      </w:tr>
      <w:tr w:rsidR="008C7A18" w:rsidTr="00334ABD">
        <w:tblPrEx>
          <w:tblBorders>
            <w:top w:val="none" w:sz="0" w:space="0" w:color="auto"/>
          </w:tblBorders>
        </w:tblPrEx>
        <w:tc>
          <w:tcPr>
            <w:tcW w:w="2880" w:type="dxa"/>
            <w:tcBorders>
              <w:left w:val="single" w:sz="4" w:space="0" w:color="000000"/>
              <w:right w:val="single" w:sz="4" w:space="0" w:color="000000"/>
            </w:tcBorders>
          </w:tcPr>
          <w:p w:rsidR="008C7A18" w:rsidRPr="00720B10" w:rsidRDefault="004E7278" w:rsidP="00334ABD">
            <w:pPr>
              <w:pStyle w:val="NoSpacing"/>
              <w:rPr>
                <w:rFonts w:ascii="Tahoma" w:hAnsi="Tahoma" w:cs="Tahoma"/>
                <w:b/>
                <w:bCs/>
                <w:color w:val="0000FF"/>
                <w:sz w:val="22"/>
                <w:szCs w:val="22"/>
              </w:rPr>
            </w:pPr>
            <w:r w:rsidRPr="00952FBB">
              <w:rPr>
                <w:noProof/>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8C7A18">
              <w:t xml:space="preserve"> </w:t>
            </w:r>
          </w:p>
        </w:tc>
        <w:tc>
          <w:tcPr>
            <w:tcW w:w="6480" w:type="dxa"/>
            <w:tcBorders>
              <w:left w:val="single" w:sz="4" w:space="0" w:color="000000"/>
              <w:right w:val="single" w:sz="4" w:space="0" w:color="000000"/>
            </w:tcBorders>
          </w:tcPr>
          <w:p w:rsidR="008C7A18" w:rsidRPr="00D03E09" w:rsidRDefault="00754A2B" w:rsidP="00754A2B">
            <w:pPr>
              <w:pStyle w:val="SLIDE1"/>
              <w:rPr>
                <w:color w:val="FF950E"/>
              </w:rPr>
            </w:pPr>
            <w:r w:rsidRPr="00D03E09">
              <w:rPr>
                <w:b/>
                <w:bCs/>
                <w:color w:val="FF950E"/>
              </w:rPr>
              <w:t>4</w:t>
            </w:r>
            <w:r w:rsidR="008C7A18" w:rsidRPr="00D03E09">
              <w:rPr>
                <w:b/>
                <w:bCs/>
                <w:color w:val="FF950E"/>
              </w:rPr>
              <w:t xml:space="preserve">.  SLIDE </w:t>
            </w:r>
            <w:r w:rsidRPr="00D03E09">
              <w:rPr>
                <w:b/>
                <w:bCs/>
                <w:color w:val="FF950E"/>
              </w:rPr>
              <w:t>4</w:t>
            </w:r>
            <w:r w:rsidR="008C7A18" w:rsidRPr="00D03E09">
              <w:rPr>
                <w:b/>
                <w:bCs/>
                <w:color w:val="FF950E"/>
              </w:rPr>
              <w:t xml:space="preserve"> EXPLAIN</w:t>
            </w:r>
            <w:r w:rsidR="008C7A18" w:rsidRPr="00D03E09">
              <w:rPr>
                <w:color w:val="FF950E"/>
              </w:rPr>
              <w:t xml:space="preserve"> </w:t>
            </w:r>
            <w:r w:rsidR="008C7A18" w:rsidRPr="00D03E09">
              <w:rPr>
                <w:b/>
                <w:bCs/>
                <w:color w:val="FF950E"/>
              </w:rPr>
              <w:t>Figure 9-3</w:t>
            </w:r>
            <w:r w:rsidR="008C7A18" w:rsidRPr="00D03E09">
              <w:rPr>
                <w:color w:val="FF950E"/>
              </w:rPr>
              <w:t xml:space="preserve"> Electrical/electronic symbols used in automotive wiring &amp; circuit diagrams.  </w:t>
            </w:r>
          </w:p>
        </w:tc>
      </w:tr>
      <w:tr w:rsidR="00B53FD9" w:rsidTr="00E374CA">
        <w:tblPrEx>
          <w:tblBorders>
            <w:top w:val="none" w:sz="0" w:space="0" w:color="auto"/>
          </w:tblBorders>
        </w:tblPrEx>
        <w:tc>
          <w:tcPr>
            <w:tcW w:w="2880" w:type="dxa"/>
            <w:tcBorders>
              <w:left w:val="single" w:sz="4" w:space="0" w:color="000000"/>
              <w:right w:val="single" w:sz="4" w:space="0" w:color="000000"/>
            </w:tcBorders>
          </w:tcPr>
          <w:p w:rsidR="00B53FD9" w:rsidRDefault="004E7278" w:rsidP="00E374CA">
            <w:pPr>
              <w:pStyle w:val="NoSpacing"/>
            </w:pPr>
            <w:r>
              <w:rPr>
                <w:noProof/>
              </w:rPr>
              <w:drawing>
                <wp:inline distT="0" distB="0" distL="0" distR="0">
                  <wp:extent cx="1238250" cy="461010"/>
                  <wp:effectExtent l="0" t="0" r="0" b="0"/>
                  <wp:docPr id="12" name="Picture 1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53FD9" w:rsidRPr="00D03E09" w:rsidRDefault="00B53FD9" w:rsidP="00B53FD9">
            <w:pPr>
              <w:pStyle w:val="SLIDE1"/>
              <w:rPr>
                <w:color w:val="FF950E"/>
              </w:rPr>
            </w:pPr>
            <w:r w:rsidRPr="00D03E09">
              <w:rPr>
                <w:b/>
                <w:bCs/>
                <w:color w:val="FF950E"/>
              </w:rPr>
              <w:t>EXPLAIN TECH TIP</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pStyle w:val="NoSpacing"/>
              <w:rPr>
                <w:rFonts w:ascii="Arial Black" w:hAnsi="Arial Black"/>
                <w:b/>
                <w:color w:val="0000FF"/>
              </w:rPr>
            </w:pPr>
            <w:r>
              <w:rPr>
                <w:noProof/>
              </w:rPr>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bCs/>
                <w:color w:val="B3000B"/>
              </w:rPr>
            </w:pPr>
            <w:r w:rsidRPr="00D03E09">
              <w:rPr>
                <w:rFonts w:eastAsia="Times New Roman"/>
                <w:color w:val="B3000B"/>
                <w:u w:val="single"/>
              </w:rPr>
              <w:t>DEMONSTRATION:</w:t>
            </w:r>
            <w:r w:rsidRPr="00D03E09">
              <w:rPr>
                <w:rFonts w:eastAsia="Times New Roman"/>
                <w:color w:val="B3000B"/>
              </w:rPr>
              <w:t xml:space="preserve"> Procure a wiring harness to show students various colors of wires in harness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lastRenderedPageBreak/>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color w:val="008000"/>
                <w:u w:val="single"/>
              </w:rPr>
            </w:pPr>
            <w:r w:rsidRPr="00D03E09">
              <w:rPr>
                <w:rFonts w:eastAsia="Times New Roman"/>
                <w:color w:val="008000"/>
                <w:u w:val="single"/>
              </w:rPr>
              <w:t>DISCUSSION:</w:t>
            </w:r>
            <w:r w:rsidRPr="00D03E09">
              <w:rPr>
                <w:rFonts w:eastAsia="Times New Roman"/>
                <w:color w:val="008000"/>
              </w:rPr>
              <w:t xml:space="preserve"> Have the students talk about the various colors of the wires in a wiring harness. What is the significance of different colors?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color w:val="008000"/>
              </w:rPr>
            </w:pPr>
            <w:r w:rsidRPr="00D03E09">
              <w:rPr>
                <w:rFonts w:eastAsia="Times New Roman"/>
                <w:color w:val="008000"/>
                <w:u w:val="single"/>
              </w:rPr>
              <w:t>DISCUSSION:</w:t>
            </w:r>
            <w:r w:rsidRPr="00D03E09">
              <w:rPr>
                <w:rFonts w:eastAsia="Times New Roman"/>
                <w:color w:val="008000"/>
              </w:rPr>
              <w:t xml:space="preserve"> Have students discuss the symbols used to indicate male and female connectors.</w:t>
            </w:r>
            <w:r w:rsidR="000B29B8" w:rsidRPr="00D03E09">
              <w:rPr>
                <w:rFonts w:eastAsia="Times New Roman"/>
                <w:color w:val="008000"/>
              </w:rPr>
              <w:t xml:space="preserve">  </w:t>
            </w:r>
            <w:r w:rsidRPr="00D03E09">
              <w:rPr>
                <w:rFonts w:eastAsia="Times New Roman"/>
                <w:color w:val="008000"/>
              </w:rPr>
              <w:t xml:space="preserve">Why is battery side of connector female &amp; not male?  Have students study Chart </w:t>
            </w:r>
            <w:r w:rsidR="00C012F3" w:rsidRPr="00D03E09">
              <w:rPr>
                <w:rFonts w:eastAsia="Times New Roman"/>
                <w:color w:val="008000"/>
              </w:rPr>
              <w:t>9</w:t>
            </w:r>
            <w:r w:rsidRPr="00D03E09">
              <w:rPr>
                <w:rFonts w:eastAsia="Times New Roman"/>
                <w:color w:val="008000"/>
              </w:rPr>
              <w:t>–3 to become familiar with symbols used in wiring diagrams. What do shorter and longer lines</w:t>
            </w:r>
            <w:r w:rsidR="000B29B8" w:rsidRPr="00D03E09">
              <w:rPr>
                <w:rFonts w:eastAsia="Times New Roman"/>
                <w:color w:val="008000"/>
              </w:rPr>
              <w:t xml:space="preserve"> </w:t>
            </w:r>
            <w:r w:rsidRPr="00D03E09">
              <w:rPr>
                <w:rFonts w:eastAsia="Times New Roman"/>
                <w:color w:val="008000"/>
              </w:rPr>
              <w:t>on battery symbol mean? How is wiring shown?</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Pr="00D135F7" w:rsidRDefault="004E7278" w:rsidP="000B29B8">
            <w:pPr>
              <w:overflowPunct w:val="0"/>
              <w:autoSpaceDE w:val="0"/>
              <w:autoSpaceDN w:val="0"/>
              <w:adjustRightInd w:val="0"/>
              <w:textAlignment w:val="baseline"/>
              <w:rPr>
                <w:rFonts w:ascii="Tahoma" w:hAnsi="Tahoma" w:cs="Tahoma"/>
                <w:b/>
                <w:bCs/>
                <w:color w:val="0000FF"/>
                <w:sz w:val="20"/>
                <w:szCs w:val="20"/>
              </w:rPr>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E374CA" w:rsidRPr="00770536" w:rsidRDefault="00E374CA" w:rsidP="00E374CA">
            <w:pPr>
              <w:pStyle w:val="NoSpacing"/>
              <w:rPr>
                <w:rFonts w:ascii="Tahoma" w:hAnsi="Tahoma" w:cs="Tahoma"/>
                <w:b/>
                <w:bCs/>
                <w:color w:val="0000FF"/>
              </w:rPr>
            </w:pPr>
          </w:p>
        </w:tc>
        <w:tc>
          <w:tcPr>
            <w:tcW w:w="6480" w:type="dxa"/>
            <w:tcBorders>
              <w:left w:val="single" w:sz="4" w:space="0" w:color="000000"/>
              <w:right w:val="single" w:sz="4" w:space="0" w:color="000000"/>
            </w:tcBorders>
          </w:tcPr>
          <w:p w:rsidR="000B29B8" w:rsidRPr="00D03E09" w:rsidRDefault="00754A2B" w:rsidP="00754A2B">
            <w:pPr>
              <w:pStyle w:val="SLIDE1"/>
              <w:rPr>
                <w:b/>
                <w:bCs/>
                <w:color w:val="FF950E"/>
              </w:rPr>
            </w:pPr>
            <w:r w:rsidRPr="00D03E09">
              <w:rPr>
                <w:b/>
                <w:bCs/>
                <w:color w:val="FF950E"/>
              </w:rPr>
              <w:t>5</w:t>
            </w:r>
            <w:r w:rsidR="000B29B8" w:rsidRPr="00D03E09">
              <w:rPr>
                <w:b/>
                <w:bCs/>
                <w:color w:val="FF950E"/>
              </w:rPr>
              <w:t xml:space="preserve">.  SLIDE </w:t>
            </w:r>
            <w:r w:rsidRPr="00D03E09">
              <w:rPr>
                <w:b/>
                <w:bCs/>
                <w:color w:val="FF950E"/>
              </w:rPr>
              <w:t>5</w:t>
            </w:r>
            <w:r w:rsidR="000B29B8" w:rsidRPr="00D03E09">
              <w:rPr>
                <w:b/>
                <w:bCs/>
                <w:color w:val="FF950E"/>
              </w:rPr>
              <w:t xml:space="preserve"> EXPLAIN</w:t>
            </w:r>
            <w:r w:rsidR="000B29B8" w:rsidRPr="00D03E09">
              <w:rPr>
                <w:color w:val="FF950E"/>
              </w:rPr>
              <w:t xml:space="preserve"> </w:t>
            </w:r>
            <w:r w:rsidR="000B29B8" w:rsidRPr="00D03E09">
              <w:rPr>
                <w:b/>
                <w:bCs/>
                <w:color w:val="FF950E"/>
              </w:rPr>
              <w:t xml:space="preserve">FIGURE </w:t>
            </w:r>
            <w:r w:rsidR="00C012F3" w:rsidRPr="00D03E09">
              <w:rPr>
                <w:b/>
                <w:bCs/>
                <w:color w:val="FF950E"/>
              </w:rPr>
              <w:t>9</w:t>
            </w:r>
            <w:r w:rsidR="000B29B8" w:rsidRPr="00D03E09">
              <w:rPr>
                <w:b/>
                <w:bCs/>
                <w:color w:val="FF950E"/>
              </w:rPr>
              <w:t xml:space="preserve">-4 </w:t>
            </w:r>
            <w:r w:rsidR="000B29B8" w:rsidRPr="00D03E09">
              <w:rPr>
                <w:color w:val="FF950E"/>
              </w:rPr>
              <w:t>In this typical connector, note that the positive terminal is usually a female connector</w:t>
            </w:r>
            <w:r w:rsidR="000B29B8" w:rsidRPr="00D03E09">
              <w:rPr>
                <w:b/>
                <w:bCs/>
                <w:color w:val="FF950E"/>
              </w:rPr>
              <w:t>.</w:t>
            </w:r>
          </w:p>
          <w:p w:rsidR="00754A2B" w:rsidRPr="00D03E09" w:rsidRDefault="00754A2B" w:rsidP="00754A2B">
            <w:pPr>
              <w:pStyle w:val="SLIDE1"/>
              <w:rPr>
                <w:color w:val="FF950E"/>
              </w:rPr>
            </w:pPr>
            <w:r w:rsidRPr="00D03E09">
              <w:rPr>
                <w:b/>
                <w:bCs/>
                <w:color w:val="FF950E"/>
              </w:rPr>
              <w:t>6.</w:t>
            </w:r>
            <w:r w:rsidR="000B29B8" w:rsidRPr="00D03E09">
              <w:rPr>
                <w:b/>
                <w:bCs/>
                <w:color w:val="FF950E"/>
              </w:rPr>
              <w:t xml:space="preserve">  SLIDE </w:t>
            </w:r>
            <w:r w:rsidRPr="00D03E09">
              <w:rPr>
                <w:b/>
                <w:bCs/>
                <w:color w:val="FF950E"/>
              </w:rPr>
              <w:t>6</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-5</w:t>
            </w:r>
            <w:r w:rsidR="00E374CA" w:rsidRPr="00D03E09">
              <w:rPr>
                <w:color w:val="FF950E"/>
              </w:rPr>
              <w:t xml:space="preserve"> symbol for a battery. The positive plate of a battery is represented by the longer line and the negative plate by the shorter line. The voltage of the battery is usually stated next to the symbol</w:t>
            </w:r>
            <w:r w:rsidR="008C7A18" w:rsidRPr="00D03E09">
              <w:rPr>
                <w:color w:val="FF950E"/>
              </w:rPr>
              <w:t xml:space="preserve"> </w:t>
            </w:r>
          </w:p>
          <w:p w:rsidR="00E374CA" w:rsidRPr="00D03E09" w:rsidRDefault="00754A2B" w:rsidP="00754A2B">
            <w:pPr>
              <w:pStyle w:val="SLIDE1"/>
              <w:rPr>
                <w:color w:val="FF950E"/>
              </w:rPr>
            </w:pPr>
            <w:r w:rsidRPr="00D03E09">
              <w:rPr>
                <w:b/>
                <w:bCs/>
                <w:color w:val="FF950E"/>
              </w:rPr>
              <w:t xml:space="preserve">7.  SLIDE 7 </w:t>
            </w:r>
            <w:r w:rsidR="00E374CA" w:rsidRPr="00D03E09">
              <w:rPr>
                <w:b/>
                <w:bCs/>
                <w:color w:val="FF950E"/>
              </w:rPr>
              <w:t>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 xml:space="preserve">-6 </w:t>
            </w:r>
            <w:r w:rsidR="00E374CA" w:rsidRPr="00D03E09">
              <w:rPr>
                <w:color w:val="FF950E"/>
              </w:rPr>
              <w:t xml:space="preserve">ground symbol on the left represents earth ground. The ground symbol on the right represents a chassis ground.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E374CA">
              <w:rPr>
                <w:rFonts w:ascii="Tahoma" w:hAnsi="Tahoma" w:cs="Tahoma"/>
                <w:b/>
                <w:bCs/>
                <w:color w:val="0000FF"/>
              </w:rPr>
              <w:t xml:space="preserve"> </w:t>
            </w:r>
          </w:p>
          <w:p w:rsidR="00E374CA" w:rsidRDefault="00E374CA" w:rsidP="00E374CA">
            <w:pPr>
              <w:pStyle w:val="NoSpacing"/>
              <w:rPr>
                <w:rFonts w:ascii="Tahoma" w:hAnsi="Tahoma" w:cs="Tahoma"/>
                <w:b/>
                <w:color w:val="0000FF"/>
                <w:sz w:val="18"/>
                <w:szCs w:val="18"/>
              </w:rPr>
            </w:pPr>
          </w:p>
          <w:p w:rsidR="00E374CA" w:rsidRPr="00770536" w:rsidRDefault="00E374CA" w:rsidP="00E374CA">
            <w:pPr>
              <w:pStyle w:val="NoSpacing"/>
              <w:rPr>
                <w:rFonts w:ascii="Tahoma" w:hAnsi="Tahoma" w:cs="Tahoma"/>
                <w:b/>
                <w:bCs/>
                <w:color w:val="0000FF"/>
              </w:rPr>
            </w:pPr>
          </w:p>
        </w:tc>
        <w:tc>
          <w:tcPr>
            <w:tcW w:w="6480" w:type="dxa"/>
            <w:tcBorders>
              <w:left w:val="single" w:sz="4" w:space="0" w:color="000000"/>
              <w:right w:val="single" w:sz="4" w:space="0" w:color="000000"/>
            </w:tcBorders>
          </w:tcPr>
          <w:p w:rsidR="00E374CA" w:rsidRPr="00D03E09" w:rsidRDefault="00754A2B" w:rsidP="00754A2B">
            <w:pPr>
              <w:pStyle w:val="SLIDE1"/>
              <w:rPr>
                <w:color w:val="FF950E"/>
              </w:rPr>
            </w:pPr>
            <w:r w:rsidRPr="00D03E09">
              <w:rPr>
                <w:b/>
                <w:bCs/>
                <w:color w:val="FF950E"/>
              </w:rPr>
              <w:t>8</w:t>
            </w:r>
            <w:r w:rsidR="00E374CA" w:rsidRPr="00D03E09">
              <w:rPr>
                <w:b/>
                <w:bCs/>
                <w:color w:val="FF950E"/>
              </w:rPr>
              <w:t xml:space="preserve">. </w:t>
            </w:r>
            <w:r w:rsidR="008C7A18" w:rsidRPr="00D03E09">
              <w:rPr>
                <w:b/>
                <w:bCs/>
                <w:color w:val="FF950E"/>
              </w:rPr>
              <w:t xml:space="preserve"> </w:t>
            </w:r>
            <w:r w:rsidR="00E374CA" w:rsidRPr="00D03E09">
              <w:rPr>
                <w:b/>
                <w:bCs/>
                <w:color w:val="FF950E"/>
              </w:rPr>
              <w:t xml:space="preserve">SLIDE </w:t>
            </w:r>
            <w:r w:rsidRPr="00D03E09">
              <w:rPr>
                <w:b/>
                <w:bCs/>
                <w:color w:val="FF950E"/>
              </w:rPr>
              <w:t>8</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-7</w:t>
            </w:r>
            <w:r w:rsidR="00E374CA" w:rsidRPr="00D03E09">
              <w:rPr>
                <w:color w:val="FF950E"/>
              </w:rPr>
              <w:t xml:space="preserve"> Starting at top, wire from ignition switch is attached to terminal B of connector C2, wire is 0.5 mm</w:t>
            </w:r>
            <w:r w:rsidR="00E374CA" w:rsidRPr="00D03E09">
              <w:rPr>
                <w:color w:val="FF950E"/>
                <w:vertAlign w:val="superscript"/>
              </w:rPr>
              <w:t>2</w:t>
            </w:r>
            <w:r w:rsidR="00E374CA" w:rsidRPr="00D03E09">
              <w:rPr>
                <w:color w:val="FF950E"/>
              </w:rPr>
              <w:t xml:space="preserve"> (20 gauge AWG), and yellow. Circuit number is 5. Wire enters connector C202 at terminal B3.</w:t>
            </w:r>
          </w:p>
          <w:p w:rsidR="00754A2B" w:rsidRPr="00D03E09" w:rsidRDefault="00754A2B" w:rsidP="00754A2B">
            <w:pPr>
              <w:pStyle w:val="SLIDE1"/>
              <w:rPr>
                <w:color w:val="FF950E"/>
              </w:rPr>
            </w:pPr>
            <w:r w:rsidRPr="00D03E09">
              <w:rPr>
                <w:b/>
                <w:bCs/>
                <w:color w:val="FF950E"/>
              </w:rPr>
              <w:t>9</w:t>
            </w:r>
            <w:r w:rsidR="00E374CA" w:rsidRPr="00D03E09">
              <w:rPr>
                <w:b/>
                <w:bCs/>
                <w:color w:val="FF950E"/>
              </w:rPr>
              <w:t xml:space="preserve">. </w:t>
            </w:r>
            <w:r w:rsidR="008C7A18" w:rsidRPr="00D03E09">
              <w:rPr>
                <w:b/>
                <w:bCs/>
                <w:color w:val="FF950E"/>
              </w:rPr>
              <w:t xml:space="preserve"> </w:t>
            </w:r>
            <w:r w:rsidR="00E374CA" w:rsidRPr="00D03E09">
              <w:rPr>
                <w:b/>
                <w:bCs/>
                <w:color w:val="FF950E"/>
              </w:rPr>
              <w:t xml:space="preserve">SLIDE </w:t>
            </w:r>
            <w:r w:rsidRPr="00D03E09">
              <w:rPr>
                <w:b/>
                <w:bCs/>
                <w:color w:val="FF950E"/>
              </w:rPr>
              <w:t>9</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-8</w:t>
            </w:r>
            <w:r w:rsidR="00E374CA" w:rsidRPr="00D03E09">
              <w:rPr>
                <w:color w:val="FF950E"/>
              </w:rPr>
              <w:t xml:space="preserve"> electrical terminals are usually </w:t>
            </w:r>
            <w:r w:rsidR="008C7A18" w:rsidRPr="00D03E09">
              <w:rPr>
                <w:color w:val="FF950E"/>
              </w:rPr>
              <w:t xml:space="preserve">labeled with a letter or number </w:t>
            </w:r>
          </w:p>
          <w:p w:rsidR="00E374CA" w:rsidRPr="00D03E09" w:rsidRDefault="00754A2B" w:rsidP="00754A2B">
            <w:pPr>
              <w:pStyle w:val="SLIDE2"/>
              <w:rPr>
                <w:b/>
                <w:bCs/>
                <w:color w:val="FF950E"/>
              </w:rPr>
            </w:pPr>
            <w:r w:rsidRPr="00D03E09">
              <w:rPr>
                <w:b/>
                <w:bCs/>
                <w:color w:val="FF950E"/>
              </w:rPr>
              <w:t xml:space="preserve">10.  SLIDE 10 </w:t>
            </w:r>
            <w:r w:rsidR="00E374CA" w:rsidRPr="00D03E09">
              <w:rPr>
                <w:b/>
                <w:bCs/>
                <w:color w:val="FF950E"/>
              </w:rPr>
              <w:t>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 xml:space="preserve">-9 </w:t>
            </w:r>
            <w:r w:rsidR="00E374CA" w:rsidRPr="00D03E09">
              <w:rPr>
                <w:color w:val="FF950E"/>
              </w:rPr>
              <w:t xml:space="preserve">Two wires that cross at the dot indicate that the two are electrically connected.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pStyle w:val="NoSpacing"/>
            </w:pPr>
            <w:r>
              <w:rPr>
                <w:noProof/>
              </w:rPr>
              <w:drawing>
                <wp:inline distT="0" distB="0" distL="0" distR="0">
                  <wp:extent cx="698500" cy="683895"/>
                  <wp:effectExtent l="0" t="0" r="0" b="0"/>
                  <wp:docPr id="20" name="Picture 2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bCs/>
                <w:color w:val="B3000B"/>
              </w:rPr>
            </w:pPr>
            <w:r w:rsidRPr="00D03E09">
              <w:rPr>
                <w:rFonts w:eastAsia="Times New Roman"/>
                <w:color w:val="B3000B"/>
                <w:u w:val="single"/>
              </w:rPr>
              <w:t>DEMONSTRATION:</w:t>
            </w:r>
            <w:r w:rsidRPr="00D03E09">
              <w:rPr>
                <w:rFonts w:eastAsia="Times New Roman"/>
                <w:color w:val="B3000B"/>
              </w:rPr>
              <w:t xml:space="preserve"> Procure a wiring harness with splices. Open it up to show splices in harness</w:t>
            </w:r>
            <w:r w:rsidR="000B29B8" w:rsidRPr="00D03E09">
              <w:rPr>
                <w:rFonts w:eastAsia="Times New Roman"/>
                <w:color w:val="B3000B"/>
              </w:rPr>
              <w:t xml:space="preserve"> </w:t>
            </w:r>
            <w:r w:rsidRPr="00D03E09">
              <w:rPr>
                <w:rFonts w:eastAsia="Times New Roman"/>
                <w:color w:val="B3000B"/>
              </w:rPr>
              <w:t xml:space="preserve">and explain the need for splices.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pStyle w:val="NoSpacing"/>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754A2B" w:rsidP="00C012F3">
            <w:pPr>
              <w:pStyle w:val="SLIDE1"/>
              <w:rPr>
                <w:color w:val="FF950E"/>
              </w:rPr>
            </w:pPr>
            <w:r w:rsidRPr="00D03E09">
              <w:rPr>
                <w:b/>
                <w:bCs/>
                <w:color w:val="FF950E"/>
              </w:rPr>
              <w:t>11</w:t>
            </w:r>
            <w:r w:rsidR="00E374CA" w:rsidRPr="00D03E09">
              <w:rPr>
                <w:b/>
                <w:bCs/>
                <w:color w:val="FF950E"/>
              </w:rPr>
              <w:t xml:space="preserve">. SLIDE </w:t>
            </w:r>
            <w:r w:rsidRPr="00D03E09">
              <w:rPr>
                <w:b/>
                <w:bCs/>
                <w:color w:val="FF950E"/>
              </w:rPr>
              <w:t>11</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 xml:space="preserve">-10 </w:t>
            </w:r>
            <w:r w:rsidR="00E374CA" w:rsidRPr="00D03E09">
              <w:rPr>
                <w:color w:val="FF950E"/>
              </w:rPr>
              <w:t>Wires that cross, but do not electrically contact each other, are shown with one wire bridging over the other.</w:t>
            </w:r>
          </w:p>
          <w:p w:rsidR="00E374CA" w:rsidRPr="00D03E09" w:rsidRDefault="00754A2B" w:rsidP="00754A2B">
            <w:pPr>
              <w:pStyle w:val="SLIDE1"/>
              <w:rPr>
                <w:b/>
                <w:bCs/>
                <w:color w:val="FF950E"/>
              </w:rPr>
            </w:pPr>
            <w:r w:rsidRPr="00D03E09">
              <w:rPr>
                <w:b/>
                <w:bCs/>
                <w:color w:val="FF950E"/>
              </w:rPr>
              <w:t>12</w:t>
            </w:r>
            <w:r w:rsidR="00E374CA" w:rsidRPr="00D03E09">
              <w:rPr>
                <w:b/>
                <w:bCs/>
                <w:color w:val="FF950E"/>
              </w:rPr>
              <w:t xml:space="preserve">. SLIDE </w:t>
            </w:r>
            <w:r w:rsidRPr="00D03E09">
              <w:rPr>
                <w:b/>
                <w:bCs/>
                <w:color w:val="FF950E"/>
              </w:rPr>
              <w:t>12</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-11</w:t>
            </w:r>
            <w:r w:rsidR="00E374CA" w:rsidRPr="00D03E09">
              <w:rPr>
                <w:color w:val="FF950E"/>
              </w:rPr>
              <w:t xml:space="preserve"> Connectors (C), grounds (G), and splices (S) are followed by a number, generally indicating the location in the vehicle. For example, G209 is a ground connection located under dash.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lastRenderedPageBreak/>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3" name="Picture 2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754A2B">
            <w:pPr>
              <w:pStyle w:val="CurrAsset"/>
              <w:rPr>
                <w:rFonts w:eastAsia="Times New Roman"/>
                <w:color w:val="008000"/>
              </w:rPr>
            </w:pPr>
            <w:r w:rsidRPr="00D03E09">
              <w:rPr>
                <w:rFonts w:eastAsia="Times New Roman"/>
                <w:color w:val="008000"/>
                <w:u w:val="single"/>
              </w:rPr>
              <w:t xml:space="preserve">DISCUSSION: </w:t>
            </w:r>
            <w:r w:rsidRPr="00D03E09">
              <w:rPr>
                <w:rFonts w:eastAsia="Times New Roman"/>
                <w:color w:val="008000"/>
              </w:rPr>
              <w:t xml:space="preserve">talk about numbers used to indicate general areas for connection locations. Why is there need to separate vehicle into different areas to simplify repairs? What is difference between even &amp; odd numbered connectors?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E374CA" w:rsidRPr="00770536" w:rsidRDefault="00E374CA" w:rsidP="00E374CA">
            <w:pPr>
              <w:pStyle w:val="NoSpacing"/>
              <w:rPr>
                <w:rFonts w:ascii="Tahoma" w:hAnsi="Tahoma" w:cs="Tahoma"/>
                <w:b/>
                <w:bCs/>
                <w:color w:val="0000FF"/>
              </w:rPr>
            </w:pPr>
          </w:p>
        </w:tc>
        <w:tc>
          <w:tcPr>
            <w:tcW w:w="6480" w:type="dxa"/>
            <w:tcBorders>
              <w:left w:val="single" w:sz="4" w:space="0" w:color="000000"/>
              <w:right w:val="single" w:sz="4" w:space="0" w:color="000000"/>
            </w:tcBorders>
          </w:tcPr>
          <w:p w:rsidR="00E374CA" w:rsidRPr="00D03E09" w:rsidRDefault="00754A2B" w:rsidP="00C012F3">
            <w:pPr>
              <w:pStyle w:val="SLIDE2"/>
              <w:rPr>
                <w:color w:val="FF950E"/>
              </w:rPr>
            </w:pPr>
            <w:r w:rsidRPr="00D03E09">
              <w:rPr>
                <w:b/>
                <w:bCs/>
                <w:color w:val="FF950E"/>
              </w:rPr>
              <w:t>13</w:t>
            </w:r>
            <w:r w:rsidR="00E374CA" w:rsidRPr="00D03E09">
              <w:rPr>
                <w:b/>
                <w:bCs/>
                <w:color w:val="FF950E"/>
              </w:rPr>
              <w:t xml:space="preserve">. </w:t>
            </w:r>
            <w:r w:rsidR="000B29B8" w:rsidRPr="00D03E09">
              <w:rPr>
                <w:b/>
                <w:bCs/>
                <w:color w:val="FF950E"/>
              </w:rPr>
              <w:t xml:space="preserve"> </w:t>
            </w:r>
            <w:r w:rsidR="00E374CA" w:rsidRPr="00D03E09">
              <w:rPr>
                <w:b/>
                <w:bCs/>
                <w:color w:val="FF950E"/>
              </w:rPr>
              <w:t xml:space="preserve">SLIDE </w:t>
            </w:r>
            <w:r w:rsidRPr="00D03E09">
              <w:rPr>
                <w:b/>
                <w:bCs/>
                <w:color w:val="FF950E"/>
              </w:rPr>
              <w:t>13</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 xml:space="preserve">-12 </w:t>
            </w:r>
            <w:r w:rsidR="00E374CA" w:rsidRPr="00D03E09">
              <w:rPr>
                <w:color w:val="FF950E"/>
              </w:rPr>
              <w:t>ground for the battery is labeled G305 indicating the ground connector is located in the passenger compartment of the vehicle. The ground wire is black (BLK), the circuit number is 50, and the wire is 32 mm</w:t>
            </w:r>
            <w:r w:rsidR="00E374CA" w:rsidRPr="00D03E09">
              <w:rPr>
                <w:color w:val="FF950E"/>
                <w:vertAlign w:val="superscript"/>
              </w:rPr>
              <w:t>2</w:t>
            </w:r>
            <w:r w:rsidR="00E374CA" w:rsidRPr="00D03E09">
              <w:rPr>
                <w:color w:val="FF950E"/>
              </w:rPr>
              <w:t xml:space="preserve"> (2 gauge AWG).</w:t>
            </w:r>
          </w:p>
          <w:p w:rsidR="00E374CA" w:rsidRPr="00D03E09" w:rsidRDefault="00754A2B" w:rsidP="00754A2B">
            <w:pPr>
              <w:pStyle w:val="SLIDE2"/>
              <w:rPr>
                <w:b/>
                <w:bCs/>
                <w:color w:val="FF950E"/>
              </w:rPr>
            </w:pPr>
            <w:r w:rsidRPr="00D03E09">
              <w:rPr>
                <w:b/>
                <w:bCs/>
                <w:color w:val="FF950E"/>
              </w:rPr>
              <w:t>14</w:t>
            </w:r>
            <w:r w:rsidR="00E374CA" w:rsidRPr="00D03E09">
              <w:rPr>
                <w:b/>
                <w:bCs/>
                <w:color w:val="FF950E"/>
              </w:rPr>
              <w:t xml:space="preserve">. </w:t>
            </w:r>
            <w:r w:rsidR="000B29B8" w:rsidRPr="00D03E09">
              <w:rPr>
                <w:b/>
                <w:bCs/>
                <w:color w:val="FF950E"/>
              </w:rPr>
              <w:t xml:space="preserve"> </w:t>
            </w:r>
            <w:r w:rsidR="00E374CA" w:rsidRPr="00D03E09">
              <w:rPr>
                <w:b/>
                <w:bCs/>
                <w:color w:val="FF950E"/>
              </w:rPr>
              <w:t xml:space="preserve">SLIDE </w:t>
            </w:r>
            <w:r w:rsidRPr="00D03E09">
              <w:rPr>
                <w:b/>
                <w:bCs/>
                <w:color w:val="FF950E"/>
              </w:rPr>
              <w:t>14</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-13</w:t>
            </w:r>
            <w:r w:rsidR="00E374CA" w:rsidRPr="00D03E09">
              <w:rPr>
                <w:color w:val="FF950E"/>
              </w:rPr>
              <w:t xml:space="preserve">    The symbol for light bulbs shows the filament inside a circle, which represents the glass ampoule of the bulb</w:t>
            </w:r>
            <w:r w:rsidR="00E374CA" w:rsidRPr="00D03E09">
              <w:rPr>
                <w:b/>
                <w:bCs/>
                <w:color w:val="FF950E"/>
              </w:rPr>
              <w:t xml:space="preserve">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Pr="00770536" w:rsidRDefault="00E374CA" w:rsidP="00E374CA">
            <w:pPr>
              <w:overflowPunct w:val="0"/>
              <w:autoSpaceDE w:val="0"/>
              <w:autoSpaceDN w:val="0"/>
              <w:adjustRightInd w:val="0"/>
              <w:textAlignment w:val="baseline"/>
              <w:rPr>
                <w:rFonts w:ascii="Tahoma" w:hAnsi="Tahoma" w:cs="Tahoma"/>
                <w:b/>
                <w:bCs/>
                <w:color w:val="0000FF"/>
              </w:rPr>
            </w:pPr>
          </w:p>
        </w:tc>
        <w:tc>
          <w:tcPr>
            <w:tcW w:w="6480" w:type="dxa"/>
            <w:tcBorders>
              <w:left w:val="single" w:sz="4" w:space="0" w:color="000000"/>
              <w:right w:val="single" w:sz="4" w:space="0" w:color="000000"/>
            </w:tcBorders>
          </w:tcPr>
          <w:p w:rsidR="00754A2B" w:rsidRPr="00D03E09" w:rsidRDefault="00754A2B" w:rsidP="00754A2B">
            <w:pPr>
              <w:pStyle w:val="SLIDE2"/>
              <w:rPr>
                <w:color w:val="FF950E"/>
              </w:rPr>
            </w:pPr>
            <w:r w:rsidRPr="00D03E09">
              <w:rPr>
                <w:b/>
                <w:bCs/>
                <w:color w:val="FF950E"/>
              </w:rPr>
              <w:t>15</w:t>
            </w:r>
            <w:r w:rsidR="00E374CA" w:rsidRPr="00D03E09">
              <w:rPr>
                <w:b/>
                <w:bCs/>
                <w:color w:val="FF950E"/>
              </w:rPr>
              <w:t xml:space="preserve">. </w:t>
            </w:r>
            <w:r w:rsidR="008C7A18" w:rsidRPr="00D03E09">
              <w:rPr>
                <w:b/>
                <w:bCs/>
                <w:color w:val="FF950E"/>
              </w:rPr>
              <w:t xml:space="preserve"> </w:t>
            </w:r>
            <w:r w:rsidR="00E374CA" w:rsidRPr="00D03E09">
              <w:rPr>
                <w:b/>
                <w:bCs/>
                <w:color w:val="FF950E"/>
              </w:rPr>
              <w:t xml:space="preserve">SLIDE </w:t>
            </w:r>
            <w:r w:rsidRPr="00D03E09">
              <w:rPr>
                <w:b/>
                <w:bCs/>
                <w:color w:val="FF950E"/>
              </w:rPr>
              <w:t>15</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-14</w:t>
            </w:r>
            <w:r w:rsidR="00E374CA" w:rsidRPr="00D03E09">
              <w:rPr>
                <w:color w:val="FF950E"/>
              </w:rPr>
              <w:t xml:space="preserve">    An electric motor symbol shows a circle with the letter M in the center and two black sections that represent the brushes of the motor. This symbol is used even though </w:t>
            </w:r>
            <w:r w:rsidR="008C7A18" w:rsidRPr="00D03E09">
              <w:rPr>
                <w:color w:val="FF950E"/>
              </w:rPr>
              <w:t xml:space="preserve">the motor is a brushless design </w:t>
            </w:r>
          </w:p>
          <w:p w:rsidR="00E374CA" w:rsidRPr="00D03E09" w:rsidRDefault="00754A2B" w:rsidP="00754A2B">
            <w:pPr>
              <w:pStyle w:val="SLIDE2"/>
              <w:rPr>
                <w:color w:val="FF950E"/>
              </w:rPr>
            </w:pPr>
            <w:r w:rsidRPr="00D03E09">
              <w:rPr>
                <w:b/>
                <w:bCs/>
                <w:color w:val="FF950E"/>
              </w:rPr>
              <w:t xml:space="preserve">16.  SLIDE 16 </w:t>
            </w:r>
            <w:r w:rsidR="008C7A18" w:rsidRPr="00D03E09">
              <w:rPr>
                <w:b/>
                <w:bCs/>
                <w:color w:val="FF950E"/>
              </w:rPr>
              <w:t>EXPLAIN</w:t>
            </w:r>
            <w:r w:rsidR="008C7A18" w:rsidRPr="00D03E09">
              <w:rPr>
                <w:color w:val="FF950E"/>
              </w:rPr>
              <w:t xml:space="preserve"> </w:t>
            </w:r>
            <w:r w:rsidR="008C7A18" w:rsidRPr="00D03E09">
              <w:rPr>
                <w:b/>
                <w:bCs/>
                <w:color w:val="FF950E"/>
              </w:rPr>
              <w:t>Figure 9-15</w:t>
            </w:r>
            <w:r w:rsidR="008C7A18" w:rsidRPr="00D03E09">
              <w:rPr>
                <w:color w:val="FF950E"/>
              </w:rPr>
              <w:t xml:space="preserve">    Resistor symbols vary depending on the type of resistor.</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E374CA" w:rsidRPr="00770536" w:rsidRDefault="00E374CA" w:rsidP="00E374CA">
            <w:pPr>
              <w:pStyle w:val="NoSpacing"/>
              <w:rPr>
                <w:rFonts w:ascii="Tahoma" w:hAnsi="Tahoma" w:cs="Tahoma"/>
                <w:b/>
                <w:bCs/>
                <w:color w:val="0000FF"/>
              </w:rPr>
            </w:pPr>
          </w:p>
        </w:tc>
        <w:tc>
          <w:tcPr>
            <w:tcW w:w="6480" w:type="dxa"/>
            <w:tcBorders>
              <w:left w:val="single" w:sz="4" w:space="0" w:color="000000"/>
              <w:right w:val="single" w:sz="4" w:space="0" w:color="000000"/>
            </w:tcBorders>
          </w:tcPr>
          <w:p w:rsidR="00754A2B" w:rsidRPr="00D03E09" w:rsidRDefault="00754A2B" w:rsidP="008C7A18">
            <w:pPr>
              <w:pStyle w:val="SLIDE2"/>
              <w:rPr>
                <w:color w:val="FF950E"/>
              </w:rPr>
            </w:pPr>
            <w:r w:rsidRPr="00D03E09">
              <w:rPr>
                <w:b/>
                <w:bCs/>
                <w:color w:val="FF950E"/>
              </w:rPr>
              <w:t>17</w:t>
            </w:r>
            <w:r w:rsidR="00E374CA" w:rsidRPr="00D03E09">
              <w:rPr>
                <w:b/>
                <w:bCs/>
                <w:color w:val="FF950E"/>
              </w:rPr>
              <w:t xml:space="preserve">. </w:t>
            </w:r>
            <w:r w:rsidR="000B29B8" w:rsidRPr="00D03E09">
              <w:rPr>
                <w:b/>
                <w:bCs/>
                <w:color w:val="FF950E"/>
              </w:rPr>
              <w:t xml:space="preserve"> </w:t>
            </w:r>
            <w:r w:rsidR="00E374CA" w:rsidRPr="00D03E09">
              <w:rPr>
                <w:b/>
                <w:bCs/>
                <w:color w:val="FF950E"/>
              </w:rPr>
              <w:t xml:space="preserve">SLIDE </w:t>
            </w:r>
            <w:r w:rsidRPr="00D03E09">
              <w:rPr>
                <w:b/>
                <w:bCs/>
                <w:color w:val="FF950E"/>
              </w:rPr>
              <w:t>17</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-16</w:t>
            </w:r>
            <w:r w:rsidR="00E374CA" w:rsidRPr="00D03E09">
              <w:rPr>
                <w:color w:val="FF950E"/>
              </w:rPr>
              <w:t xml:space="preserve"> rheostat uses only two wires—one is connected to a voltage source and the other</w:t>
            </w:r>
            <w:r w:rsidR="008C7A18" w:rsidRPr="00D03E09">
              <w:rPr>
                <w:color w:val="FF950E"/>
              </w:rPr>
              <w:t xml:space="preserve"> is attached to the movable arm </w:t>
            </w:r>
          </w:p>
          <w:p w:rsidR="00E374CA" w:rsidRPr="00D03E09" w:rsidRDefault="00754A2B" w:rsidP="008C7A18">
            <w:pPr>
              <w:pStyle w:val="SLIDE2"/>
              <w:rPr>
                <w:color w:val="FF950E"/>
              </w:rPr>
            </w:pPr>
            <w:r w:rsidRPr="00D03E09">
              <w:rPr>
                <w:b/>
                <w:bCs/>
                <w:color w:val="FF950E"/>
              </w:rPr>
              <w:t xml:space="preserve">17.  SLIDE 18 </w:t>
            </w:r>
            <w:r w:rsidR="00E374CA" w:rsidRPr="00D03E09">
              <w:rPr>
                <w:b/>
                <w:bCs/>
                <w:color w:val="FF950E"/>
              </w:rPr>
              <w:t>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-17</w:t>
            </w:r>
            <w:r w:rsidR="00E374CA" w:rsidRPr="00D03E09">
              <w:rPr>
                <w:color w:val="FF950E"/>
              </w:rPr>
              <w:t xml:space="preserve"> Symbols used to represent capacitors. If one of the lines is curved, this indicates that the capacitor being used has a polarity, while the one without a curved line can be installed in the circuit without concern about polarity.</w:t>
            </w:r>
          </w:p>
          <w:p w:rsidR="00754A2B" w:rsidRPr="00D03E09" w:rsidRDefault="00754A2B" w:rsidP="00754A2B">
            <w:pPr>
              <w:pStyle w:val="SLIDE2"/>
              <w:rPr>
                <w:color w:val="FF950E"/>
              </w:rPr>
            </w:pPr>
            <w:r w:rsidRPr="00D03E09">
              <w:rPr>
                <w:b/>
                <w:bCs/>
                <w:color w:val="FF950E"/>
              </w:rPr>
              <w:t>19</w:t>
            </w:r>
            <w:r w:rsidR="00E374CA" w:rsidRPr="00D03E09">
              <w:rPr>
                <w:b/>
                <w:bCs/>
                <w:color w:val="FF950E"/>
              </w:rPr>
              <w:t xml:space="preserve">. </w:t>
            </w:r>
            <w:r w:rsidR="000B29B8" w:rsidRPr="00D03E09">
              <w:rPr>
                <w:b/>
                <w:bCs/>
                <w:color w:val="FF950E"/>
              </w:rPr>
              <w:t xml:space="preserve"> </w:t>
            </w:r>
            <w:r w:rsidR="00E374CA" w:rsidRPr="00D03E09">
              <w:rPr>
                <w:b/>
                <w:bCs/>
                <w:color w:val="FF950E"/>
              </w:rPr>
              <w:t xml:space="preserve">SLIDE </w:t>
            </w:r>
            <w:r w:rsidRPr="00D03E09">
              <w:rPr>
                <w:b/>
                <w:bCs/>
                <w:color w:val="FF950E"/>
              </w:rPr>
              <w:t>19</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-18</w:t>
            </w:r>
            <w:r w:rsidR="00E374CA" w:rsidRPr="00D03E09">
              <w:rPr>
                <w:color w:val="FF950E"/>
              </w:rPr>
              <w:t xml:space="preserve"> grid like symbol represents an electrically heated element. Symbol represents a cigarette lighter or heated rear window</w:t>
            </w:r>
            <w:r w:rsidR="00D43136" w:rsidRPr="00D03E09">
              <w:rPr>
                <w:color w:val="FF950E"/>
              </w:rPr>
              <w:t xml:space="preserve"> </w:t>
            </w:r>
          </w:p>
          <w:p w:rsidR="00E374CA" w:rsidRPr="00D03E09" w:rsidRDefault="00754A2B" w:rsidP="00754A2B">
            <w:pPr>
              <w:pStyle w:val="SLIDE2"/>
              <w:rPr>
                <w:color w:val="FF950E"/>
              </w:rPr>
            </w:pPr>
            <w:r w:rsidRPr="00D03E09">
              <w:rPr>
                <w:b/>
                <w:bCs/>
                <w:color w:val="FF950E"/>
              </w:rPr>
              <w:t xml:space="preserve">20.  SLIDE 20 </w:t>
            </w:r>
            <w:r w:rsidR="00D43136" w:rsidRPr="00D03E09">
              <w:rPr>
                <w:b/>
                <w:bCs/>
                <w:color w:val="FF950E"/>
              </w:rPr>
              <w:t>EXPLAIN</w:t>
            </w:r>
            <w:r w:rsidR="00D43136" w:rsidRPr="00D03E09">
              <w:rPr>
                <w:color w:val="FF950E"/>
              </w:rPr>
              <w:t xml:space="preserve"> </w:t>
            </w:r>
            <w:r w:rsidR="00D43136" w:rsidRPr="00D03E09">
              <w:rPr>
                <w:b/>
                <w:bCs/>
                <w:color w:val="FF950E"/>
              </w:rPr>
              <w:t>Figure 9-19</w:t>
            </w:r>
            <w:r w:rsidR="00D43136" w:rsidRPr="00D03E09">
              <w:rPr>
                <w:color w:val="FF950E"/>
              </w:rPr>
              <w:t xml:space="preserve"> Dashed outline represents a portion (part) of a component</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754A2B">
            <w:pPr>
              <w:pStyle w:val="CurrAsset"/>
              <w:rPr>
                <w:rFonts w:eastAsia="Times New Roman"/>
                <w:bCs/>
                <w:color w:val="008000"/>
              </w:rPr>
            </w:pPr>
            <w:r w:rsidRPr="00D03E09">
              <w:rPr>
                <w:rFonts w:eastAsia="Times New Roman"/>
                <w:color w:val="008000"/>
                <w:u w:val="single"/>
              </w:rPr>
              <w:t>DISCUSSION:</w:t>
            </w:r>
            <w:r w:rsidRPr="00D03E09">
              <w:rPr>
                <w:rFonts w:eastAsia="Times New Roman"/>
                <w:color w:val="008000"/>
              </w:rPr>
              <w:t xml:space="preserve"> </w:t>
            </w:r>
            <w:r w:rsidR="00754A2B" w:rsidRPr="00D03E09">
              <w:rPr>
                <w:rFonts w:eastAsia="Times New Roman"/>
                <w:color w:val="008000"/>
              </w:rPr>
              <w:t>DISCUSS</w:t>
            </w:r>
            <w:r w:rsidRPr="00D03E09">
              <w:rPr>
                <w:rFonts w:eastAsia="Times New Roman"/>
                <w:color w:val="008000"/>
              </w:rPr>
              <w:t xml:space="preserve"> symbols used to represent capacitors on wiring diagrams. Why are 2 different</w:t>
            </w:r>
            <w:r w:rsidR="000B29B8" w:rsidRPr="00D03E09">
              <w:rPr>
                <w:rFonts w:eastAsia="Times New Roman"/>
                <w:color w:val="008000"/>
              </w:rPr>
              <w:t xml:space="preserve"> </w:t>
            </w:r>
            <w:r w:rsidRPr="00D03E09">
              <w:rPr>
                <w:rFonts w:eastAsia="Times New Roman"/>
                <w:color w:val="008000"/>
              </w:rPr>
              <w:t>symbols needed for capacitors?</w:t>
            </w:r>
            <w:r w:rsidR="000B29B8" w:rsidRPr="00D03E09">
              <w:rPr>
                <w:rFonts w:eastAsia="Times New Roman"/>
                <w:color w:val="008000"/>
              </w:rPr>
              <w:t xml:space="preserve"> </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Pr="006C7B40" w:rsidRDefault="004E7278" w:rsidP="00E374CA">
            <w:pPr>
              <w:pStyle w:val="NoSpacing"/>
              <w:rPr>
                <w:rFonts w:ascii="Arial Black" w:hAnsi="Arial Black"/>
                <w:b/>
                <w:color w:val="0000FF"/>
              </w:rPr>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E374CA">
              <w:rPr>
                <w:rFonts w:ascii="Tahoma" w:hAnsi="Tahoma" w:cs="Tahoma"/>
                <w:b/>
                <w:bCs/>
                <w:color w:val="0000FF"/>
              </w:rPr>
              <w:t xml:space="preserve"> </w:t>
            </w:r>
          </w:p>
        </w:tc>
        <w:tc>
          <w:tcPr>
            <w:tcW w:w="6480" w:type="dxa"/>
            <w:tcBorders>
              <w:left w:val="single" w:sz="4" w:space="0" w:color="000000"/>
              <w:right w:val="single" w:sz="4" w:space="0" w:color="000000"/>
            </w:tcBorders>
          </w:tcPr>
          <w:p w:rsidR="00754A2B" w:rsidRPr="00D03E09" w:rsidRDefault="00754A2B" w:rsidP="00754A2B">
            <w:pPr>
              <w:pStyle w:val="SLIDE2"/>
              <w:rPr>
                <w:color w:val="FF950E"/>
              </w:rPr>
            </w:pPr>
            <w:r w:rsidRPr="00D03E09">
              <w:rPr>
                <w:b/>
                <w:bCs/>
                <w:color w:val="FF950E"/>
              </w:rPr>
              <w:t>21</w:t>
            </w:r>
            <w:r w:rsidR="00E374CA" w:rsidRPr="00D03E09">
              <w:rPr>
                <w:b/>
                <w:bCs/>
                <w:color w:val="FF950E"/>
              </w:rPr>
              <w:t xml:space="preserve">. </w:t>
            </w:r>
            <w:r w:rsidR="00EE4F0D" w:rsidRPr="00D03E09">
              <w:rPr>
                <w:b/>
                <w:bCs/>
                <w:color w:val="FF950E"/>
              </w:rPr>
              <w:t xml:space="preserve"> </w:t>
            </w:r>
            <w:r w:rsidR="00E374CA" w:rsidRPr="00D03E09">
              <w:rPr>
                <w:b/>
                <w:bCs/>
                <w:color w:val="FF950E"/>
              </w:rPr>
              <w:t xml:space="preserve">SLIDE </w:t>
            </w:r>
            <w:r w:rsidRPr="00D03E09">
              <w:rPr>
                <w:b/>
                <w:bCs/>
                <w:color w:val="FF950E"/>
              </w:rPr>
              <w:t>21</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 xml:space="preserve">-20 </w:t>
            </w:r>
            <w:r w:rsidR="00E374CA" w:rsidRPr="00D03E09">
              <w:rPr>
                <w:color w:val="FF950E"/>
              </w:rPr>
              <w:t>Solid box</w:t>
            </w:r>
            <w:r w:rsidR="00D43136" w:rsidRPr="00D03E09">
              <w:rPr>
                <w:color w:val="FF950E"/>
              </w:rPr>
              <w:t xml:space="preserve"> represents an entire component </w:t>
            </w:r>
          </w:p>
          <w:p w:rsidR="00E374CA" w:rsidRPr="00D03E09" w:rsidRDefault="00754A2B" w:rsidP="00754A2B">
            <w:pPr>
              <w:pStyle w:val="SLIDE2"/>
              <w:rPr>
                <w:b/>
                <w:bCs/>
                <w:color w:val="FF950E"/>
              </w:rPr>
            </w:pPr>
            <w:r w:rsidRPr="00D03E09">
              <w:rPr>
                <w:b/>
                <w:bCs/>
                <w:color w:val="FF950E"/>
              </w:rPr>
              <w:t xml:space="preserve">22.  SLIDE 22 </w:t>
            </w:r>
            <w:r w:rsidR="00E374CA" w:rsidRPr="00D03E09">
              <w:rPr>
                <w:b/>
                <w:bCs/>
                <w:color w:val="FF950E"/>
              </w:rPr>
              <w:t>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-21</w:t>
            </w:r>
            <w:r w:rsidR="00E374CA" w:rsidRPr="00D03E09">
              <w:rPr>
                <w:color w:val="FF950E"/>
              </w:rPr>
              <w:t xml:space="preserve"> Symbol represents a component that is case grounded.</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Pr="001D59A3" w:rsidRDefault="004E7278" w:rsidP="00E374CA">
            <w:pPr>
              <w:pStyle w:val="NoSpacing"/>
              <w:rPr>
                <w:rFonts w:ascii="Tahoma" w:hAnsi="Tahoma" w:cs="Tahoma"/>
                <w:b/>
                <w:bCs/>
                <w:color w:val="0000FF"/>
                <w:sz w:val="22"/>
                <w:szCs w:val="22"/>
              </w:rPr>
            </w:pPr>
            <w:r>
              <w:rPr>
                <w:noProof/>
              </w:rPr>
              <w:lastRenderedPageBreak/>
              <w:drawing>
                <wp:inline distT="0" distB="0" distL="0" distR="0">
                  <wp:extent cx="698500" cy="683895"/>
                  <wp:effectExtent l="0" t="0" r="0" b="0"/>
                  <wp:docPr id="29" name="Picture 2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b w:val="0"/>
                <w:bCs/>
                <w:color w:val="B3000B"/>
              </w:rPr>
            </w:pPr>
            <w:r w:rsidRPr="00D03E09">
              <w:rPr>
                <w:rFonts w:eastAsia="Times New Roman"/>
                <w:color w:val="B3000B"/>
                <w:u w:val="single"/>
              </w:rPr>
              <w:t>DEMONSTRATION:</w:t>
            </w:r>
            <w:r w:rsidRPr="00D03E09">
              <w:rPr>
                <w:rFonts w:eastAsia="Times New Roman"/>
                <w:color w:val="B3000B"/>
              </w:rPr>
              <w:t xml:space="preserve"> Show students how to use a copy of a wiring diagram and highlighter to trace circuits for testing or repair.</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E374CA" w:rsidRPr="006C7B40" w:rsidRDefault="00E374CA" w:rsidP="00E374CA">
            <w:pPr>
              <w:pStyle w:val="NoSpacing"/>
              <w:rPr>
                <w:rFonts w:ascii="Arial Black" w:hAnsi="Arial Black"/>
                <w:b/>
                <w:color w:val="0000FF"/>
              </w:rPr>
            </w:pPr>
          </w:p>
        </w:tc>
        <w:tc>
          <w:tcPr>
            <w:tcW w:w="6480" w:type="dxa"/>
            <w:tcBorders>
              <w:left w:val="single" w:sz="4" w:space="0" w:color="000000"/>
              <w:right w:val="single" w:sz="4" w:space="0" w:color="000000"/>
            </w:tcBorders>
          </w:tcPr>
          <w:p w:rsidR="00E374CA" w:rsidRPr="00D03E09" w:rsidRDefault="00754A2B" w:rsidP="00754A2B">
            <w:pPr>
              <w:pStyle w:val="SLIDE1"/>
              <w:rPr>
                <w:b/>
                <w:bCs/>
                <w:color w:val="FF950E"/>
              </w:rPr>
            </w:pPr>
            <w:r w:rsidRPr="00D03E09">
              <w:rPr>
                <w:b/>
                <w:bCs/>
                <w:color w:val="FF950E"/>
              </w:rPr>
              <w:t>23</w:t>
            </w:r>
            <w:r w:rsidR="00E374CA" w:rsidRPr="00D03E09">
              <w:rPr>
                <w:b/>
                <w:bCs/>
                <w:color w:val="FF950E"/>
              </w:rPr>
              <w:t xml:space="preserve">. SLIDE </w:t>
            </w:r>
            <w:r w:rsidRPr="00D03E09">
              <w:rPr>
                <w:b/>
                <w:bCs/>
                <w:color w:val="FF950E"/>
              </w:rPr>
              <w:t>23</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-22</w:t>
            </w:r>
            <w:r w:rsidR="00E374CA" w:rsidRPr="00D03E09">
              <w:rPr>
                <w:color w:val="FF950E"/>
              </w:rPr>
              <w:t xml:space="preserve"> (a) A symbol for a single-pole, single-throw (SPST) switch. This type of switch is normally open (N.O.) because nothing is connected to the terminal that the switch is contacting in its normal position. (b) A single-pole, double-throw (SPDT) switch has three terminals. (c) A double-pole, single-throw (DPST) switch has two positions (off and on) and can control two separate circuits. (d) A double-pole, double-throw (DPDT) switch has six terminals—three for each pole. Note: Both (c) and (d) also show a dotted line between the two arms indicating that they are mechanically connected, called a “ganged switch.”</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Pr="00770536" w:rsidRDefault="00E374CA" w:rsidP="00E374CA">
            <w:pPr>
              <w:pStyle w:val="NoSpacing"/>
              <w:rPr>
                <w:rFonts w:ascii="Tahoma" w:hAnsi="Tahoma" w:cs="Tahoma"/>
                <w:b/>
                <w:bCs/>
                <w:color w:val="0000FF"/>
              </w:rPr>
            </w:pPr>
          </w:p>
        </w:tc>
        <w:tc>
          <w:tcPr>
            <w:tcW w:w="6480" w:type="dxa"/>
            <w:tcBorders>
              <w:left w:val="single" w:sz="4" w:space="0" w:color="000000"/>
              <w:right w:val="single" w:sz="4" w:space="0" w:color="000000"/>
            </w:tcBorders>
          </w:tcPr>
          <w:p w:rsidR="00E374CA" w:rsidRPr="00D03E09" w:rsidRDefault="00754A2B" w:rsidP="00754A2B">
            <w:pPr>
              <w:pStyle w:val="SLIDE2"/>
              <w:rPr>
                <w:color w:val="FF950E"/>
              </w:rPr>
            </w:pPr>
            <w:r w:rsidRPr="00D03E09">
              <w:rPr>
                <w:b/>
                <w:bCs/>
                <w:color w:val="FF950E"/>
              </w:rPr>
              <w:t>24</w:t>
            </w:r>
            <w:r w:rsidR="00EE4F0D" w:rsidRPr="00D03E09">
              <w:rPr>
                <w:b/>
                <w:bCs/>
                <w:color w:val="FF950E"/>
              </w:rPr>
              <w:t xml:space="preserve">.  </w:t>
            </w:r>
            <w:r w:rsidR="00E374CA" w:rsidRPr="00D03E09">
              <w:rPr>
                <w:b/>
                <w:bCs/>
                <w:color w:val="FF950E"/>
              </w:rPr>
              <w:t xml:space="preserve">SLIDE </w:t>
            </w:r>
            <w:r w:rsidRPr="00D03E09">
              <w:rPr>
                <w:b/>
                <w:bCs/>
                <w:color w:val="FF950E"/>
              </w:rPr>
              <w:t>24</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 xml:space="preserve">-23 (a) </w:t>
            </w:r>
            <w:r w:rsidR="00E374CA" w:rsidRPr="00D03E09">
              <w:rPr>
                <w:color w:val="FF950E"/>
              </w:rPr>
              <w:t>symbol for a normally open (N.O.) momentary switch</w:t>
            </w:r>
            <w:r w:rsidR="00EE4F0D" w:rsidRPr="00D03E09">
              <w:rPr>
                <w:color w:val="FF950E"/>
              </w:rPr>
              <w:t xml:space="preserve"> </w:t>
            </w:r>
            <w:r w:rsidR="00E374CA" w:rsidRPr="00D03E09">
              <w:rPr>
                <w:b/>
                <w:bCs/>
                <w:color w:val="FF950E"/>
              </w:rPr>
              <w:t>(b)</w:t>
            </w:r>
            <w:r w:rsidR="00E374CA" w:rsidRPr="00D03E09">
              <w:rPr>
                <w:color w:val="FF950E"/>
              </w:rPr>
              <w:t xml:space="preserve"> symbol for a normally closed (N.C.) momentary switch.</w:t>
            </w:r>
          </w:p>
        </w:tc>
      </w:tr>
      <w:tr w:rsidR="00D43136" w:rsidTr="00334ABD">
        <w:tblPrEx>
          <w:tblBorders>
            <w:top w:val="none" w:sz="0" w:space="0" w:color="auto"/>
          </w:tblBorders>
        </w:tblPrEx>
        <w:tc>
          <w:tcPr>
            <w:tcW w:w="2880" w:type="dxa"/>
            <w:tcBorders>
              <w:left w:val="single" w:sz="4" w:space="0" w:color="000000"/>
              <w:right w:val="single" w:sz="4" w:space="0" w:color="000000"/>
            </w:tcBorders>
          </w:tcPr>
          <w:p w:rsidR="00D43136" w:rsidRDefault="004E7278" w:rsidP="00334ABD">
            <w:pPr>
              <w:pStyle w:val="NoSpacing"/>
            </w:pPr>
            <w:r>
              <w:rPr>
                <w:noProof/>
              </w:rPr>
              <w:drawing>
                <wp:inline distT="0" distB="0" distL="0" distR="0">
                  <wp:extent cx="1238250" cy="461010"/>
                  <wp:effectExtent l="0" t="0" r="0" b="0"/>
                  <wp:docPr id="31" name="Picture 3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43136" w:rsidRPr="00D03E09" w:rsidRDefault="00D43136" w:rsidP="00334ABD">
            <w:pPr>
              <w:pStyle w:val="SLIDE1"/>
              <w:rPr>
                <w:color w:val="FF950E"/>
              </w:rPr>
            </w:pPr>
            <w:r w:rsidRPr="00D03E09">
              <w:rPr>
                <w:b/>
                <w:bCs/>
                <w:color w:val="FF950E"/>
              </w:rPr>
              <w:t>EXPLAIN TECH TIP</w:t>
            </w:r>
          </w:p>
        </w:tc>
      </w:tr>
      <w:tr w:rsidR="00EE4F0D" w:rsidRPr="00292E1A" w:rsidTr="00E374CA">
        <w:tblPrEx>
          <w:tblBorders>
            <w:bottom w:val="single" w:sz="4" w:space="0" w:color="000000"/>
            <w:insideH w:val="single" w:sz="4" w:space="0" w:color="000000"/>
          </w:tblBorders>
        </w:tblPrEx>
        <w:trPr>
          <w:trHeight w:val="1044"/>
        </w:trPr>
        <w:tc>
          <w:tcPr>
            <w:tcW w:w="2880" w:type="dxa"/>
            <w:tcBorders>
              <w:top w:val="nil"/>
              <w:left w:val="single" w:sz="4" w:space="0" w:color="000000"/>
              <w:bottom w:val="nil"/>
              <w:right w:val="single" w:sz="4" w:space="0" w:color="000000"/>
            </w:tcBorders>
          </w:tcPr>
          <w:p w:rsidR="00EE4F0D" w:rsidRDefault="004E7278" w:rsidP="00E374CA">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921385" cy="748665"/>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p w:rsidR="00EE4F0D" w:rsidRDefault="004E7278" w:rsidP="00E374CA">
            <w:pPr>
              <w:overflowPunct w:val="0"/>
              <w:autoSpaceDE w:val="0"/>
              <w:autoSpaceDN w:val="0"/>
              <w:adjustRightInd w:val="0"/>
              <w:textAlignment w:val="baseline"/>
            </w:pPr>
            <w:r w:rsidRPr="00952FBB">
              <w:rPr>
                <w:rFonts w:ascii="Calibri" w:hAnsi="Calibri"/>
                <w:noProof/>
                <w:color w:val="000000"/>
              </w:rPr>
              <w:drawing>
                <wp:inline distT="0" distB="0" distL="0" distR="0">
                  <wp:extent cx="921385" cy="748665"/>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E4F0D" w:rsidRPr="00D03E09" w:rsidRDefault="00754A2B" w:rsidP="00D43136">
            <w:pPr>
              <w:pStyle w:val="SLIDE2"/>
              <w:rPr>
                <w:color w:val="FF950E"/>
              </w:rPr>
            </w:pPr>
            <w:r w:rsidRPr="00D03E09">
              <w:rPr>
                <w:b/>
                <w:bCs/>
                <w:color w:val="FF950E"/>
              </w:rPr>
              <w:t>25</w:t>
            </w:r>
            <w:r w:rsidR="00EE4F0D" w:rsidRPr="00D03E09">
              <w:rPr>
                <w:b/>
                <w:bCs/>
                <w:color w:val="FF950E"/>
              </w:rPr>
              <w:t xml:space="preserve">.  SLIDE </w:t>
            </w:r>
            <w:r w:rsidRPr="00D03E09">
              <w:rPr>
                <w:b/>
                <w:bCs/>
                <w:color w:val="FF950E"/>
              </w:rPr>
              <w:t>25</w:t>
            </w:r>
            <w:r w:rsidR="00EE4F0D" w:rsidRPr="00D03E09">
              <w:rPr>
                <w:b/>
                <w:bCs/>
                <w:color w:val="FF950E"/>
              </w:rPr>
              <w:t xml:space="preserve"> EXPLAIN</w:t>
            </w:r>
            <w:r w:rsidR="00EE4F0D" w:rsidRPr="00D03E09">
              <w:rPr>
                <w:color w:val="FF950E"/>
              </w:rPr>
              <w:t xml:space="preserve"> </w:t>
            </w:r>
            <w:r w:rsidR="00EE4F0D" w:rsidRPr="00D03E09">
              <w:rPr>
                <w:b/>
                <w:bCs/>
                <w:color w:val="FF950E"/>
              </w:rPr>
              <w:t xml:space="preserve">FIGURE </w:t>
            </w:r>
            <w:r w:rsidR="00C012F3" w:rsidRPr="00D03E09">
              <w:rPr>
                <w:b/>
                <w:bCs/>
                <w:color w:val="FF950E"/>
              </w:rPr>
              <w:t>9</w:t>
            </w:r>
            <w:r w:rsidR="00EE4F0D" w:rsidRPr="00D03E09">
              <w:rPr>
                <w:b/>
                <w:bCs/>
                <w:color w:val="FF950E"/>
              </w:rPr>
              <w:t xml:space="preserve">-24  </w:t>
            </w:r>
            <w:r w:rsidR="00EE4F0D" w:rsidRPr="00D03E09">
              <w:rPr>
                <w:color w:val="FF950E"/>
              </w:rPr>
              <w:t xml:space="preserve">Using a marker and color-coding the various parts of the circuit makes the circuit easier to understand and helps diagnosing electrical problems easier. </w:t>
            </w:r>
          </w:p>
          <w:p w:rsidR="00EE4F0D" w:rsidRPr="00D03E09" w:rsidRDefault="00754A2B" w:rsidP="00D43136">
            <w:pPr>
              <w:pStyle w:val="SLIDE2"/>
              <w:rPr>
                <w:color w:val="FF950E"/>
              </w:rPr>
            </w:pPr>
            <w:r w:rsidRPr="00D03E09">
              <w:rPr>
                <w:b/>
                <w:bCs/>
                <w:color w:val="FF950E"/>
              </w:rPr>
              <w:t>26</w:t>
            </w:r>
            <w:r w:rsidR="00EE4F0D" w:rsidRPr="00D03E09">
              <w:rPr>
                <w:b/>
                <w:bCs/>
                <w:color w:val="FF950E"/>
              </w:rPr>
              <w:t xml:space="preserve">.  SLIDE </w:t>
            </w:r>
            <w:r w:rsidRPr="00D03E09">
              <w:rPr>
                <w:b/>
                <w:bCs/>
                <w:color w:val="FF950E"/>
              </w:rPr>
              <w:t>26</w:t>
            </w:r>
            <w:r w:rsidR="00EE4F0D" w:rsidRPr="00D03E09">
              <w:rPr>
                <w:b/>
                <w:bCs/>
                <w:color w:val="FF950E"/>
              </w:rPr>
              <w:t xml:space="preserve"> EXPLAIN</w:t>
            </w:r>
            <w:r w:rsidR="00EE4F0D" w:rsidRPr="00D03E09">
              <w:rPr>
                <w:color w:val="FF950E"/>
              </w:rPr>
              <w:t xml:space="preserve"> </w:t>
            </w:r>
            <w:r w:rsidR="00EE4F0D" w:rsidRPr="00D03E09">
              <w:rPr>
                <w:b/>
                <w:bCs/>
                <w:color w:val="FF950E"/>
              </w:rPr>
              <w:t xml:space="preserve">Figure </w:t>
            </w:r>
            <w:r w:rsidR="00C012F3" w:rsidRPr="00D03E09">
              <w:rPr>
                <w:b/>
                <w:bCs/>
                <w:color w:val="FF950E"/>
              </w:rPr>
              <w:t>9</w:t>
            </w:r>
            <w:r w:rsidR="00EE4F0D" w:rsidRPr="00D03E09">
              <w:rPr>
                <w:b/>
                <w:bCs/>
                <w:color w:val="FF950E"/>
              </w:rPr>
              <w:t xml:space="preserve">-25 </w:t>
            </w:r>
            <w:r w:rsidR="00EE4F0D" w:rsidRPr="00D03E09">
              <w:rPr>
                <w:color w:val="FF950E"/>
              </w:rPr>
              <w:t>relay uses a movable arm to complete a circuit whenever there is a power at terminal 86 and a ground at terminal 85. A typical relay only requires about 1/10 ampere through the relay coil. The movable arm then closes the contacts (#30 to #87) and can relay 30 amperes or more.</w:t>
            </w:r>
          </w:p>
          <w:p w:rsidR="00EE4F0D" w:rsidRPr="00D03E09" w:rsidRDefault="00754A2B" w:rsidP="00D43136">
            <w:pPr>
              <w:pStyle w:val="SLIDE2"/>
              <w:rPr>
                <w:color w:val="FF950E"/>
              </w:rPr>
            </w:pPr>
            <w:r w:rsidRPr="00D03E09">
              <w:rPr>
                <w:b/>
                <w:bCs/>
                <w:color w:val="FF950E"/>
              </w:rPr>
              <w:t>27</w:t>
            </w:r>
            <w:r w:rsidR="00EE4F0D" w:rsidRPr="00D03E09">
              <w:rPr>
                <w:b/>
                <w:bCs/>
                <w:color w:val="FF950E"/>
              </w:rPr>
              <w:t xml:space="preserve">.  SLIDE </w:t>
            </w:r>
            <w:r w:rsidRPr="00D03E09">
              <w:rPr>
                <w:b/>
                <w:bCs/>
                <w:color w:val="FF950E"/>
              </w:rPr>
              <w:t>27</w:t>
            </w:r>
            <w:r w:rsidR="00EE4F0D" w:rsidRPr="00D03E09">
              <w:rPr>
                <w:b/>
                <w:bCs/>
                <w:color w:val="FF950E"/>
              </w:rPr>
              <w:t xml:space="preserve"> EXPLAIN</w:t>
            </w:r>
            <w:r w:rsidR="00EE4F0D" w:rsidRPr="00D03E09">
              <w:rPr>
                <w:color w:val="FF950E"/>
              </w:rPr>
              <w:t xml:space="preserve"> </w:t>
            </w:r>
            <w:r w:rsidR="00EE4F0D" w:rsidRPr="00D03E09">
              <w:rPr>
                <w:b/>
                <w:bCs/>
                <w:color w:val="FF950E"/>
              </w:rPr>
              <w:t xml:space="preserve">Figure </w:t>
            </w:r>
            <w:r w:rsidR="00C012F3" w:rsidRPr="00D03E09">
              <w:rPr>
                <w:b/>
                <w:bCs/>
                <w:color w:val="FF950E"/>
              </w:rPr>
              <w:t>9</w:t>
            </w:r>
            <w:r w:rsidR="00EE4F0D" w:rsidRPr="00D03E09">
              <w:rPr>
                <w:b/>
                <w:bCs/>
                <w:color w:val="FF950E"/>
              </w:rPr>
              <w:t>-26</w:t>
            </w:r>
            <w:r w:rsidR="00EE4F0D" w:rsidRPr="00D03E09">
              <w:rPr>
                <w:color w:val="FF950E"/>
              </w:rPr>
              <w:t xml:space="preserve"> cross-sectional view of a typical 4-terminal relay. Current flowing through coil (terminals 86 and 85) causes movable arm (called armature) to be drawn toward coil magnet. Contact points complete electrical circuit connected to terminals 30 &amp; 87.</w:t>
            </w:r>
          </w:p>
          <w:p w:rsidR="00EE4F0D" w:rsidRPr="00D03E09" w:rsidRDefault="00754A2B" w:rsidP="00754A2B">
            <w:pPr>
              <w:pStyle w:val="SLIDE2"/>
              <w:rPr>
                <w:color w:val="FF950E"/>
                <w:u w:val="single"/>
              </w:rPr>
            </w:pPr>
            <w:r w:rsidRPr="00D03E09">
              <w:rPr>
                <w:b/>
                <w:bCs/>
                <w:color w:val="FF950E"/>
              </w:rPr>
              <w:t>28</w:t>
            </w:r>
            <w:r w:rsidR="00EE4F0D" w:rsidRPr="00D03E09">
              <w:rPr>
                <w:b/>
                <w:bCs/>
                <w:color w:val="FF950E"/>
              </w:rPr>
              <w:t xml:space="preserve">.  SLIDE </w:t>
            </w:r>
            <w:r w:rsidRPr="00D03E09">
              <w:rPr>
                <w:b/>
                <w:bCs/>
                <w:color w:val="FF950E"/>
              </w:rPr>
              <w:t>28</w:t>
            </w:r>
            <w:r w:rsidR="00EE4F0D" w:rsidRPr="00D03E09">
              <w:rPr>
                <w:b/>
                <w:bCs/>
                <w:color w:val="FF950E"/>
              </w:rPr>
              <w:t xml:space="preserve"> EXPLAIN</w:t>
            </w:r>
            <w:r w:rsidR="00EE4F0D" w:rsidRPr="00D03E09">
              <w:rPr>
                <w:color w:val="FF950E"/>
              </w:rPr>
              <w:t xml:space="preserve"> </w:t>
            </w:r>
            <w:r w:rsidR="00EE4F0D" w:rsidRPr="00D03E09">
              <w:rPr>
                <w:b/>
                <w:bCs/>
                <w:color w:val="FF950E"/>
              </w:rPr>
              <w:t xml:space="preserve">Figure </w:t>
            </w:r>
            <w:r w:rsidR="00C012F3" w:rsidRPr="00D03E09">
              <w:rPr>
                <w:b/>
                <w:bCs/>
                <w:color w:val="FF950E"/>
              </w:rPr>
              <w:t>9</w:t>
            </w:r>
            <w:r w:rsidR="00EE4F0D" w:rsidRPr="00D03E09">
              <w:rPr>
                <w:b/>
                <w:bCs/>
                <w:color w:val="FF950E"/>
              </w:rPr>
              <w:t xml:space="preserve">-27 </w:t>
            </w:r>
            <w:r w:rsidR="00EE4F0D" w:rsidRPr="00D03E09">
              <w:rPr>
                <w:color w:val="FF950E"/>
              </w:rPr>
              <w:t xml:space="preserve">typical relay showing the schematic of the wiring in the relay </w:t>
            </w:r>
          </w:p>
        </w:tc>
      </w:tr>
      <w:tr w:rsidR="00E374CA" w:rsidRPr="00292E1A" w:rsidTr="00E374CA">
        <w:tblPrEx>
          <w:tblBorders>
            <w:bottom w:val="single" w:sz="4" w:space="0" w:color="000000"/>
            <w:insideH w:val="single" w:sz="4" w:space="0" w:color="000000"/>
          </w:tblBorders>
        </w:tblPrEx>
        <w:trPr>
          <w:trHeight w:val="1044"/>
        </w:trPr>
        <w:tc>
          <w:tcPr>
            <w:tcW w:w="2880" w:type="dxa"/>
            <w:tcBorders>
              <w:top w:val="nil"/>
              <w:left w:val="single" w:sz="4" w:space="0" w:color="000000"/>
              <w:bottom w:val="nil"/>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374CA" w:rsidRPr="00D03E09" w:rsidRDefault="00E374CA" w:rsidP="00E374CA">
            <w:pPr>
              <w:pStyle w:val="CurrAsset"/>
              <w:rPr>
                <w:rFonts w:eastAsia="Times New Roman"/>
                <w:bCs/>
                <w:color w:val="008000"/>
              </w:rPr>
            </w:pPr>
            <w:r w:rsidRPr="00D03E09">
              <w:rPr>
                <w:rFonts w:eastAsia="Times New Roman"/>
                <w:color w:val="008000"/>
                <w:u w:val="single"/>
              </w:rPr>
              <w:t>DISCUSSION:</w:t>
            </w:r>
            <w:r w:rsidRPr="00D03E09">
              <w:rPr>
                <w:rFonts w:eastAsia="Times New Roman"/>
                <w:color w:val="008000"/>
              </w:rPr>
              <w:t xml:space="preserve"> Have students talk about operation of normally open and normally closed relays.  What are the applications </w:t>
            </w:r>
            <w:r w:rsidRPr="00D03E09">
              <w:rPr>
                <w:rFonts w:eastAsia="Times New Roman"/>
                <w:color w:val="008000"/>
              </w:rPr>
              <w:lastRenderedPageBreak/>
              <w:t>for normally open relays? What are the applications for normally closed relays?</w:t>
            </w:r>
          </w:p>
        </w:tc>
      </w:tr>
      <w:tr w:rsidR="00D43136" w:rsidTr="00334ABD">
        <w:tblPrEx>
          <w:tblBorders>
            <w:top w:val="none" w:sz="0" w:space="0" w:color="auto"/>
          </w:tblBorders>
        </w:tblPrEx>
        <w:tc>
          <w:tcPr>
            <w:tcW w:w="2880" w:type="dxa"/>
            <w:tcBorders>
              <w:left w:val="single" w:sz="4" w:space="0" w:color="000000"/>
              <w:right w:val="single" w:sz="4" w:space="0" w:color="000000"/>
            </w:tcBorders>
          </w:tcPr>
          <w:p w:rsidR="00D43136" w:rsidRDefault="004E7278" w:rsidP="00334ABD">
            <w:pPr>
              <w:pStyle w:val="NoSpacing"/>
            </w:pPr>
            <w:r>
              <w:rPr>
                <w:noProof/>
              </w:rPr>
              <w:lastRenderedPageBreak/>
              <w:drawing>
                <wp:inline distT="0" distB="0" distL="0" distR="0">
                  <wp:extent cx="1238250" cy="46101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43136" w:rsidRPr="00D03E09" w:rsidRDefault="00D43136" w:rsidP="00334ABD">
            <w:pPr>
              <w:pStyle w:val="SLIDE1"/>
              <w:rPr>
                <w:color w:val="FF950E"/>
              </w:rPr>
            </w:pPr>
            <w:r w:rsidRPr="00D03E09">
              <w:rPr>
                <w:b/>
                <w:bCs/>
                <w:color w:val="FF950E"/>
              </w:rPr>
              <w:t>EXPLAIN TECH TIP</w:t>
            </w:r>
          </w:p>
        </w:tc>
      </w:tr>
      <w:tr w:rsidR="00E374CA" w:rsidRPr="00292E1A" w:rsidTr="00E374CA">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E374CA" w:rsidRDefault="004E7278" w:rsidP="00E374CA">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E4F0D" w:rsidRPr="00D03E09" w:rsidRDefault="00754A2B" w:rsidP="00D43136">
            <w:pPr>
              <w:pStyle w:val="SLIDE2"/>
              <w:rPr>
                <w:b/>
                <w:bCs/>
                <w:color w:val="FF950E"/>
              </w:rPr>
            </w:pPr>
            <w:r w:rsidRPr="00D03E09">
              <w:rPr>
                <w:b/>
                <w:bCs/>
                <w:color w:val="FF950E"/>
              </w:rPr>
              <w:t>29</w:t>
            </w:r>
            <w:r w:rsidR="00EE4F0D" w:rsidRPr="00D03E09">
              <w:rPr>
                <w:b/>
                <w:bCs/>
                <w:color w:val="FF950E"/>
              </w:rPr>
              <w:t xml:space="preserve">.  SLIDE </w:t>
            </w:r>
            <w:r w:rsidRPr="00D03E09">
              <w:rPr>
                <w:b/>
                <w:bCs/>
                <w:color w:val="FF950E"/>
              </w:rPr>
              <w:t>29</w:t>
            </w:r>
            <w:r w:rsidR="00EE4F0D" w:rsidRPr="00D03E09">
              <w:rPr>
                <w:b/>
                <w:bCs/>
                <w:color w:val="FF950E"/>
              </w:rPr>
              <w:t xml:space="preserve"> EXPLAIN FIGURE </w:t>
            </w:r>
            <w:r w:rsidR="00C012F3" w:rsidRPr="00D03E09">
              <w:rPr>
                <w:b/>
                <w:bCs/>
                <w:color w:val="FF950E"/>
              </w:rPr>
              <w:t>9</w:t>
            </w:r>
            <w:r w:rsidR="00EE4F0D" w:rsidRPr="00D03E09">
              <w:rPr>
                <w:b/>
                <w:bCs/>
                <w:color w:val="FF950E"/>
              </w:rPr>
              <w:t xml:space="preserve">.28  </w:t>
            </w:r>
            <w:r w:rsidR="00EE4F0D" w:rsidRPr="00D03E09">
              <w:rPr>
                <w:color w:val="FF950E"/>
              </w:rPr>
              <w:t>All schematics are shown in their normal, non</w:t>
            </w:r>
            <w:r w:rsidR="00C012F3" w:rsidRPr="00D03E09">
              <w:rPr>
                <w:color w:val="FF950E"/>
              </w:rPr>
              <w:t>-</w:t>
            </w:r>
            <w:r w:rsidR="00EE4F0D" w:rsidRPr="00D03E09">
              <w:rPr>
                <w:color w:val="FF950E"/>
              </w:rPr>
              <w:t>energized position</w:t>
            </w:r>
          </w:p>
          <w:p w:rsidR="00D43136" w:rsidRPr="00D03E09" w:rsidRDefault="00754A2B" w:rsidP="00D43136">
            <w:pPr>
              <w:pStyle w:val="SLIDE2"/>
              <w:rPr>
                <w:color w:val="FF950E"/>
              </w:rPr>
            </w:pPr>
            <w:r w:rsidRPr="00D03E09">
              <w:rPr>
                <w:b/>
                <w:bCs/>
                <w:color w:val="FF950E"/>
              </w:rPr>
              <w:t>30</w:t>
            </w:r>
            <w:r w:rsidR="00E374CA" w:rsidRPr="00D03E09">
              <w:rPr>
                <w:b/>
                <w:bCs/>
                <w:color w:val="FF950E"/>
              </w:rPr>
              <w:t>.</w:t>
            </w:r>
            <w:r w:rsidR="00EE4F0D" w:rsidRPr="00D03E09">
              <w:rPr>
                <w:b/>
                <w:bCs/>
                <w:color w:val="FF950E"/>
              </w:rPr>
              <w:t xml:space="preserve"> </w:t>
            </w:r>
            <w:r w:rsidR="00E374CA" w:rsidRPr="00D03E09">
              <w:rPr>
                <w:b/>
                <w:bCs/>
                <w:color w:val="FF950E"/>
              </w:rPr>
              <w:t xml:space="preserve"> SLIDE </w:t>
            </w:r>
            <w:r w:rsidRPr="00D03E09">
              <w:rPr>
                <w:b/>
                <w:bCs/>
                <w:color w:val="FF950E"/>
              </w:rPr>
              <w:t>30</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-29</w:t>
            </w:r>
            <w:r w:rsidR="00E374CA" w:rsidRPr="00D03E09">
              <w:rPr>
                <w:color w:val="FF950E"/>
              </w:rPr>
              <w:t xml:space="preserve"> typical horn circuit. Note that relay contacts supply the heavy current to operate horn when horn switch simply completes a low-current circuit to ground, causing relay contacts to close.</w:t>
            </w:r>
          </w:p>
          <w:p w:rsidR="00E374CA" w:rsidRPr="00D03E09" w:rsidRDefault="00754A2B" w:rsidP="00EE4F0D">
            <w:pPr>
              <w:pStyle w:val="SLIDE2"/>
              <w:rPr>
                <w:color w:val="FF950E"/>
              </w:rPr>
            </w:pPr>
            <w:r w:rsidRPr="00D03E09">
              <w:rPr>
                <w:b/>
                <w:bCs/>
                <w:color w:val="FF950E"/>
              </w:rPr>
              <w:t>31</w:t>
            </w:r>
            <w:r w:rsidR="00E374CA" w:rsidRPr="00D03E09">
              <w:rPr>
                <w:b/>
                <w:bCs/>
                <w:color w:val="FF950E"/>
              </w:rPr>
              <w:t xml:space="preserve">. </w:t>
            </w:r>
            <w:r w:rsidR="00EE4F0D" w:rsidRPr="00D03E09">
              <w:rPr>
                <w:b/>
                <w:bCs/>
                <w:color w:val="FF950E"/>
              </w:rPr>
              <w:t xml:space="preserve"> </w:t>
            </w:r>
            <w:r w:rsidR="00E374CA" w:rsidRPr="00D03E09">
              <w:rPr>
                <w:b/>
                <w:bCs/>
                <w:color w:val="FF950E"/>
              </w:rPr>
              <w:t xml:space="preserve">SLIDE </w:t>
            </w:r>
            <w:r w:rsidRPr="00D03E09">
              <w:rPr>
                <w:b/>
                <w:bCs/>
                <w:color w:val="FF950E"/>
              </w:rPr>
              <w:t>31</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-30</w:t>
            </w:r>
            <w:r w:rsidR="00E374CA" w:rsidRPr="00D03E09">
              <w:rPr>
                <w:color w:val="FF950E"/>
              </w:rPr>
              <w:t xml:space="preserve"> When relay or solenoid coil current is turned off, the stored energy in coil flows through clamping diode and effectively reduces voltage spike. </w:t>
            </w:r>
          </w:p>
          <w:p w:rsidR="00D43136" w:rsidRPr="00D03E09" w:rsidRDefault="00754A2B" w:rsidP="00754A2B">
            <w:pPr>
              <w:pStyle w:val="SLIDE2"/>
              <w:rPr>
                <w:b/>
                <w:bCs/>
                <w:color w:val="FF950E"/>
              </w:rPr>
            </w:pPr>
            <w:r w:rsidRPr="00D03E09">
              <w:rPr>
                <w:b/>
                <w:bCs/>
                <w:color w:val="FF950E"/>
              </w:rPr>
              <w:t>32</w:t>
            </w:r>
            <w:r w:rsidR="00D43136" w:rsidRPr="00D03E09">
              <w:rPr>
                <w:b/>
                <w:bCs/>
                <w:color w:val="FF950E"/>
              </w:rPr>
              <w:t xml:space="preserve">.  SLIDE </w:t>
            </w:r>
            <w:r w:rsidRPr="00D03E09">
              <w:rPr>
                <w:b/>
                <w:bCs/>
                <w:color w:val="FF950E"/>
              </w:rPr>
              <w:t>32</w:t>
            </w:r>
            <w:r w:rsidR="00D43136" w:rsidRPr="00D03E09">
              <w:rPr>
                <w:b/>
                <w:bCs/>
                <w:color w:val="FF950E"/>
              </w:rPr>
              <w:t xml:space="preserve"> EXPLAIN</w:t>
            </w:r>
            <w:r w:rsidR="00D43136" w:rsidRPr="00D03E09">
              <w:rPr>
                <w:color w:val="FF950E"/>
              </w:rPr>
              <w:t xml:space="preserve"> </w:t>
            </w:r>
            <w:r w:rsidR="00D43136" w:rsidRPr="00D03E09">
              <w:rPr>
                <w:b/>
                <w:bCs/>
                <w:color w:val="FF950E"/>
              </w:rPr>
              <w:t xml:space="preserve">Figure 9-31 </w:t>
            </w:r>
            <w:r w:rsidR="00D43136" w:rsidRPr="00D03E09">
              <w:rPr>
                <w:color w:val="FF950E"/>
              </w:rPr>
              <w:t>resistor used in parallel with the coil windings is a common spike reduction method used in many relays</w:t>
            </w:r>
          </w:p>
        </w:tc>
      </w:tr>
      <w:tr w:rsidR="00E374CA" w:rsidRPr="00292E1A" w:rsidTr="00E374CA">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76910" cy="662305"/>
                  <wp:effectExtent l="0" t="0" r="0" b="0"/>
                  <wp:docPr id="38" name="Picture 3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9" name="Picture 3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374CA" w:rsidRPr="00D03E09" w:rsidRDefault="00E374CA" w:rsidP="00E374CA">
            <w:pPr>
              <w:pStyle w:val="CurrAsset"/>
              <w:rPr>
                <w:rFonts w:eastAsia="Times New Roman"/>
                <w:color w:val="008000"/>
                <w:u w:val="single"/>
              </w:rPr>
            </w:pPr>
            <w:r w:rsidRPr="00D03E09">
              <w:rPr>
                <w:rFonts w:eastAsia="Times New Roman"/>
                <w:color w:val="008000"/>
                <w:u w:val="single"/>
              </w:rPr>
              <w:t>DISCUSSION:</w:t>
            </w:r>
            <w:r w:rsidRPr="00D03E09">
              <w:rPr>
                <w:rFonts w:eastAsia="Times New Roman"/>
                <w:color w:val="008000"/>
              </w:rPr>
              <w:t xml:space="preserve"> Ask students to talk about controlling relay voltage spikes. How does diode used in a relay coil circuit eliminate voltage spikes? </w:t>
            </w:r>
          </w:p>
        </w:tc>
      </w:tr>
      <w:tr w:rsidR="00D43136" w:rsidTr="00334ABD">
        <w:tblPrEx>
          <w:tblBorders>
            <w:top w:val="none" w:sz="0" w:space="0" w:color="auto"/>
          </w:tblBorders>
        </w:tblPrEx>
        <w:tc>
          <w:tcPr>
            <w:tcW w:w="2880" w:type="dxa"/>
            <w:tcBorders>
              <w:left w:val="single" w:sz="4" w:space="0" w:color="000000"/>
              <w:right w:val="single" w:sz="4" w:space="0" w:color="000000"/>
            </w:tcBorders>
          </w:tcPr>
          <w:p w:rsidR="00D43136" w:rsidRPr="00D03E09" w:rsidRDefault="004E7278" w:rsidP="00334ABD">
            <w:pPr>
              <w:pStyle w:val="CurrAsset"/>
              <w:rPr>
                <w:rFonts w:eastAsia="Times New Roman" w:cs="Tahoma"/>
                <w:bCs/>
                <w:sz w:val="20"/>
                <w:szCs w:val="20"/>
              </w:rPr>
            </w:pPr>
            <w:r w:rsidRPr="00D03E09">
              <w:rPr>
                <w:rFonts w:eastAsia="Times New Roman"/>
                <w:b w:val="0"/>
                <w:bCs/>
                <w:noProof/>
              </w:rPr>
              <w:drawing>
                <wp:inline distT="0" distB="0" distL="0" distR="0">
                  <wp:extent cx="446405" cy="662305"/>
                  <wp:effectExtent l="0" t="0" r="0" b="0"/>
                  <wp:docPr id="40" name="Picture 4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D03E09">
              <w:rPr>
                <w:rFonts w:eastAsia="Times New Roman"/>
                <w:noProof/>
              </w:rPr>
              <w:drawing>
                <wp:inline distT="0" distB="0" distL="0" distR="0">
                  <wp:extent cx="676910" cy="662305"/>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43136" w:rsidRPr="00D03E09" w:rsidRDefault="00754A2B" w:rsidP="00334ABD">
            <w:pPr>
              <w:pStyle w:val="SLIDE2"/>
              <w:rPr>
                <w:b/>
                <w:bCs/>
                <w:color w:val="008000"/>
              </w:rPr>
            </w:pPr>
            <w:r w:rsidRPr="00D03E09">
              <w:rPr>
                <w:b/>
                <w:bCs/>
                <w:color w:val="008000"/>
              </w:rPr>
              <w:t>DISCUSS</w:t>
            </w:r>
            <w:r w:rsidR="00D43136" w:rsidRPr="00D03E09">
              <w:rPr>
                <w:b/>
                <w:bCs/>
                <w:color w:val="008000"/>
              </w:rPr>
              <w:t xml:space="preserve"> FREQUENTLY ASKED QUESTION</w:t>
            </w:r>
          </w:p>
        </w:tc>
      </w:tr>
      <w:tr w:rsidR="00E374CA" w:rsidRPr="00292E1A" w:rsidTr="00E374CA">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E374CA" w:rsidRPr="005A4A14" w:rsidRDefault="004E7278" w:rsidP="00E374CA">
            <w:pPr>
              <w:rPr>
                <w:rFonts w:ascii="Tahoma" w:hAnsi="Tahoma" w:cs="Tahoma"/>
                <w:b/>
                <w:noProof/>
                <w:color w:val="0000FF"/>
                <w:sz w:val="22"/>
                <w:szCs w:val="22"/>
                <w:lang w:eastAsia="ja-JP"/>
              </w:rPr>
            </w:pPr>
            <w:r>
              <w:rPr>
                <w:noProof/>
              </w:rPr>
              <w:drawing>
                <wp:inline distT="0" distB="0" distL="0" distR="0">
                  <wp:extent cx="777875" cy="763270"/>
                  <wp:effectExtent l="0" t="0" r="0" b="0"/>
                  <wp:docPr id="42" name="Picture 42"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374CA" w:rsidRPr="00D03E09" w:rsidRDefault="00E374CA" w:rsidP="00E374CA">
            <w:pPr>
              <w:pStyle w:val="CurrAsset"/>
              <w:rPr>
                <w:rFonts w:eastAsia="Times New Roman"/>
                <w:color w:val="0084D1"/>
                <w:u w:val="single"/>
              </w:rPr>
            </w:pPr>
            <w:r w:rsidRPr="00D03E09">
              <w:rPr>
                <w:rFonts w:eastAsia="Times New Roman"/>
                <w:noProof/>
                <w:color w:val="0084D1"/>
                <w:lang w:eastAsia="ja-JP"/>
              </w:rPr>
              <w:t>An inoperative circuitinvolving a relay can be divided in ½ for testing. high-current and low-current sides can be tested separately</w:t>
            </w:r>
            <w:r w:rsidR="00B53FD9" w:rsidRPr="00D03E09">
              <w:rPr>
                <w:rFonts w:eastAsia="Times New Roman"/>
                <w:noProof/>
                <w:color w:val="0084D1"/>
                <w:lang w:eastAsia="ja-JP"/>
              </w:rPr>
              <w:t xml:space="preserve"> </w:t>
            </w:r>
            <w:r w:rsidRPr="00D03E09">
              <w:rPr>
                <w:rFonts w:eastAsia="Times New Roman"/>
                <w:noProof/>
                <w:color w:val="0084D1"/>
                <w:lang w:eastAsia="ja-JP"/>
              </w:rPr>
              <w:t>to determine which side of circuit is inoperative.</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Pr="00865CC4" w:rsidRDefault="004E7278" w:rsidP="00E374CA">
            <w:pPr>
              <w:overflowPunct w:val="0"/>
              <w:autoSpaceDE w:val="0"/>
              <w:autoSpaceDN w:val="0"/>
              <w:adjustRightInd w:val="0"/>
              <w:textAlignment w:val="baseline"/>
              <w:rPr>
                <w:rFonts w:ascii="Tahoma" w:hAnsi="Tahoma" w:cs="Tahoma"/>
                <w:b/>
                <w:noProof/>
                <w:color w:val="0000FF"/>
                <w:sz w:val="22"/>
                <w:szCs w:val="22"/>
                <w:lang w:eastAsia="ja-JP"/>
              </w:rPr>
            </w:pPr>
            <w:r>
              <w:rPr>
                <w:noProof/>
              </w:rPr>
              <w:drawing>
                <wp:inline distT="0" distB="0" distL="0" distR="0">
                  <wp:extent cx="849630" cy="683895"/>
                  <wp:effectExtent l="0" t="0" r="0" b="0"/>
                  <wp:docPr id="43" name="Picture 4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D43136">
            <w:pPr>
              <w:pStyle w:val="CurrAsset"/>
              <w:rPr>
                <w:rFonts w:eastAsia="Times New Roman"/>
                <w:bCs/>
                <w:color w:val="FF950E"/>
              </w:rPr>
            </w:pPr>
            <w:r w:rsidRPr="00D03E09">
              <w:rPr>
                <w:rFonts w:eastAsia="Times New Roman"/>
                <w:color w:val="FF950E"/>
                <w:u w:val="single"/>
              </w:rPr>
              <w:t>LAB HANDS-ON TASK:</w:t>
            </w:r>
            <w:r w:rsidRPr="00D03E09">
              <w:rPr>
                <w:rFonts w:eastAsia="Times New Roman"/>
                <w:color w:val="FF950E"/>
              </w:rPr>
              <w:t xml:space="preserve"> Students complete</w:t>
            </w:r>
            <w:r w:rsidR="00D10D8D" w:rsidRPr="00D03E09">
              <w:rPr>
                <w:rFonts w:eastAsia="Times New Roman"/>
                <w:color w:val="FF950E"/>
              </w:rPr>
              <w:t xml:space="preserve"> </w:t>
            </w:r>
            <w:r w:rsidRPr="00D03E09">
              <w:rPr>
                <w:rFonts w:eastAsia="Times New Roman"/>
                <w:color w:val="FF950E"/>
                <w:u w:val="single"/>
              </w:rPr>
              <w:t xml:space="preserve">Worksheet </w:t>
            </w:r>
            <w:r w:rsidRPr="00D03E09">
              <w:rPr>
                <w:rFonts w:eastAsia="Times New Roman"/>
                <w:color w:val="FF950E"/>
              </w:rPr>
              <w:t xml:space="preserve">on Highlighting Wiring Diagrams </w:t>
            </w:r>
          </w:p>
        </w:tc>
      </w:tr>
      <w:tr w:rsidR="00D43136" w:rsidRPr="00770536" w:rsidTr="00334ABD">
        <w:tblPrEx>
          <w:tblBorders>
            <w:top w:val="none" w:sz="0" w:space="0" w:color="auto"/>
          </w:tblBorders>
        </w:tblPrEx>
        <w:tc>
          <w:tcPr>
            <w:tcW w:w="2880" w:type="dxa"/>
            <w:tcBorders>
              <w:left w:val="single" w:sz="4" w:space="0" w:color="000000"/>
              <w:right w:val="single" w:sz="4" w:space="0" w:color="000000"/>
            </w:tcBorders>
          </w:tcPr>
          <w:p w:rsidR="00D43136" w:rsidRPr="00770536" w:rsidRDefault="004E7278" w:rsidP="00334ABD">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43136" w:rsidRPr="00D03E09" w:rsidRDefault="00754A2B" w:rsidP="00754A2B">
            <w:pPr>
              <w:pStyle w:val="SLIDE2"/>
              <w:rPr>
                <w:color w:val="FF950E"/>
              </w:rPr>
            </w:pPr>
            <w:r w:rsidRPr="00D03E09">
              <w:rPr>
                <w:b/>
                <w:bCs/>
                <w:color w:val="FF950E"/>
              </w:rPr>
              <w:t>33</w:t>
            </w:r>
            <w:r w:rsidR="00D43136" w:rsidRPr="00D03E09">
              <w:rPr>
                <w:b/>
                <w:bCs/>
                <w:color w:val="FF950E"/>
              </w:rPr>
              <w:t xml:space="preserve">.  SLIDE </w:t>
            </w:r>
            <w:r w:rsidRPr="00D03E09">
              <w:rPr>
                <w:b/>
                <w:bCs/>
                <w:color w:val="FF950E"/>
              </w:rPr>
              <w:t>33</w:t>
            </w:r>
            <w:r w:rsidR="00D43136" w:rsidRPr="00D03E09">
              <w:rPr>
                <w:b/>
                <w:bCs/>
                <w:color w:val="FF950E"/>
              </w:rPr>
              <w:t xml:space="preserve"> EXPLAIN</w:t>
            </w:r>
            <w:r w:rsidRPr="00D03E09">
              <w:rPr>
                <w:b/>
                <w:bCs/>
                <w:color w:val="FF950E"/>
              </w:rPr>
              <w:t xml:space="preserve"> </w:t>
            </w:r>
            <w:r w:rsidR="00D43136" w:rsidRPr="00D03E09">
              <w:rPr>
                <w:b/>
                <w:bCs/>
                <w:color w:val="FF950E"/>
              </w:rPr>
              <w:t xml:space="preserve">Figure 9-32 </w:t>
            </w:r>
            <w:r w:rsidR="00D43136" w:rsidRPr="00D03E09">
              <w:rPr>
                <w:color w:val="FF950E"/>
              </w:rPr>
              <w:t>typical wiring diagram showing multiple switches &amp; bulbs powered by one fuse.</w:t>
            </w:r>
          </w:p>
        </w:tc>
      </w:tr>
      <w:tr w:rsidR="00D10D8D" w:rsidTr="00E374CA">
        <w:tblPrEx>
          <w:tblBorders>
            <w:top w:val="none" w:sz="0" w:space="0" w:color="auto"/>
          </w:tblBorders>
        </w:tblPrEx>
        <w:tc>
          <w:tcPr>
            <w:tcW w:w="2880" w:type="dxa"/>
            <w:tcBorders>
              <w:left w:val="single" w:sz="4" w:space="0" w:color="000000"/>
              <w:right w:val="single" w:sz="4" w:space="0" w:color="000000"/>
            </w:tcBorders>
          </w:tcPr>
          <w:p w:rsidR="00D10D8D" w:rsidRPr="00D03E09" w:rsidRDefault="004E7278" w:rsidP="00E374CA">
            <w:pPr>
              <w:pStyle w:val="CurrAsset"/>
              <w:rPr>
                <w:rFonts w:eastAsia="Times New Roman"/>
                <w:b w:val="0"/>
                <w:bCs/>
              </w:rPr>
            </w:pPr>
            <w:r w:rsidRPr="00D03E09">
              <w:rPr>
                <w:rFonts w:eastAsia="Times New Roman"/>
                <w:noProof/>
              </w:rPr>
              <w:drawing>
                <wp:inline distT="0" distB="0" distL="0" distR="0">
                  <wp:extent cx="676910" cy="612140"/>
                  <wp:effectExtent l="0" t="0" r="0" b="0"/>
                  <wp:docPr id="45" name="Picture 45"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al World Fix"/>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D03E09">
              <w:rPr>
                <w:rFonts w:eastAsia="Times New Roman"/>
                <w:noProof/>
              </w:rPr>
              <w:drawing>
                <wp:inline distT="0" distB="0" distL="0" distR="0">
                  <wp:extent cx="676910" cy="662305"/>
                  <wp:effectExtent l="0" t="0" r="0" b="0"/>
                  <wp:docPr id="46" name="Picture 4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10D8D" w:rsidRPr="00D03E09" w:rsidRDefault="00754A2B" w:rsidP="00D10D8D">
            <w:pPr>
              <w:pStyle w:val="SLIDE2"/>
              <w:rPr>
                <w:b/>
                <w:bCs/>
                <w:color w:val="008000"/>
              </w:rPr>
            </w:pPr>
            <w:r w:rsidRPr="00D03E09">
              <w:rPr>
                <w:b/>
                <w:bCs/>
                <w:color w:val="008000"/>
              </w:rPr>
              <w:t xml:space="preserve">DISCUSS </w:t>
            </w:r>
            <w:r w:rsidR="00D10D8D" w:rsidRPr="00D03E09">
              <w:rPr>
                <w:b/>
                <w:bCs/>
                <w:color w:val="008000"/>
              </w:rPr>
              <w:t>REAL WORLD FIX</w:t>
            </w:r>
          </w:p>
        </w:tc>
      </w:tr>
      <w:tr w:rsidR="00D43136" w:rsidTr="00334ABD">
        <w:tblPrEx>
          <w:tblBorders>
            <w:top w:val="none" w:sz="0" w:space="0" w:color="auto"/>
          </w:tblBorders>
        </w:tblPrEx>
        <w:tc>
          <w:tcPr>
            <w:tcW w:w="2880" w:type="dxa"/>
            <w:tcBorders>
              <w:left w:val="single" w:sz="4" w:space="0" w:color="000000"/>
              <w:right w:val="single" w:sz="4" w:space="0" w:color="000000"/>
            </w:tcBorders>
          </w:tcPr>
          <w:p w:rsidR="00D43136" w:rsidRDefault="004E7278" w:rsidP="00334ABD">
            <w:pPr>
              <w:pStyle w:val="NoSpacing"/>
            </w:pPr>
            <w:r>
              <w:rPr>
                <w:noProof/>
              </w:rPr>
              <w:lastRenderedPageBreak/>
              <w:drawing>
                <wp:inline distT="0" distB="0" distL="0" distR="0">
                  <wp:extent cx="1238250" cy="461010"/>
                  <wp:effectExtent l="0" t="0" r="0" b="0"/>
                  <wp:docPr id="47" name="Picture 4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43136" w:rsidRPr="00D03E09" w:rsidRDefault="00D43136" w:rsidP="00334ABD">
            <w:pPr>
              <w:pStyle w:val="SLIDE1"/>
              <w:rPr>
                <w:color w:val="FF950E"/>
              </w:rPr>
            </w:pPr>
            <w:r w:rsidRPr="00D03E09">
              <w:rPr>
                <w:b/>
                <w:bCs/>
                <w:color w:val="FF950E"/>
              </w:rPr>
              <w:t>EXPLAIN TECH TIP</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Pr="00D03E09" w:rsidRDefault="004E7278" w:rsidP="00E374CA">
            <w:pPr>
              <w:pStyle w:val="CurrAsset"/>
              <w:rPr>
                <w:rFonts w:eastAsia="Times New Roman"/>
                <w:b w:val="0"/>
                <w:color w:val="0000FF"/>
                <w:sz w:val="20"/>
                <w:szCs w:val="20"/>
              </w:rPr>
            </w:pPr>
            <w:r w:rsidRPr="00D03E09">
              <w:rPr>
                <w:rFonts w:eastAsia="Times New Roman" w:cs="Tahoma"/>
                <w:bCs/>
                <w:noProof/>
                <w:sz w:val="20"/>
                <w:szCs w:val="20"/>
              </w:rPr>
              <w:drawing>
                <wp:inline distT="0" distB="0" distL="0" distR="0">
                  <wp:extent cx="720090" cy="367030"/>
                  <wp:effectExtent l="0" t="0" r="0" b="0"/>
                  <wp:docPr id="48" name="Picture 4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D03E09">
              <w:rPr>
                <w:rFonts w:eastAsia="Times New Roman"/>
                <w:noProof/>
              </w:rPr>
              <w:drawing>
                <wp:inline distT="0" distB="0" distL="0" distR="0">
                  <wp:extent cx="849630" cy="683895"/>
                  <wp:effectExtent l="0" t="0" r="0" b="0"/>
                  <wp:docPr id="49" name="Picture 4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color w:val="0084D1"/>
              </w:rPr>
            </w:pPr>
            <w:r w:rsidRPr="00D03E09">
              <w:rPr>
                <w:rFonts w:eastAsia="Times New Roman"/>
                <w:color w:val="0084D1"/>
              </w:rPr>
              <w:t xml:space="preserve">Students complete </w:t>
            </w:r>
            <w:r w:rsidR="00B53FD9" w:rsidRPr="00D03E09">
              <w:rPr>
                <w:rFonts w:eastAsia="Times New Roman"/>
                <w:color w:val="0084D1"/>
              </w:rPr>
              <w:t xml:space="preserve">NATEF Task Sheet: </w:t>
            </w:r>
            <w:r w:rsidRPr="00D03E09">
              <w:rPr>
                <w:rFonts w:eastAsia="Times New Roman"/>
                <w:color w:val="0084D1"/>
              </w:rPr>
              <w:t>Use wiring diagrams during diagnosis of electrical circuit problems</w:t>
            </w:r>
          </w:p>
        </w:tc>
      </w:tr>
      <w:tr w:rsidR="00E374CA" w:rsidRPr="00795751" w:rsidTr="00E374CA">
        <w:tblPrEx>
          <w:tblBorders>
            <w:top w:val="none" w:sz="0" w:space="0" w:color="auto"/>
          </w:tblBorders>
        </w:tblPrEx>
        <w:tc>
          <w:tcPr>
            <w:tcW w:w="2880" w:type="dxa"/>
            <w:tcBorders>
              <w:left w:val="single" w:sz="4" w:space="0" w:color="000000"/>
              <w:right w:val="single" w:sz="4" w:space="0" w:color="000000"/>
            </w:tcBorders>
          </w:tcPr>
          <w:p w:rsidR="00E374CA" w:rsidRPr="00795751" w:rsidRDefault="004E7278" w:rsidP="00E374CA">
            <w:pPr>
              <w:overflowPunct w:val="0"/>
              <w:autoSpaceDE w:val="0"/>
              <w:autoSpaceDN w:val="0"/>
              <w:adjustRightInd w:val="0"/>
              <w:textAlignment w:val="baseline"/>
              <w:rPr>
                <w:rFonts w:ascii="Tahoma" w:hAnsi="Tahoma" w:cs="Tahoma"/>
                <w:b/>
                <w:bCs/>
                <w:noProof/>
                <w:color w:val="0000FF"/>
                <w:sz w:val="22"/>
                <w:szCs w:val="22"/>
                <w:lang w:eastAsia="ja-JP"/>
              </w:rPr>
            </w:pPr>
            <w:r>
              <w:rPr>
                <w:noProof/>
              </w:rPr>
              <w:drawing>
                <wp:inline distT="0" distB="0" distL="0" distR="0">
                  <wp:extent cx="698500" cy="683895"/>
                  <wp:effectExtent l="0" t="0" r="0" b="0"/>
                  <wp:docPr id="50" name="Picture 5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bCs/>
                <w:color w:val="B3000B"/>
              </w:rPr>
            </w:pPr>
            <w:r w:rsidRPr="00D03E09">
              <w:rPr>
                <w:rFonts w:eastAsia="Times New Roman"/>
                <w:color w:val="B3000B"/>
                <w:u w:val="single"/>
              </w:rPr>
              <w:t>DEMONSTRATION:</w:t>
            </w:r>
            <w:r w:rsidRPr="00D03E09">
              <w:rPr>
                <w:rFonts w:eastAsia="Times New Roman"/>
                <w:color w:val="B3000B"/>
              </w:rPr>
              <w:t xml:space="preserve"> Use </w:t>
            </w:r>
            <w:r w:rsidRPr="00D03E09">
              <w:rPr>
                <w:rFonts w:eastAsia="Times New Roman"/>
                <w:color w:val="B3000B"/>
                <w:u w:val="single"/>
              </w:rPr>
              <w:t>Trainer</w:t>
            </w:r>
            <w:r w:rsidRPr="00D03E09">
              <w:rPr>
                <w:rFonts w:eastAsia="Times New Roman"/>
                <w:color w:val="B3000B"/>
              </w:rPr>
              <w:t xml:space="preserve"> for an open circuit. Have students work through circuit troubleshooting procedure with you.  Explain reason for testing simple things first. Try out this exercise before class to make sure it works properly for demonstrating to Students.</w:t>
            </w:r>
          </w:p>
        </w:tc>
      </w:tr>
      <w:tr w:rsidR="00E374CA" w:rsidRPr="00865CC4"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51" name="Picture 5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E374CA" w:rsidRPr="00865CC4" w:rsidRDefault="00E374CA" w:rsidP="00E374CA">
            <w:pPr>
              <w:overflowPunct w:val="0"/>
              <w:autoSpaceDE w:val="0"/>
              <w:autoSpaceDN w:val="0"/>
              <w:adjustRightInd w:val="0"/>
              <w:textAlignment w:val="baseline"/>
              <w:rPr>
                <w:rFonts w:ascii="Tahoma" w:hAnsi="Tahoma" w:cs="Tahoma"/>
                <w:b/>
                <w:noProof/>
                <w:color w:val="0000FF"/>
                <w:sz w:val="22"/>
                <w:szCs w:val="22"/>
                <w:lang w:eastAsia="ja-JP"/>
              </w:rPr>
            </w:pPr>
          </w:p>
        </w:tc>
        <w:tc>
          <w:tcPr>
            <w:tcW w:w="6480" w:type="dxa"/>
            <w:tcBorders>
              <w:left w:val="single" w:sz="4" w:space="0" w:color="000000"/>
              <w:right w:val="single" w:sz="4" w:space="0" w:color="000000"/>
            </w:tcBorders>
          </w:tcPr>
          <w:p w:rsidR="00E374CA" w:rsidRPr="00D03E09" w:rsidRDefault="00754A2B" w:rsidP="00D43136">
            <w:pPr>
              <w:pStyle w:val="SLIDE2"/>
              <w:rPr>
                <w:color w:val="FF950E"/>
              </w:rPr>
            </w:pPr>
            <w:r w:rsidRPr="00D03E09">
              <w:rPr>
                <w:b/>
                <w:bCs/>
                <w:color w:val="FF950E"/>
              </w:rPr>
              <w:t>34</w:t>
            </w:r>
            <w:r w:rsidR="00E374CA" w:rsidRPr="00D03E09">
              <w:rPr>
                <w:b/>
                <w:bCs/>
                <w:color w:val="FF950E"/>
              </w:rPr>
              <w:t xml:space="preserve">. </w:t>
            </w:r>
            <w:r w:rsidR="00D10D8D" w:rsidRPr="00D03E09">
              <w:rPr>
                <w:b/>
                <w:bCs/>
                <w:color w:val="FF950E"/>
              </w:rPr>
              <w:t xml:space="preserve"> </w:t>
            </w:r>
            <w:r w:rsidR="00E374CA" w:rsidRPr="00D03E09">
              <w:rPr>
                <w:b/>
                <w:bCs/>
                <w:color w:val="FF950E"/>
              </w:rPr>
              <w:t xml:space="preserve">SLIDE </w:t>
            </w:r>
            <w:r w:rsidRPr="00D03E09">
              <w:rPr>
                <w:b/>
                <w:bCs/>
                <w:color w:val="FF950E"/>
              </w:rPr>
              <w:t>34</w:t>
            </w:r>
            <w:r w:rsidR="00E374CA" w:rsidRPr="00D03E09">
              <w:rPr>
                <w:b/>
                <w:bCs/>
                <w:color w:val="FF950E"/>
              </w:rPr>
              <w:t xml:space="preserve"> EXPLAIN</w:t>
            </w:r>
            <w:r w:rsidR="00E374CA" w:rsidRPr="00D03E09">
              <w:rPr>
                <w:color w:val="FF950E"/>
              </w:rPr>
              <w:t xml:space="preserve"> </w:t>
            </w:r>
            <w:r w:rsidR="00E374CA" w:rsidRPr="00D03E09">
              <w:rPr>
                <w:b/>
                <w:bCs/>
                <w:color w:val="FF950E"/>
              </w:rPr>
              <w:t xml:space="preserve">Figure </w:t>
            </w:r>
            <w:r w:rsidR="00C012F3" w:rsidRPr="00D03E09">
              <w:rPr>
                <w:b/>
                <w:bCs/>
                <w:color w:val="FF950E"/>
              </w:rPr>
              <w:t>9</w:t>
            </w:r>
            <w:r w:rsidR="00E374CA" w:rsidRPr="00D03E09">
              <w:rPr>
                <w:b/>
                <w:bCs/>
                <w:color w:val="FF950E"/>
              </w:rPr>
              <w:t>-33</w:t>
            </w:r>
            <w:r w:rsidR="00E374CA" w:rsidRPr="00D03E09">
              <w:rPr>
                <w:color w:val="FF950E"/>
              </w:rPr>
              <w:t xml:space="preserve"> To add additional lighting, simply tap into an existing light wire &amp; connect a relay. Whenever the existing light is turned on, the coil of the relay is energized. The arm of the relay then connects power from another circuit (fuse) to auxiliary lights without overloading the existing light circuit.</w:t>
            </w:r>
          </w:p>
          <w:p w:rsidR="00E374CA" w:rsidRPr="00D03E09" w:rsidRDefault="00E374CA" w:rsidP="00E374CA">
            <w:pPr>
              <w:pStyle w:val="SLIDE2"/>
              <w:rPr>
                <w:color w:val="FF950E"/>
              </w:rPr>
            </w:pPr>
          </w:p>
        </w:tc>
      </w:tr>
      <w:tr w:rsidR="00754A2B" w:rsidTr="00754A2B">
        <w:tblPrEx>
          <w:tblBorders>
            <w:top w:val="none" w:sz="0" w:space="0" w:color="auto"/>
          </w:tblBorders>
        </w:tblPrEx>
        <w:tc>
          <w:tcPr>
            <w:tcW w:w="2880" w:type="dxa"/>
            <w:tcBorders>
              <w:left w:val="single" w:sz="4" w:space="0" w:color="000000"/>
              <w:right w:val="single" w:sz="4" w:space="0" w:color="000000"/>
            </w:tcBorders>
          </w:tcPr>
          <w:p w:rsidR="00754A2B" w:rsidRPr="00754A2B" w:rsidRDefault="004E7278" w:rsidP="00754A2B">
            <w:pPr>
              <w:overflowPunct w:val="0"/>
              <w:autoSpaceDE w:val="0"/>
              <w:autoSpaceDN w:val="0"/>
              <w:adjustRightInd w:val="0"/>
              <w:textAlignment w:val="baseline"/>
              <w:rPr>
                <w:rFonts w:ascii="Calibri" w:hAnsi="Calibri"/>
                <w:color w:val="000000"/>
              </w:rPr>
            </w:pPr>
            <w:r w:rsidRPr="00754A2B">
              <w:rPr>
                <w:rFonts w:ascii="Calibri" w:hAnsi="Calibri"/>
                <w:noProof/>
                <w:color w:val="000000"/>
              </w:rPr>
              <w:drawing>
                <wp:inline distT="0" distB="0" distL="0" distR="0">
                  <wp:extent cx="446405" cy="662305"/>
                  <wp:effectExtent l="0" t="0" r="0" b="0"/>
                  <wp:docPr id="52" name="Picture 5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754A2B">
              <w:rPr>
                <w:rFonts w:ascii="Calibri" w:hAnsi="Calibri"/>
                <w:noProof/>
                <w:color w:val="000000"/>
              </w:rPr>
              <w:drawing>
                <wp:inline distT="0" distB="0" distL="0" distR="0">
                  <wp:extent cx="676910" cy="662305"/>
                  <wp:effectExtent l="0" t="0" r="0" b="0"/>
                  <wp:docPr id="53" name="Picture 5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54A2B" w:rsidRPr="00D03E09" w:rsidRDefault="00754A2B" w:rsidP="00C0109C">
            <w:pPr>
              <w:pStyle w:val="SLIDE2"/>
              <w:rPr>
                <w:b/>
                <w:bCs/>
                <w:color w:val="008000"/>
              </w:rPr>
            </w:pPr>
            <w:r w:rsidRPr="00D03E09">
              <w:rPr>
                <w:b/>
                <w:bCs/>
                <w:color w:val="008000"/>
              </w:rPr>
              <w:t>DISCUSS FREQUENTLY ASKED QUESTION</w:t>
            </w:r>
          </w:p>
        </w:tc>
      </w:tr>
      <w:tr w:rsidR="00D10D8D" w:rsidTr="009C121F">
        <w:tblPrEx>
          <w:tblBorders>
            <w:top w:val="none" w:sz="0" w:space="0" w:color="auto"/>
          </w:tblBorders>
        </w:tblPrEx>
        <w:tc>
          <w:tcPr>
            <w:tcW w:w="2880" w:type="dxa"/>
            <w:tcBorders>
              <w:left w:val="single" w:sz="4" w:space="0" w:color="000000"/>
              <w:right w:val="single" w:sz="4" w:space="0" w:color="000000"/>
            </w:tcBorders>
          </w:tcPr>
          <w:p w:rsidR="00D10D8D" w:rsidRPr="00D03E09" w:rsidRDefault="004E7278" w:rsidP="009C121F">
            <w:pPr>
              <w:pStyle w:val="CurrAsset"/>
              <w:rPr>
                <w:rFonts w:eastAsia="Times New Roman"/>
                <w:b w:val="0"/>
                <w:bCs/>
              </w:rPr>
            </w:pPr>
            <w:r w:rsidRPr="00D03E09">
              <w:rPr>
                <w:rFonts w:eastAsia="Times New Roman"/>
                <w:b w:val="0"/>
                <w:noProof/>
              </w:rPr>
              <w:drawing>
                <wp:inline distT="0" distB="0" distL="0" distR="0">
                  <wp:extent cx="806450" cy="65532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10D8D" w:rsidRPr="00D03E09" w:rsidRDefault="00BB426D" w:rsidP="00BB426D">
            <w:pPr>
              <w:pStyle w:val="SLIDE2"/>
              <w:rPr>
                <w:b/>
                <w:bCs/>
                <w:color w:val="FF950E"/>
              </w:rPr>
            </w:pPr>
            <w:r w:rsidRPr="00D03E09">
              <w:rPr>
                <w:b/>
                <w:bCs/>
                <w:color w:val="FF950E"/>
              </w:rPr>
              <w:t>35</w:t>
            </w:r>
            <w:r w:rsidR="00D43136" w:rsidRPr="00D03E09">
              <w:rPr>
                <w:b/>
                <w:bCs/>
                <w:color w:val="FF950E"/>
              </w:rPr>
              <w:t xml:space="preserve">.  SLIDE </w:t>
            </w:r>
            <w:r w:rsidRPr="00D03E09">
              <w:rPr>
                <w:b/>
                <w:bCs/>
                <w:color w:val="FF950E"/>
              </w:rPr>
              <w:t>35</w:t>
            </w:r>
            <w:r w:rsidR="00D43136" w:rsidRPr="00D03E09">
              <w:rPr>
                <w:b/>
                <w:bCs/>
                <w:color w:val="FF950E"/>
              </w:rPr>
              <w:t xml:space="preserve"> EXPLAIN</w:t>
            </w:r>
            <w:r w:rsidR="00D43136" w:rsidRPr="00D03E09">
              <w:rPr>
                <w:color w:val="FF950E"/>
              </w:rPr>
              <w:t xml:space="preserve"> </w:t>
            </w:r>
            <w:r w:rsidR="00D43136" w:rsidRPr="00D03E09">
              <w:rPr>
                <w:b/>
                <w:bCs/>
                <w:color w:val="FF950E"/>
              </w:rPr>
              <w:t xml:space="preserve">Figure 9-34 </w:t>
            </w:r>
            <w:r w:rsidR="00D43136" w:rsidRPr="00D03E09">
              <w:rPr>
                <w:color w:val="FF950E"/>
              </w:rPr>
              <w:t xml:space="preserve">Always check simple things first. Check fuse for circuit you are testing. Maybe a fault in another circuit controlled by same fuse could have caused fuse to blow. Use a test light to check that both sides of fuse have voltage </w:t>
            </w:r>
          </w:p>
        </w:tc>
      </w:tr>
      <w:tr w:rsidR="00D43136" w:rsidRPr="00770536" w:rsidTr="00334ABD">
        <w:tblPrEx>
          <w:tblBorders>
            <w:top w:val="none" w:sz="0" w:space="0" w:color="auto"/>
          </w:tblBorders>
        </w:tblPrEx>
        <w:tc>
          <w:tcPr>
            <w:tcW w:w="2880" w:type="dxa"/>
            <w:tcBorders>
              <w:left w:val="single" w:sz="4" w:space="0" w:color="000000"/>
              <w:right w:val="single" w:sz="4" w:space="0" w:color="000000"/>
            </w:tcBorders>
          </w:tcPr>
          <w:p w:rsidR="00D43136" w:rsidRDefault="004E7278" w:rsidP="00334ABD">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76910" cy="662305"/>
                  <wp:effectExtent l="0" t="0" r="0" b="0"/>
                  <wp:docPr id="55" name="Picture 5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6" name="Picture 5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43136" w:rsidRPr="00D03E09" w:rsidRDefault="00D43136" w:rsidP="00334ABD">
            <w:pPr>
              <w:pStyle w:val="CurrAsset"/>
              <w:rPr>
                <w:rFonts w:eastAsia="Times New Roman"/>
                <w:color w:val="008000"/>
              </w:rPr>
            </w:pPr>
            <w:r w:rsidRPr="00D03E09">
              <w:rPr>
                <w:rFonts w:eastAsia="Times New Roman"/>
                <w:color w:val="008000"/>
                <w:sz w:val="28"/>
                <w:szCs w:val="28"/>
                <w:u w:val="single"/>
              </w:rPr>
              <w:t>DISCUSSION:</w:t>
            </w:r>
            <w:r w:rsidRPr="00D03E09">
              <w:rPr>
                <w:rFonts w:eastAsia="Times New Roman"/>
                <w:color w:val="008000"/>
                <w:sz w:val="28"/>
                <w:szCs w:val="28"/>
              </w:rPr>
              <w:t xml:space="preserve"> </w:t>
            </w:r>
            <w:r w:rsidRPr="00D03E09">
              <w:rPr>
                <w:rFonts w:eastAsia="Times New Roman"/>
                <w:color w:val="008000"/>
              </w:rPr>
              <w:t>Discuss circuit breaker method of testing for a short-to-ground circuit. Why is this A better alternative than fuse replacement method?</w:t>
            </w:r>
          </w:p>
        </w:tc>
      </w:tr>
      <w:tr w:rsidR="00334ABD" w:rsidRPr="00770536" w:rsidTr="00334ABD">
        <w:tblPrEx>
          <w:tblBorders>
            <w:top w:val="none" w:sz="0" w:space="0" w:color="auto"/>
          </w:tblBorders>
        </w:tblPrEx>
        <w:tc>
          <w:tcPr>
            <w:tcW w:w="2880" w:type="dxa"/>
            <w:tcBorders>
              <w:left w:val="single" w:sz="4" w:space="0" w:color="000000"/>
              <w:right w:val="single" w:sz="4" w:space="0" w:color="000000"/>
            </w:tcBorders>
          </w:tcPr>
          <w:p w:rsidR="00334ABD" w:rsidRPr="005A4842" w:rsidRDefault="004E7278" w:rsidP="00334ABD">
            <w:pPr>
              <w:pStyle w:val="NoSpacing"/>
              <w:rPr>
                <w:rFonts w:ascii="Tahoma" w:hAnsi="Tahoma" w:cs="Tahoma"/>
                <w:b/>
                <w:bCs/>
                <w:color w:val="0000FF"/>
                <w:sz w:val="20"/>
                <w:szCs w:val="20"/>
              </w:rPr>
            </w:pPr>
            <w:r w:rsidRPr="005A4842">
              <w:rPr>
                <w:noProof/>
              </w:rPr>
              <w:drawing>
                <wp:inline distT="0" distB="0" distL="0" distR="0">
                  <wp:extent cx="806450" cy="655320"/>
                  <wp:effectExtent l="0" t="0" r="0" b="0"/>
                  <wp:docPr id="57" name="Picture 5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426D" w:rsidRPr="00D03E09" w:rsidRDefault="00BB426D" w:rsidP="00BB426D">
            <w:pPr>
              <w:pStyle w:val="SLIDE2"/>
              <w:rPr>
                <w:color w:val="FF950E"/>
              </w:rPr>
            </w:pPr>
            <w:r w:rsidRPr="00D03E09">
              <w:rPr>
                <w:b/>
                <w:bCs/>
                <w:color w:val="FF950E"/>
              </w:rPr>
              <w:t>36</w:t>
            </w:r>
            <w:r w:rsidR="00334ABD" w:rsidRPr="00D03E09">
              <w:rPr>
                <w:b/>
                <w:bCs/>
                <w:color w:val="FF950E"/>
              </w:rPr>
              <w:t xml:space="preserve">.  SLIDE </w:t>
            </w:r>
            <w:r w:rsidRPr="00D03E09">
              <w:rPr>
                <w:b/>
                <w:bCs/>
                <w:color w:val="FF950E"/>
              </w:rPr>
              <w:t>36</w:t>
            </w:r>
            <w:r w:rsidR="00334ABD" w:rsidRPr="00D03E09">
              <w:rPr>
                <w:b/>
                <w:bCs/>
                <w:color w:val="FF950E"/>
              </w:rPr>
              <w:t xml:space="preserve"> EXPLAIN: Figure 9-35 (a)</w:t>
            </w:r>
            <w:r w:rsidR="00334ABD" w:rsidRPr="00D03E09">
              <w:rPr>
                <w:color w:val="FF950E"/>
              </w:rPr>
              <w:t xml:space="preserve"> After removing the blown fuse, a pulsing circuit breaker is connected to the terminals of fuse. </w:t>
            </w:r>
          </w:p>
          <w:p w:rsidR="00334ABD" w:rsidRPr="00D03E09" w:rsidRDefault="00BB426D" w:rsidP="00BB426D">
            <w:pPr>
              <w:pStyle w:val="SLIDE2"/>
              <w:rPr>
                <w:color w:val="FF950E"/>
              </w:rPr>
            </w:pPr>
            <w:r w:rsidRPr="00D03E09">
              <w:rPr>
                <w:b/>
                <w:bCs/>
                <w:color w:val="FF950E"/>
              </w:rPr>
              <w:t xml:space="preserve">37.  SLIDE 37 EXPLAIN: Figure 9-35 </w:t>
            </w:r>
            <w:r w:rsidR="00334ABD" w:rsidRPr="00D03E09">
              <w:rPr>
                <w:b/>
                <w:bCs/>
                <w:color w:val="FF950E"/>
              </w:rPr>
              <w:t>(b)</w:t>
            </w:r>
            <w:r w:rsidR="00334ABD" w:rsidRPr="00D03E09">
              <w:rPr>
                <w:color w:val="FF950E"/>
              </w:rPr>
              <w:t xml:space="preserve"> circuit breaker causes current to flow, then stop, then flow again, through circuit up to point of the short-to-ground. By observing the Gauss gauge, location of short is indicated near where the needle stops moving due to the magnetic field created by the flow of current through the wire.</w:t>
            </w:r>
          </w:p>
        </w:tc>
      </w:tr>
      <w:tr w:rsidR="00334ABD" w:rsidTr="00334ABD">
        <w:tblPrEx>
          <w:tblBorders>
            <w:top w:val="none" w:sz="0" w:space="0" w:color="auto"/>
          </w:tblBorders>
        </w:tblPrEx>
        <w:tc>
          <w:tcPr>
            <w:tcW w:w="2880" w:type="dxa"/>
            <w:tcBorders>
              <w:left w:val="single" w:sz="4" w:space="0" w:color="000000"/>
              <w:right w:val="single" w:sz="4" w:space="0" w:color="000000"/>
            </w:tcBorders>
          </w:tcPr>
          <w:p w:rsidR="00334ABD" w:rsidRDefault="004E7278" w:rsidP="00334ABD">
            <w:pPr>
              <w:overflowPunct w:val="0"/>
              <w:autoSpaceDE w:val="0"/>
              <w:autoSpaceDN w:val="0"/>
              <w:adjustRightInd w:val="0"/>
              <w:textAlignment w:val="baseline"/>
            </w:pPr>
            <w:r w:rsidRPr="005A4842">
              <w:rPr>
                <w:noProof/>
              </w:rPr>
              <w:lastRenderedPageBreak/>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334ABD" w:rsidRPr="00D03E09" w:rsidRDefault="00BB426D" w:rsidP="00BB426D">
            <w:pPr>
              <w:pStyle w:val="SLIDE2"/>
              <w:rPr>
                <w:color w:val="FF950E"/>
                <w:u w:val="single"/>
              </w:rPr>
            </w:pPr>
            <w:r w:rsidRPr="00D03E09">
              <w:rPr>
                <w:b/>
                <w:bCs/>
                <w:color w:val="FF950E"/>
              </w:rPr>
              <w:t>38</w:t>
            </w:r>
            <w:r w:rsidR="00334ABD" w:rsidRPr="00D03E09">
              <w:rPr>
                <w:b/>
                <w:bCs/>
                <w:color w:val="FF950E"/>
              </w:rPr>
              <w:t xml:space="preserve">.  SLIDE </w:t>
            </w:r>
            <w:r w:rsidRPr="00D03E09">
              <w:rPr>
                <w:b/>
                <w:bCs/>
                <w:color w:val="FF950E"/>
              </w:rPr>
              <w:t>38</w:t>
            </w:r>
            <w:r w:rsidR="00334ABD" w:rsidRPr="00D03E09">
              <w:rPr>
                <w:b/>
                <w:bCs/>
                <w:color w:val="FF950E"/>
              </w:rPr>
              <w:t xml:space="preserve"> EXPLAIN</w:t>
            </w:r>
            <w:r w:rsidR="00334ABD" w:rsidRPr="00D03E09">
              <w:rPr>
                <w:color w:val="FF950E"/>
              </w:rPr>
              <w:t xml:space="preserve"> </w:t>
            </w:r>
            <w:r w:rsidR="00334ABD" w:rsidRPr="00D03E09">
              <w:rPr>
                <w:b/>
                <w:bCs/>
                <w:color w:val="FF950E"/>
              </w:rPr>
              <w:t>Figure 9-36</w:t>
            </w:r>
            <w:r w:rsidR="00334ABD" w:rsidRPr="00D03E09">
              <w:rPr>
                <w:color w:val="FF950E"/>
              </w:rPr>
              <w:t xml:space="preserve"> Gauss gauge can be used to determine the location of a short circuit even behind a metal panel. </w:t>
            </w:r>
          </w:p>
        </w:tc>
      </w:tr>
      <w:tr w:rsidR="00334ABD" w:rsidRPr="00770536" w:rsidTr="00334ABD">
        <w:tblPrEx>
          <w:tblBorders>
            <w:top w:val="none" w:sz="0" w:space="0" w:color="auto"/>
          </w:tblBorders>
        </w:tblPrEx>
        <w:tc>
          <w:tcPr>
            <w:tcW w:w="2880" w:type="dxa"/>
            <w:tcBorders>
              <w:left w:val="single" w:sz="4" w:space="0" w:color="000000"/>
              <w:right w:val="single" w:sz="4" w:space="0" w:color="000000"/>
            </w:tcBorders>
          </w:tcPr>
          <w:p w:rsidR="00334ABD" w:rsidRDefault="00334ABD" w:rsidP="00334ABD">
            <w:pPr>
              <w:overflowPunct w:val="0"/>
              <w:autoSpaceDE w:val="0"/>
              <w:autoSpaceDN w:val="0"/>
              <w:adjustRightInd w:val="0"/>
              <w:textAlignment w:val="baseline"/>
              <w:rPr>
                <w:rFonts w:ascii="Tahoma" w:hAnsi="Tahoma" w:cs="Tahoma"/>
                <w:b/>
                <w:bCs/>
                <w:color w:val="0000FF"/>
              </w:rPr>
            </w:pPr>
          </w:p>
          <w:p w:rsidR="00334ABD" w:rsidRPr="00770536" w:rsidRDefault="00334ABD" w:rsidP="00334ABD">
            <w:pPr>
              <w:pStyle w:val="NoSpacing"/>
              <w:rPr>
                <w:rFonts w:ascii="Tahoma" w:hAnsi="Tahoma" w:cs="Tahoma"/>
                <w:b/>
                <w:bCs/>
                <w:color w:val="0000FF"/>
              </w:rPr>
            </w:pPr>
          </w:p>
        </w:tc>
        <w:tc>
          <w:tcPr>
            <w:tcW w:w="6480" w:type="dxa"/>
            <w:tcBorders>
              <w:left w:val="single" w:sz="4" w:space="0" w:color="000000"/>
              <w:right w:val="single" w:sz="4" w:space="0" w:color="000000"/>
            </w:tcBorders>
          </w:tcPr>
          <w:p w:rsidR="00334ABD" w:rsidRPr="00D03E09" w:rsidRDefault="00C0109C" w:rsidP="00C0109C">
            <w:pPr>
              <w:pStyle w:val="SLIDE2"/>
              <w:rPr>
                <w:color w:val="FF950E"/>
              </w:rPr>
            </w:pPr>
            <w:r w:rsidRPr="00D03E09">
              <w:rPr>
                <w:b/>
                <w:bCs/>
                <w:color w:val="FF950E"/>
              </w:rPr>
              <w:t>39</w:t>
            </w:r>
            <w:r w:rsidR="00334ABD" w:rsidRPr="00D03E09">
              <w:rPr>
                <w:b/>
                <w:bCs/>
                <w:color w:val="FF950E"/>
              </w:rPr>
              <w:t xml:space="preserve">.  SLIDE </w:t>
            </w:r>
            <w:r w:rsidRPr="00D03E09">
              <w:rPr>
                <w:b/>
                <w:bCs/>
                <w:color w:val="FF950E"/>
              </w:rPr>
              <w:t>39</w:t>
            </w:r>
            <w:r w:rsidR="00334ABD" w:rsidRPr="00D03E09">
              <w:rPr>
                <w:b/>
                <w:bCs/>
                <w:color w:val="FF950E"/>
              </w:rPr>
              <w:t xml:space="preserve"> EXPLAIN</w:t>
            </w:r>
            <w:r w:rsidR="00334ABD" w:rsidRPr="00D03E09">
              <w:rPr>
                <w:color w:val="FF950E"/>
              </w:rPr>
              <w:t xml:space="preserve"> </w:t>
            </w:r>
            <w:r w:rsidR="00334ABD" w:rsidRPr="00D03E09">
              <w:rPr>
                <w:b/>
                <w:bCs/>
                <w:color w:val="FF950E"/>
              </w:rPr>
              <w:t>Figure 9-37</w:t>
            </w:r>
            <w:r w:rsidR="00334ABD" w:rsidRPr="00D03E09">
              <w:rPr>
                <w:color w:val="FF950E"/>
              </w:rPr>
              <w:t xml:space="preserve"> tone generator-type tester used to locate open circuits and circuits that are shorted-to-ground. Included with this tester is a transmitter (tone generator), receiver probe, and headphones for use in noisy shops.  </w:t>
            </w:r>
          </w:p>
        </w:tc>
      </w:tr>
      <w:tr w:rsidR="00334ABD" w:rsidRPr="001250EB" w:rsidTr="00334ABD">
        <w:tblPrEx>
          <w:tblBorders>
            <w:top w:val="none" w:sz="0" w:space="0" w:color="auto"/>
          </w:tblBorders>
        </w:tblPrEx>
        <w:tc>
          <w:tcPr>
            <w:tcW w:w="2880" w:type="dxa"/>
            <w:tcBorders>
              <w:left w:val="single" w:sz="4" w:space="0" w:color="000000"/>
              <w:right w:val="single" w:sz="4" w:space="0" w:color="000000"/>
            </w:tcBorders>
          </w:tcPr>
          <w:p w:rsidR="00334ABD" w:rsidRDefault="00334ABD" w:rsidP="00334ABD">
            <w:pPr>
              <w:overflowPunct w:val="0"/>
              <w:autoSpaceDE w:val="0"/>
              <w:autoSpaceDN w:val="0"/>
              <w:adjustRightInd w:val="0"/>
              <w:textAlignment w:val="baseline"/>
              <w:rPr>
                <w:rFonts w:ascii="Tahoma" w:hAnsi="Tahoma" w:cs="Tahoma"/>
                <w:b/>
                <w:bCs/>
                <w:color w:val="0000FF"/>
              </w:rPr>
            </w:pPr>
          </w:p>
          <w:p w:rsidR="00334ABD" w:rsidRDefault="00334ABD" w:rsidP="00334ABD">
            <w:pPr>
              <w:overflowPunct w:val="0"/>
              <w:autoSpaceDE w:val="0"/>
              <w:autoSpaceDN w:val="0"/>
              <w:adjustRightInd w:val="0"/>
              <w:textAlignment w:val="baseline"/>
              <w:rPr>
                <w:rFonts w:ascii="Tahoma" w:hAnsi="Tahoma" w:cs="Tahoma"/>
                <w:b/>
                <w:bCs/>
                <w:noProof/>
                <w:color w:val="0000FF"/>
                <w:sz w:val="22"/>
                <w:szCs w:val="22"/>
                <w:lang w:eastAsia="ja-JP"/>
              </w:rPr>
            </w:pPr>
          </w:p>
          <w:p w:rsidR="00334ABD" w:rsidRDefault="00334ABD" w:rsidP="00334ABD">
            <w:pPr>
              <w:overflowPunct w:val="0"/>
              <w:autoSpaceDE w:val="0"/>
              <w:autoSpaceDN w:val="0"/>
              <w:adjustRightInd w:val="0"/>
              <w:textAlignment w:val="baseline"/>
              <w:rPr>
                <w:rFonts w:ascii="Tahoma" w:hAnsi="Tahoma" w:cs="Tahoma"/>
                <w:b/>
                <w:bCs/>
                <w:noProof/>
                <w:color w:val="0000FF"/>
                <w:sz w:val="22"/>
                <w:szCs w:val="22"/>
                <w:lang w:eastAsia="ja-JP"/>
              </w:rPr>
            </w:pPr>
          </w:p>
          <w:p w:rsidR="00334ABD" w:rsidRDefault="00334ABD" w:rsidP="00334ABD">
            <w:pPr>
              <w:overflowPunct w:val="0"/>
              <w:autoSpaceDE w:val="0"/>
              <w:autoSpaceDN w:val="0"/>
              <w:adjustRightInd w:val="0"/>
              <w:textAlignment w:val="baseline"/>
              <w:rPr>
                <w:rFonts w:ascii="Tahoma" w:hAnsi="Tahoma" w:cs="Tahoma"/>
                <w:b/>
                <w:bCs/>
                <w:noProof/>
                <w:color w:val="0000FF"/>
                <w:sz w:val="22"/>
                <w:szCs w:val="22"/>
                <w:lang w:eastAsia="ja-JP"/>
              </w:rPr>
            </w:pPr>
          </w:p>
          <w:p w:rsidR="00334ABD" w:rsidRPr="001250EB" w:rsidRDefault="00334ABD" w:rsidP="00334ABD">
            <w:pPr>
              <w:overflowPunct w:val="0"/>
              <w:autoSpaceDE w:val="0"/>
              <w:autoSpaceDN w:val="0"/>
              <w:adjustRightInd w:val="0"/>
              <w:textAlignment w:val="baseline"/>
              <w:rPr>
                <w:rFonts w:ascii="Tahoma" w:hAnsi="Tahoma" w:cs="Tahoma"/>
                <w:b/>
                <w:bCs/>
                <w:noProof/>
                <w:color w:val="0000FF"/>
                <w:sz w:val="22"/>
                <w:szCs w:val="22"/>
                <w:lang w:eastAsia="ja-JP"/>
              </w:rPr>
            </w:pPr>
          </w:p>
        </w:tc>
        <w:tc>
          <w:tcPr>
            <w:tcW w:w="6480" w:type="dxa"/>
            <w:tcBorders>
              <w:left w:val="single" w:sz="4" w:space="0" w:color="000000"/>
              <w:right w:val="single" w:sz="4" w:space="0" w:color="000000"/>
            </w:tcBorders>
          </w:tcPr>
          <w:p w:rsidR="00334ABD" w:rsidRPr="00D03E09" w:rsidRDefault="00C0109C" w:rsidP="00C0109C">
            <w:pPr>
              <w:pStyle w:val="SLIDE2"/>
              <w:rPr>
                <w:color w:val="FF950E"/>
              </w:rPr>
            </w:pPr>
            <w:r w:rsidRPr="00D03E09">
              <w:rPr>
                <w:b/>
                <w:bCs/>
                <w:color w:val="FF950E"/>
              </w:rPr>
              <w:t>40</w:t>
            </w:r>
            <w:r w:rsidR="00334ABD" w:rsidRPr="00D03E09">
              <w:rPr>
                <w:b/>
                <w:bCs/>
                <w:color w:val="FF950E"/>
              </w:rPr>
              <w:t xml:space="preserve">.  SLIDE </w:t>
            </w:r>
            <w:r w:rsidRPr="00D03E09">
              <w:rPr>
                <w:b/>
                <w:bCs/>
                <w:color w:val="FF950E"/>
              </w:rPr>
              <w:t>40</w:t>
            </w:r>
            <w:r w:rsidR="00334ABD" w:rsidRPr="00D03E09">
              <w:rPr>
                <w:b/>
                <w:bCs/>
                <w:color w:val="FF950E"/>
              </w:rPr>
              <w:t xml:space="preserve"> EXPLAIN Figure 9-38</w:t>
            </w:r>
            <w:r w:rsidR="00334ABD" w:rsidRPr="00D03E09">
              <w:rPr>
                <w:color w:val="FF950E"/>
              </w:rPr>
              <w:t xml:space="preserve"> To check for a short-to-ground using a tone generator, connect black transmitter lead to a good chassis ground &amp; red lead to load side of fuse terminal. Turn the transmitter on and check for tone signal with the receiver. Using a wiring diagram, follow strongest signal to short-to-ground. There will be no signal beyond the fault, either a short-to-ground as shown or an open circuit</w:t>
            </w:r>
          </w:p>
        </w:tc>
      </w:tr>
      <w:tr w:rsidR="00D43136" w:rsidTr="00334ABD">
        <w:tblPrEx>
          <w:tblBorders>
            <w:top w:val="none" w:sz="0" w:space="0" w:color="auto"/>
          </w:tblBorders>
        </w:tblPrEx>
        <w:tc>
          <w:tcPr>
            <w:tcW w:w="2880" w:type="dxa"/>
            <w:tcBorders>
              <w:left w:val="single" w:sz="4" w:space="0" w:color="000000"/>
              <w:right w:val="single" w:sz="4" w:space="0" w:color="000000"/>
            </w:tcBorders>
          </w:tcPr>
          <w:p w:rsidR="00D43136" w:rsidRDefault="004E7278" w:rsidP="00334ABD">
            <w:pPr>
              <w:pStyle w:val="NoSpacing"/>
            </w:pPr>
            <w:r>
              <w:rPr>
                <w:noProof/>
              </w:rPr>
              <w:drawing>
                <wp:inline distT="0" distB="0" distL="0" distR="0">
                  <wp:extent cx="1238250" cy="461010"/>
                  <wp:effectExtent l="0" t="0" r="0" b="0"/>
                  <wp:docPr id="59" name="Picture 5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43136" w:rsidRPr="00D03E09" w:rsidRDefault="00D43136" w:rsidP="00334ABD">
            <w:pPr>
              <w:pStyle w:val="SLIDE1"/>
              <w:rPr>
                <w:rFonts w:ascii="Tahoma" w:hAnsi="Tahoma" w:cs="Tahoma"/>
                <w:color w:val="FF950E"/>
              </w:rPr>
            </w:pPr>
            <w:r w:rsidRPr="00D03E09">
              <w:rPr>
                <w:rFonts w:ascii="Tahoma" w:hAnsi="Tahoma" w:cs="Tahoma"/>
                <w:b/>
                <w:bCs/>
                <w:color w:val="FF950E"/>
              </w:rPr>
              <w:t>EXPLAIN TECH TIP</w:t>
            </w:r>
          </w:p>
        </w:tc>
      </w:tr>
      <w:tr w:rsidR="00C0109C" w:rsidTr="00C0109C">
        <w:tblPrEx>
          <w:tblBorders>
            <w:top w:val="none" w:sz="0" w:space="0" w:color="auto"/>
          </w:tblBorders>
        </w:tblPrEx>
        <w:tc>
          <w:tcPr>
            <w:tcW w:w="2880" w:type="dxa"/>
            <w:tcBorders>
              <w:left w:val="single" w:sz="4" w:space="0" w:color="000000"/>
              <w:right w:val="single" w:sz="4" w:space="0" w:color="000000"/>
            </w:tcBorders>
          </w:tcPr>
          <w:p w:rsidR="00C0109C" w:rsidRPr="00C0109C" w:rsidRDefault="004E7278" w:rsidP="00C0109C">
            <w:pPr>
              <w:pStyle w:val="NoSpacing"/>
            </w:pPr>
            <w:r w:rsidRPr="00C0109C">
              <w:rPr>
                <w:noProof/>
              </w:rPr>
              <w:drawing>
                <wp:inline distT="0" distB="0" distL="0" distR="0">
                  <wp:extent cx="446405" cy="662305"/>
                  <wp:effectExtent l="0" t="0" r="0" b="0"/>
                  <wp:docPr id="60" name="Picture 6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C0109C">
              <w:rPr>
                <w:noProof/>
              </w:rPr>
              <w:drawing>
                <wp:inline distT="0" distB="0" distL="0" distR="0">
                  <wp:extent cx="676910" cy="662305"/>
                  <wp:effectExtent l="0" t="0" r="0" b="0"/>
                  <wp:docPr id="61" name="Picture 6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0109C" w:rsidRPr="00D03E09" w:rsidRDefault="00C0109C" w:rsidP="00C0109C">
            <w:pPr>
              <w:pStyle w:val="SLIDE1"/>
              <w:rPr>
                <w:rFonts w:ascii="Tahoma" w:hAnsi="Tahoma" w:cs="Tahoma"/>
                <w:b/>
                <w:bCs/>
                <w:color w:val="008000"/>
              </w:rPr>
            </w:pPr>
            <w:r w:rsidRPr="00D03E09">
              <w:rPr>
                <w:rFonts w:ascii="Tahoma" w:hAnsi="Tahoma" w:cs="Tahoma"/>
                <w:b/>
                <w:bCs/>
                <w:color w:val="008000"/>
              </w:rPr>
              <w:t>DISCUSS FREQUENTLY ASKED QUESTION</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pPr>
            <w:r>
              <w:rPr>
                <w:noProof/>
              </w:rPr>
              <w:drawing>
                <wp:inline distT="0" distB="0" distL="0" distR="0">
                  <wp:extent cx="698500" cy="683895"/>
                  <wp:effectExtent l="0" t="0" r="0" b="0"/>
                  <wp:docPr id="62" name="Picture 6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bCs/>
                <w:color w:val="B3000B"/>
              </w:rPr>
            </w:pPr>
            <w:r w:rsidRPr="00D03E09">
              <w:rPr>
                <w:rFonts w:eastAsia="Times New Roman"/>
                <w:color w:val="B3000B"/>
                <w:u w:val="single"/>
              </w:rPr>
              <w:t>DEMONSTRATION:</w:t>
            </w:r>
            <w:r w:rsidRPr="00D03E09">
              <w:rPr>
                <w:rFonts w:eastAsia="Times New Roman"/>
                <w:color w:val="B3000B"/>
              </w:rPr>
              <w:t xml:space="preserve"> Show students how a gauss gauge works.  Have them use gauss gauge to check for a shorted wire.</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76910" cy="662305"/>
                  <wp:effectExtent l="0" t="0" r="0" b="0"/>
                  <wp:docPr id="63" name="Picture 6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4" name="Picture 6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bCs/>
                <w:color w:val="008000"/>
              </w:rPr>
            </w:pPr>
            <w:r w:rsidRPr="00D03E09">
              <w:rPr>
                <w:rFonts w:eastAsia="Times New Roman"/>
                <w:color w:val="008000"/>
                <w:u w:val="single"/>
              </w:rPr>
              <w:t>DISCUSSION:</w:t>
            </w:r>
            <w:r w:rsidRPr="00D03E09">
              <w:rPr>
                <w:rFonts w:eastAsia="Times New Roman"/>
                <w:color w:val="008000"/>
              </w:rPr>
              <w:t xml:space="preserve"> Have students discuss four methods of testing for a short-to-ground circuit. Which method would be easiest, &amp; which would be most difficult? Why?</w:t>
            </w:r>
          </w:p>
        </w:tc>
      </w:tr>
      <w:tr w:rsidR="00E374CA" w:rsidTr="00E374CA">
        <w:tblPrEx>
          <w:tblBorders>
            <w:top w:val="none" w:sz="0" w:space="0" w:color="auto"/>
          </w:tblBorders>
        </w:tblPrEx>
        <w:tc>
          <w:tcPr>
            <w:tcW w:w="2880" w:type="dxa"/>
            <w:tcBorders>
              <w:left w:val="single" w:sz="4" w:space="0" w:color="000000"/>
              <w:right w:val="single" w:sz="4" w:space="0" w:color="000000"/>
            </w:tcBorders>
          </w:tcPr>
          <w:p w:rsidR="00E374CA" w:rsidRDefault="004E7278" w:rsidP="00E374CA">
            <w:pPr>
              <w:pStyle w:val="NoSpacing"/>
            </w:pPr>
            <w:r>
              <w:rPr>
                <w:noProof/>
              </w:rPr>
              <w:drawing>
                <wp:inline distT="0" distB="0" distL="0" distR="0">
                  <wp:extent cx="698500" cy="683895"/>
                  <wp:effectExtent l="0" t="0" r="0" b="0"/>
                  <wp:docPr id="65" name="Picture 6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66" name="Picture 6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color w:val="B3000B"/>
              </w:rPr>
            </w:pPr>
            <w:r w:rsidRPr="00D03E09">
              <w:rPr>
                <w:rFonts w:eastAsia="Times New Roman"/>
                <w:color w:val="B3000B"/>
                <w:u w:val="single"/>
              </w:rPr>
              <w:t>DEMONSTRATION:</w:t>
            </w:r>
            <w:r w:rsidRPr="00D03E09">
              <w:rPr>
                <w:rFonts w:eastAsia="Times New Roman"/>
                <w:color w:val="B3000B"/>
              </w:rPr>
              <w:t xml:space="preserve"> Raise a vehicle on a lift.  Have students inspect &amp; locate areas where potential electrical OR electronic problems could occur from heat or movement of a wiring harness.</w:t>
            </w:r>
          </w:p>
        </w:tc>
      </w:tr>
      <w:tr w:rsidR="00334ABD" w:rsidRPr="001250EB" w:rsidTr="00334ABD">
        <w:tblPrEx>
          <w:tblBorders>
            <w:top w:val="none" w:sz="0" w:space="0" w:color="auto"/>
          </w:tblBorders>
        </w:tblPrEx>
        <w:tc>
          <w:tcPr>
            <w:tcW w:w="2880" w:type="dxa"/>
            <w:tcBorders>
              <w:left w:val="single" w:sz="4" w:space="0" w:color="000000"/>
              <w:right w:val="single" w:sz="4" w:space="0" w:color="000000"/>
            </w:tcBorders>
          </w:tcPr>
          <w:p w:rsidR="00334ABD" w:rsidRPr="001250EB" w:rsidRDefault="004E7278" w:rsidP="00334ABD">
            <w:pPr>
              <w:overflowPunct w:val="0"/>
              <w:autoSpaceDE w:val="0"/>
              <w:autoSpaceDN w:val="0"/>
              <w:adjustRightInd w:val="0"/>
              <w:textAlignment w:val="baseline"/>
              <w:rPr>
                <w:rFonts w:ascii="Tahoma" w:hAnsi="Tahoma" w:cs="Tahoma"/>
                <w:b/>
                <w:bCs/>
                <w:noProof/>
                <w:color w:val="0000FF"/>
                <w:sz w:val="22"/>
                <w:szCs w:val="22"/>
                <w:lang w:eastAsia="ja-JP"/>
              </w:rPr>
            </w:pPr>
            <w:r w:rsidRPr="00952FBB">
              <w:rPr>
                <w:rFonts w:ascii="Calibri" w:hAnsi="Calibri"/>
                <w:noProof/>
                <w:color w:val="000000"/>
              </w:rPr>
              <w:drawing>
                <wp:inline distT="0" distB="0" distL="0" distR="0">
                  <wp:extent cx="806450" cy="655320"/>
                  <wp:effectExtent l="0" t="0" r="0" b="0"/>
                  <wp:docPr id="67" name="Picture 6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334ABD" w:rsidRPr="00D03E09" w:rsidRDefault="00C0109C" w:rsidP="00C0109C">
            <w:pPr>
              <w:pStyle w:val="SLIDE2"/>
              <w:rPr>
                <w:color w:val="FF950E"/>
              </w:rPr>
            </w:pPr>
            <w:r w:rsidRPr="00D03E09">
              <w:rPr>
                <w:b/>
                <w:bCs/>
                <w:color w:val="FF950E"/>
              </w:rPr>
              <w:t>41</w:t>
            </w:r>
            <w:r w:rsidR="00334ABD" w:rsidRPr="00D03E09">
              <w:rPr>
                <w:b/>
                <w:bCs/>
                <w:color w:val="FF950E"/>
              </w:rPr>
              <w:t xml:space="preserve">.  SLIDE </w:t>
            </w:r>
            <w:r w:rsidRPr="00D03E09">
              <w:rPr>
                <w:b/>
                <w:bCs/>
                <w:color w:val="FF950E"/>
              </w:rPr>
              <w:t>41</w:t>
            </w:r>
            <w:r w:rsidR="00334ABD" w:rsidRPr="00D03E09">
              <w:rPr>
                <w:b/>
                <w:bCs/>
                <w:color w:val="FF950E"/>
              </w:rPr>
              <w:t xml:space="preserve"> </w:t>
            </w:r>
            <w:r w:rsidRPr="00D03E09">
              <w:rPr>
                <w:b/>
                <w:bCs/>
                <w:color w:val="FF950E"/>
              </w:rPr>
              <w:t xml:space="preserve">EXPLAIN Figure 39 </w:t>
            </w:r>
            <w:r w:rsidRPr="00D03E09">
              <w:rPr>
                <w:bCs/>
                <w:color w:val="FF950E"/>
              </w:rPr>
              <w:t>Antistatic spray can be used by customers to prevent being shocked when they touch a metal object like the door handle</w:t>
            </w:r>
          </w:p>
        </w:tc>
      </w:tr>
      <w:tr w:rsidR="009C121F" w:rsidRPr="00C0109C" w:rsidTr="009C121F">
        <w:tblPrEx>
          <w:tblBorders>
            <w:top w:val="none" w:sz="0" w:space="0" w:color="auto"/>
          </w:tblBorders>
        </w:tblPrEx>
        <w:tc>
          <w:tcPr>
            <w:tcW w:w="2880" w:type="dxa"/>
            <w:tcBorders>
              <w:left w:val="single" w:sz="4" w:space="0" w:color="000000"/>
              <w:right w:val="single" w:sz="4" w:space="0" w:color="000000"/>
            </w:tcBorders>
          </w:tcPr>
          <w:p w:rsidR="009C121F" w:rsidRPr="00D03E09" w:rsidRDefault="004E7278" w:rsidP="009C121F">
            <w:pPr>
              <w:pStyle w:val="CurrAsset"/>
              <w:rPr>
                <w:rFonts w:eastAsia="Times New Roman" w:cs="Tahoma"/>
                <w:b w:val="0"/>
                <w:bCs/>
              </w:rPr>
            </w:pPr>
            <w:r w:rsidRPr="00D03E09">
              <w:rPr>
                <w:rFonts w:eastAsia="Times New Roman" w:cs="Tahoma"/>
                <w:noProof/>
              </w:rPr>
              <w:drawing>
                <wp:inline distT="0" distB="0" distL="0" distR="0">
                  <wp:extent cx="676910" cy="612140"/>
                  <wp:effectExtent l="0" t="0" r="0" b="0"/>
                  <wp:docPr id="68" name="Picture 68"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Real World Fix"/>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D03E09">
              <w:rPr>
                <w:rFonts w:eastAsia="Times New Roman" w:cs="Tahoma"/>
                <w:noProof/>
              </w:rPr>
              <w:drawing>
                <wp:inline distT="0" distB="0" distL="0" distR="0">
                  <wp:extent cx="676910" cy="662305"/>
                  <wp:effectExtent l="0" t="0" r="0" b="0"/>
                  <wp:docPr id="69" name="Picture 6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C121F" w:rsidRPr="00D03E09" w:rsidRDefault="00C0109C" w:rsidP="009C121F">
            <w:pPr>
              <w:pStyle w:val="SLIDE2"/>
              <w:rPr>
                <w:rFonts w:ascii="Tahoma" w:hAnsi="Tahoma" w:cs="Tahoma"/>
                <w:b/>
                <w:bCs/>
                <w:color w:val="008000"/>
              </w:rPr>
            </w:pPr>
            <w:r w:rsidRPr="00D03E09">
              <w:rPr>
                <w:rFonts w:ascii="Tahoma" w:hAnsi="Tahoma" w:cs="Tahoma"/>
                <w:b/>
                <w:bCs/>
                <w:color w:val="008000"/>
              </w:rPr>
              <w:t xml:space="preserve">DISCUSS </w:t>
            </w:r>
            <w:r w:rsidR="009C121F" w:rsidRPr="00D03E09">
              <w:rPr>
                <w:rFonts w:ascii="Tahoma" w:hAnsi="Tahoma" w:cs="Tahoma"/>
                <w:b/>
                <w:bCs/>
                <w:color w:val="008000"/>
              </w:rPr>
              <w:t>REAL WORLD FIX</w:t>
            </w:r>
          </w:p>
        </w:tc>
      </w:tr>
      <w:tr w:rsidR="00E374CA" w:rsidRPr="007E51C1" w:rsidTr="00E374CA">
        <w:tblPrEx>
          <w:tblBorders>
            <w:top w:val="none" w:sz="0" w:space="0" w:color="auto"/>
          </w:tblBorders>
        </w:tblPrEx>
        <w:tc>
          <w:tcPr>
            <w:tcW w:w="2880" w:type="dxa"/>
            <w:tcBorders>
              <w:left w:val="single" w:sz="4" w:space="0" w:color="000000"/>
              <w:right w:val="single" w:sz="4" w:space="0" w:color="000000"/>
            </w:tcBorders>
          </w:tcPr>
          <w:p w:rsidR="00E374CA" w:rsidRPr="00D03E09" w:rsidRDefault="004E7278" w:rsidP="00E374CA">
            <w:pPr>
              <w:pStyle w:val="CurrAsset"/>
              <w:rPr>
                <w:rFonts w:eastAsia="Times New Roman"/>
                <w:b w:val="0"/>
                <w:color w:val="0000FF"/>
                <w:sz w:val="20"/>
                <w:szCs w:val="20"/>
              </w:rPr>
            </w:pPr>
            <w:r w:rsidRPr="00D03E09">
              <w:rPr>
                <w:rFonts w:eastAsia="Times New Roman" w:cs="Tahoma"/>
                <w:b w:val="0"/>
                <w:bCs/>
                <w:noProof/>
                <w:sz w:val="20"/>
                <w:szCs w:val="20"/>
              </w:rPr>
              <w:lastRenderedPageBreak/>
              <w:drawing>
                <wp:inline distT="0" distB="0" distL="0" distR="0">
                  <wp:extent cx="720090" cy="367030"/>
                  <wp:effectExtent l="0" t="0" r="0" b="0"/>
                  <wp:docPr id="70" name="Picture 7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D03E09">
              <w:rPr>
                <w:rFonts w:eastAsia="Times New Roman"/>
                <w:noProof/>
              </w:rPr>
              <w:drawing>
                <wp:inline distT="0" distB="0" distL="0" distR="0">
                  <wp:extent cx="849630" cy="683895"/>
                  <wp:effectExtent l="0" t="0" r="0" b="0"/>
                  <wp:docPr id="71" name="Picture 7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E374CA" w:rsidP="00E374CA">
            <w:pPr>
              <w:pStyle w:val="CurrAsset"/>
              <w:rPr>
                <w:rFonts w:eastAsia="Times New Roman"/>
                <w:color w:val="0084D1"/>
              </w:rPr>
            </w:pPr>
            <w:r w:rsidRPr="00D03E09">
              <w:rPr>
                <w:rFonts w:eastAsia="Times New Roman"/>
                <w:color w:val="0084D1"/>
                <w:sz w:val="28"/>
                <w:szCs w:val="28"/>
                <w:u w:val="single"/>
              </w:rPr>
              <w:t>NATEF Task Sheet</w:t>
            </w:r>
            <w:r w:rsidR="00B53FD9" w:rsidRPr="00D03E09">
              <w:rPr>
                <w:rFonts w:eastAsia="Times New Roman"/>
                <w:color w:val="0084D1"/>
                <w:sz w:val="28"/>
                <w:szCs w:val="28"/>
                <w:u w:val="single"/>
              </w:rPr>
              <w:t>:</w:t>
            </w:r>
            <w:r w:rsidR="00B53FD9" w:rsidRPr="00D03E09">
              <w:rPr>
                <w:rFonts w:eastAsia="Times New Roman"/>
                <w:color w:val="0084D1"/>
              </w:rPr>
              <w:t xml:space="preserve"> </w:t>
            </w:r>
            <w:r w:rsidRPr="00D03E09">
              <w:rPr>
                <w:rFonts w:eastAsia="Times New Roman"/>
                <w:color w:val="0084D1"/>
              </w:rPr>
              <w:t>Locate shorts, grounds, opens, &amp; resistance problems in electrical/electronic circuits; determine necessary action</w:t>
            </w:r>
            <w:r w:rsidR="00B53FD9" w:rsidRPr="00D03E09">
              <w:rPr>
                <w:rFonts w:eastAsia="Times New Roman"/>
                <w:color w:val="0084D1"/>
              </w:rPr>
              <w:t>.</w:t>
            </w:r>
          </w:p>
        </w:tc>
      </w:tr>
      <w:tr w:rsidR="00E374CA" w:rsidRPr="007E51C1" w:rsidTr="00E374CA">
        <w:tblPrEx>
          <w:tblBorders>
            <w:top w:val="none" w:sz="0" w:space="0" w:color="auto"/>
          </w:tblBorders>
        </w:tblPrEx>
        <w:tc>
          <w:tcPr>
            <w:tcW w:w="2880" w:type="dxa"/>
            <w:tcBorders>
              <w:left w:val="single" w:sz="4" w:space="0" w:color="000000"/>
              <w:right w:val="single" w:sz="4" w:space="0" w:color="000000"/>
            </w:tcBorders>
          </w:tcPr>
          <w:p w:rsidR="00E374CA" w:rsidRPr="00D03E09" w:rsidRDefault="004E7278" w:rsidP="00E374CA">
            <w:pPr>
              <w:pStyle w:val="CurrAsset"/>
              <w:rPr>
                <w:rFonts w:eastAsia="Times New Roman"/>
                <w:b w:val="0"/>
                <w:color w:val="0000FF"/>
                <w:sz w:val="20"/>
                <w:szCs w:val="20"/>
              </w:rPr>
            </w:pPr>
            <w:r w:rsidRPr="00D03E09">
              <w:rPr>
                <w:rFonts w:eastAsia="Times New Roman" w:cs="Tahoma"/>
                <w:bCs/>
                <w:noProof/>
                <w:sz w:val="20"/>
                <w:szCs w:val="20"/>
              </w:rPr>
              <w:drawing>
                <wp:inline distT="0" distB="0" distL="0" distR="0">
                  <wp:extent cx="720090" cy="367030"/>
                  <wp:effectExtent l="0" t="0" r="0" b="0"/>
                  <wp:docPr id="72" name="Picture 7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D03E09">
              <w:rPr>
                <w:rFonts w:eastAsia="Times New Roman"/>
                <w:noProof/>
              </w:rPr>
              <w:drawing>
                <wp:inline distT="0" distB="0" distL="0" distR="0">
                  <wp:extent cx="849630" cy="683895"/>
                  <wp:effectExtent l="0" t="0" r="0" b="0"/>
                  <wp:docPr id="73" name="Picture 7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374CA" w:rsidRPr="00D03E09" w:rsidRDefault="00334ABD" w:rsidP="00E374CA">
            <w:pPr>
              <w:pStyle w:val="CurrAsset"/>
              <w:rPr>
                <w:rFonts w:eastAsia="Times New Roman"/>
                <w:color w:val="0084D1"/>
              </w:rPr>
            </w:pPr>
            <w:r w:rsidRPr="00D03E09">
              <w:rPr>
                <w:rFonts w:eastAsia="Times New Roman"/>
                <w:color w:val="0084D1"/>
                <w:sz w:val="28"/>
                <w:szCs w:val="28"/>
                <w:u w:val="single"/>
              </w:rPr>
              <w:t>NATEF Task Sheet:</w:t>
            </w:r>
            <w:r w:rsidR="00E374CA" w:rsidRPr="00D03E09">
              <w:rPr>
                <w:rFonts w:eastAsia="Times New Roman"/>
                <w:color w:val="0084D1"/>
              </w:rPr>
              <w:t xml:space="preserve"> Identify and interpret electrical/electronic system concern; determine necessary action</w:t>
            </w:r>
          </w:p>
        </w:tc>
      </w:tr>
    </w:tbl>
    <w:p w:rsidR="00457360" w:rsidRDefault="00457360" w:rsidP="0049333C"/>
    <w:sectPr w:rsidR="00457360"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203FA"/>
    <w:multiLevelType w:val="hybridMultilevel"/>
    <w:tmpl w:val="6130F702"/>
    <w:lvl w:ilvl="0" w:tplc="A49EACBC">
      <w:start w:val="1"/>
      <w:numFmt w:val="decimal"/>
      <w:lvlText w:val="%1."/>
      <w:lvlJc w:val="left"/>
      <w:pPr>
        <w:tabs>
          <w:tab w:val="num" w:pos="720"/>
        </w:tabs>
        <w:ind w:left="720" w:hanging="360"/>
      </w:pPr>
    </w:lvl>
    <w:lvl w:ilvl="1" w:tplc="345CF678" w:tentative="1">
      <w:start w:val="1"/>
      <w:numFmt w:val="decimal"/>
      <w:lvlText w:val="%2."/>
      <w:lvlJc w:val="left"/>
      <w:pPr>
        <w:tabs>
          <w:tab w:val="num" w:pos="1440"/>
        </w:tabs>
        <w:ind w:left="1440" w:hanging="360"/>
      </w:pPr>
    </w:lvl>
    <w:lvl w:ilvl="2" w:tplc="EA9CFAE2" w:tentative="1">
      <w:start w:val="1"/>
      <w:numFmt w:val="decimal"/>
      <w:lvlText w:val="%3."/>
      <w:lvlJc w:val="left"/>
      <w:pPr>
        <w:tabs>
          <w:tab w:val="num" w:pos="2160"/>
        </w:tabs>
        <w:ind w:left="2160" w:hanging="360"/>
      </w:pPr>
    </w:lvl>
    <w:lvl w:ilvl="3" w:tplc="75E8E180" w:tentative="1">
      <w:start w:val="1"/>
      <w:numFmt w:val="decimal"/>
      <w:lvlText w:val="%4."/>
      <w:lvlJc w:val="left"/>
      <w:pPr>
        <w:tabs>
          <w:tab w:val="num" w:pos="2880"/>
        </w:tabs>
        <w:ind w:left="2880" w:hanging="360"/>
      </w:pPr>
    </w:lvl>
    <w:lvl w:ilvl="4" w:tplc="B024D1E0" w:tentative="1">
      <w:start w:val="1"/>
      <w:numFmt w:val="decimal"/>
      <w:lvlText w:val="%5."/>
      <w:lvlJc w:val="left"/>
      <w:pPr>
        <w:tabs>
          <w:tab w:val="num" w:pos="3600"/>
        </w:tabs>
        <w:ind w:left="3600" w:hanging="360"/>
      </w:pPr>
    </w:lvl>
    <w:lvl w:ilvl="5" w:tplc="F6B87AA4" w:tentative="1">
      <w:start w:val="1"/>
      <w:numFmt w:val="decimal"/>
      <w:lvlText w:val="%6."/>
      <w:lvlJc w:val="left"/>
      <w:pPr>
        <w:tabs>
          <w:tab w:val="num" w:pos="4320"/>
        </w:tabs>
        <w:ind w:left="4320" w:hanging="360"/>
      </w:pPr>
    </w:lvl>
    <w:lvl w:ilvl="6" w:tplc="733092C8" w:tentative="1">
      <w:start w:val="1"/>
      <w:numFmt w:val="decimal"/>
      <w:lvlText w:val="%7."/>
      <w:lvlJc w:val="left"/>
      <w:pPr>
        <w:tabs>
          <w:tab w:val="num" w:pos="5040"/>
        </w:tabs>
        <w:ind w:left="5040" w:hanging="360"/>
      </w:pPr>
    </w:lvl>
    <w:lvl w:ilvl="7" w:tplc="97725574" w:tentative="1">
      <w:start w:val="1"/>
      <w:numFmt w:val="decimal"/>
      <w:lvlText w:val="%8."/>
      <w:lvlJc w:val="left"/>
      <w:pPr>
        <w:tabs>
          <w:tab w:val="num" w:pos="5760"/>
        </w:tabs>
        <w:ind w:left="5760" w:hanging="360"/>
      </w:pPr>
    </w:lvl>
    <w:lvl w:ilvl="8" w:tplc="C5782212"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0B29B8"/>
    <w:rsid w:val="00123B18"/>
    <w:rsid w:val="00131D34"/>
    <w:rsid w:val="00141841"/>
    <w:rsid w:val="00145040"/>
    <w:rsid w:val="00154401"/>
    <w:rsid w:val="00171646"/>
    <w:rsid w:val="00173EBD"/>
    <w:rsid w:val="001811E5"/>
    <w:rsid w:val="001B5354"/>
    <w:rsid w:val="001C5712"/>
    <w:rsid w:val="001F1CCC"/>
    <w:rsid w:val="002033B4"/>
    <w:rsid w:val="002304D3"/>
    <w:rsid w:val="0024118C"/>
    <w:rsid w:val="00246287"/>
    <w:rsid w:val="0029696D"/>
    <w:rsid w:val="002B7217"/>
    <w:rsid w:val="002E4ECF"/>
    <w:rsid w:val="00334ABD"/>
    <w:rsid w:val="00344031"/>
    <w:rsid w:val="00346DBD"/>
    <w:rsid w:val="00380CAB"/>
    <w:rsid w:val="00382624"/>
    <w:rsid w:val="00457360"/>
    <w:rsid w:val="00475279"/>
    <w:rsid w:val="0049333C"/>
    <w:rsid w:val="004C7E15"/>
    <w:rsid w:val="004E7278"/>
    <w:rsid w:val="00512FCE"/>
    <w:rsid w:val="005622A1"/>
    <w:rsid w:val="00574CC7"/>
    <w:rsid w:val="0059607F"/>
    <w:rsid w:val="005F0130"/>
    <w:rsid w:val="005F26E4"/>
    <w:rsid w:val="006260FA"/>
    <w:rsid w:val="00634859"/>
    <w:rsid w:val="00670666"/>
    <w:rsid w:val="00675153"/>
    <w:rsid w:val="00696EE7"/>
    <w:rsid w:val="006B09DB"/>
    <w:rsid w:val="006D2630"/>
    <w:rsid w:val="00713D34"/>
    <w:rsid w:val="00725A49"/>
    <w:rsid w:val="00754A2B"/>
    <w:rsid w:val="0076070D"/>
    <w:rsid w:val="00774209"/>
    <w:rsid w:val="0077721A"/>
    <w:rsid w:val="00796F6F"/>
    <w:rsid w:val="007A6035"/>
    <w:rsid w:val="007F16C4"/>
    <w:rsid w:val="00830FE0"/>
    <w:rsid w:val="00841D64"/>
    <w:rsid w:val="008566C5"/>
    <w:rsid w:val="0086005B"/>
    <w:rsid w:val="00860184"/>
    <w:rsid w:val="0089657C"/>
    <w:rsid w:val="008B5CE2"/>
    <w:rsid w:val="008C7A18"/>
    <w:rsid w:val="008C7D09"/>
    <w:rsid w:val="00907DC5"/>
    <w:rsid w:val="00944DDB"/>
    <w:rsid w:val="009627E6"/>
    <w:rsid w:val="00980A8F"/>
    <w:rsid w:val="00985682"/>
    <w:rsid w:val="009B6471"/>
    <w:rsid w:val="009C121F"/>
    <w:rsid w:val="009E35A3"/>
    <w:rsid w:val="00A173E7"/>
    <w:rsid w:val="00A22E3D"/>
    <w:rsid w:val="00A427A4"/>
    <w:rsid w:val="00A538F8"/>
    <w:rsid w:val="00A7272C"/>
    <w:rsid w:val="00A76C20"/>
    <w:rsid w:val="00A9277D"/>
    <w:rsid w:val="00A96CA9"/>
    <w:rsid w:val="00AC31D8"/>
    <w:rsid w:val="00AD2A37"/>
    <w:rsid w:val="00AD7AF6"/>
    <w:rsid w:val="00B403C2"/>
    <w:rsid w:val="00B53FD9"/>
    <w:rsid w:val="00B64DD1"/>
    <w:rsid w:val="00B8146B"/>
    <w:rsid w:val="00BB426D"/>
    <w:rsid w:val="00BE420F"/>
    <w:rsid w:val="00C0109C"/>
    <w:rsid w:val="00C012F3"/>
    <w:rsid w:val="00C07A81"/>
    <w:rsid w:val="00C16678"/>
    <w:rsid w:val="00C51A3B"/>
    <w:rsid w:val="00C63E98"/>
    <w:rsid w:val="00C80A33"/>
    <w:rsid w:val="00CB1B4C"/>
    <w:rsid w:val="00CC230F"/>
    <w:rsid w:val="00CE17C3"/>
    <w:rsid w:val="00CE3D45"/>
    <w:rsid w:val="00D03E09"/>
    <w:rsid w:val="00D0568F"/>
    <w:rsid w:val="00D05885"/>
    <w:rsid w:val="00D108AE"/>
    <w:rsid w:val="00D10D8D"/>
    <w:rsid w:val="00D20BCB"/>
    <w:rsid w:val="00D43136"/>
    <w:rsid w:val="00D57880"/>
    <w:rsid w:val="00D637D6"/>
    <w:rsid w:val="00D90AAC"/>
    <w:rsid w:val="00DC2264"/>
    <w:rsid w:val="00DD3016"/>
    <w:rsid w:val="00DD33F7"/>
    <w:rsid w:val="00E1190A"/>
    <w:rsid w:val="00E20AB4"/>
    <w:rsid w:val="00E2585E"/>
    <w:rsid w:val="00E374CA"/>
    <w:rsid w:val="00E379E6"/>
    <w:rsid w:val="00E50876"/>
    <w:rsid w:val="00EA2FE3"/>
    <w:rsid w:val="00EE4F0D"/>
    <w:rsid w:val="00EF183C"/>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D347F-1191-2246-BED8-A6E47AB7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Heading1Char">
    <w:name w:val="Heading 1 Char"/>
    <w:link w:val="Heading1"/>
    <w:rsid w:val="00E379E6"/>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8941">
      <w:bodyDiv w:val="1"/>
      <w:marLeft w:val="0"/>
      <w:marRight w:val="0"/>
      <w:marTop w:val="0"/>
      <w:marBottom w:val="0"/>
      <w:divBdr>
        <w:top w:val="none" w:sz="0" w:space="0" w:color="auto"/>
        <w:left w:val="none" w:sz="0" w:space="0" w:color="auto"/>
        <w:bottom w:val="none" w:sz="0" w:space="0" w:color="auto"/>
        <w:right w:val="none" w:sz="0" w:space="0" w:color="auto"/>
      </w:divBdr>
      <w:divsChild>
        <w:div w:id="346520144">
          <w:marLeft w:val="0"/>
          <w:marRight w:val="0"/>
          <w:marTop w:val="0"/>
          <w:marBottom w:val="0"/>
          <w:divBdr>
            <w:top w:val="none" w:sz="0" w:space="0" w:color="auto"/>
            <w:left w:val="none" w:sz="0" w:space="0" w:color="auto"/>
            <w:bottom w:val="none" w:sz="0" w:space="0" w:color="auto"/>
            <w:right w:val="none" w:sz="0" w:space="0" w:color="auto"/>
          </w:divBdr>
        </w:div>
      </w:divsChild>
    </w:div>
    <w:div w:id="52968810">
      <w:bodyDiv w:val="1"/>
      <w:marLeft w:val="0"/>
      <w:marRight w:val="0"/>
      <w:marTop w:val="0"/>
      <w:marBottom w:val="0"/>
      <w:divBdr>
        <w:top w:val="none" w:sz="0" w:space="0" w:color="auto"/>
        <w:left w:val="none" w:sz="0" w:space="0" w:color="auto"/>
        <w:bottom w:val="none" w:sz="0" w:space="0" w:color="auto"/>
        <w:right w:val="none" w:sz="0" w:space="0" w:color="auto"/>
      </w:divBdr>
      <w:divsChild>
        <w:div w:id="967079601">
          <w:marLeft w:val="0"/>
          <w:marRight w:val="0"/>
          <w:marTop w:val="0"/>
          <w:marBottom w:val="0"/>
          <w:divBdr>
            <w:top w:val="none" w:sz="0" w:space="0" w:color="auto"/>
            <w:left w:val="none" w:sz="0" w:space="0" w:color="auto"/>
            <w:bottom w:val="none" w:sz="0" w:space="0" w:color="auto"/>
            <w:right w:val="none" w:sz="0" w:space="0" w:color="auto"/>
          </w:divBdr>
        </w:div>
      </w:divsChild>
    </w:div>
    <w:div w:id="315838389">
      <w:bodyDiv w:val="1"/>
      <w:marLeft w:val="0"/>
      <w:marRight w:val="0"/>
      <w:marTop w:val="0"/>
      <w:marBottom w:val="0"/>
      <w:divBdr>
        <w:top w:val="none" w:sz="0" w:space="0" w:color="auto"/>
        <w:left w:val="none" w:sz="0" w:space="0" w:color="auto"/>
        <w:bottom w:val="none" w:sz="0" w:space="0" w:color="auto"/>
        <w:right w:val="none" w:sz="0" w:space="0" w:color="auto"/>
      </w:divBdr>
      <w:divsChild>
        <w:div w:id="886989328">
          <w:marLeft w:val="0"/>
          <w:marRight w:val="0"/>
          <w:marTop w:val="0"/>
          <w:marBottom w:val="0"/>
          <w:divBdr>
            <w:top w:val="none" w:sz="0" w:space="0" w:color="auto"/>
            <w:left w:val="none" w:sz="0" w:space="0" w:color="auto"/>
            <w:bottom w:val="none" w:sz="0" w:space="0" w:color="auto"/>
            <w:right w:val="none" w:sz="0" w:space="0" w:color="auto"/>
          </w:divBdr>
        </w:div>
      </w:divsChild>
    </w:div>
    <w:div w:id="385841643">
      <w:bodyDiv w:val="1"/>
      <w:marLeft w:val="0"/>
      <w:marRight w:val="0"/>
      <w:marTop w:val="0"/>
      <w:marBottom w:val="0"/>
      <w:divBdr>
        <w:top w:val="none" w:sz="0" w:space="0" w:color="auto"/>
        <w:left w:val="none" w:sz="0" w:space="0" w:color="auto"/>
        <w:bottom w:val="none" w:sz="0" w:space="0" w:color="auto"/>
        <w:right w:val="none" w:sz="0" w:space="0" w:color="auto"/>
      </w:divBdr>
      <w:divsChild>
        <w:div w:id="1006059255">
          <w:marLeft w:val="0"/>
          <w:marRight w:val="0"/>
          <w:marTop w:val="0"/>
          <w:marBottom w:val="0"/>
          <w:divBdr>
            <w:top w:val="none" w:sz="0" w:space="0" w:color="auto"/>
            <w:left w:val="none" w:sz="0" w:space="0" w:color="auto"/>
            <w:bottom w:val="none" w:sz="0" w:space="0" w:color="auto"/>
            <w:right w:val="none" w:sz="0" w:space="0" w:color="auto"/>
          </w:divBdr>
        </w:div>
      </w:divsChild>
    </w:div>
    <w:div w:id="665787157">
      <w:bodyDiv w:val="1"/>
      <w:marLeft w:val="0"/>
      <w:marRight w:val="0"/>
      <w:marTop w:val="0"/>
      <w:marBottom w:val="0"/>
      <w:divBdr>
        <w:top w:val="none" w:sz="0" w:space="0" w:color="auto"/>
        <w:left w:val="none" w:sz="0" w:space="0" w:color="auto"/>
        <w:bottom w:val="none" w:sz="0" w:space="0" w:color="auto"/>
        <w:right w:val="none" w:sz="0" w:space="0" w:color="auto"/>
      </w:divBdr>
      <w:divsChild>
        <w:div w:id="1471482882">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824787321">
      <w:bodyDiv w:val="1"/>
      <w:marLeft w:val="0"/>
      <w:marRight w:val="0"/>
      <w:marTop w:val="0"/>
      <w:marBottom w:val="0"/>
      <w:divBdr>
        <w:top w:val="none" w:sz="0" w:space="0" w:color="auto"/>
        <w:left w:val="none" w:sz="0" w:space="0" w:color="auto"/>
        <w:bottom w:val="none" w:sz="0" w:space="0" w:color="auto"/>
        <w:right w:val="none" w:sz="0" w:space="0" w:color="auto"/>
      </w:divBdr>
      <w:divsChild>
        <w:div w:id="1578248449">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256746906">
      <w:bodyDiv w:val="1"/>
      <w:marLeft w:val="0"/>
      <w:marRight w:val="0"/>
      <w:marTop w:val="0"/>
      <w:marBottom w:val="0"/>
      <w:divBdr>
        <w:top w:val="none" w:sz="0" w:space="0" w:color="auto"/>
        <w:left w:val="none" w:sz="0" w:space="0" w:color="auto"/>
        <w:bottom w:val="none" w:sz="0" w:space="0" w:color="auto"/>
        <w:right w:val="none" w:sz="0" w:space="0" w:color="auto"/>
      </w:divBdr>
      <w:divsChild>
        <w:div w:id="2003048111">
          <w:marLeft w:val="0"/>
          <w:marRight w:val="0"/>
          <w:marTop w:val="0"/>
          <w:marBottom w:val="0"/>
          <w:divBdr>
            <w:top w:val="none" w:sz="0" w:space="0" w:color="auto"/>
            <w:left w:val="none" w:sz="0" w:space="0" w:color="auto"/>
            <w:bottom w:val="none" w:sz="0" w:space="0" w:color="auto"/>
            <w:right w:val="none" w:sz="0" w:space="0" w:color="auto"/>
          </w:divBdr>
        </w:div>
      </w:divsChild>
    </w:div>
    <w:div w:id="1422527759">
      <w:bodyDiv w:val="1"/>
      <w:marLeft w:val="0"/>
      <w:marRight w:val="0"/>
      <w:marTop w:val="0"/>
      <w:marBottom w:val="0"/>
      <w:divBdr>
        <w:top w:val="none" w:sz="0" w:space="0" w:color="auto"/>
        <w:left w:val="none" w:sz="0" w:space="0" w:color="auto"/>
        <w:bottom w:val="none" w:sz="0" w:space="0" w:color="auto"/>
        <w:right w:val="none" w:sz="0" w:space="0" w:color="auto"/>
      </w:divBdr>
      <w:divsChild>
        <w:div w:id="966471085">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8809">
      <w:bodyDiv w:val="1"/>
      <w:marLeft w:val="0"/>
      <w:marRight w:val="0"/>
      <w:marTop w:val="0"/>
      <w:marBottom w:val="0"/>
      <w:divBdr>
        <w:top w:val="none" w:sz="0" w:space="0" w:color="auto"/>
        <w:left w:val="none" w:sz="0" w:space="0" w:color="auto"/>
        <w:bottom w:val="none" w:sz="0" w:space="0" w:color="auto"/>
        <w:right w:val="none" w:sz="0" w:space="0" w:color="auto"/>
      </w:divBdr>
      <w:divsChild>
        <w:div w:id="1388531159">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82836634">
      <w:bodyDiv w:val="1"/>
      <w:marLeft w:val="0"/>
      <w:marRight w:val="0"/>
      <w:marTop w:val="0"/>
      <w:marBottom w:val="0"/>
      <w:divBdr>
        <w:top w:val="none" w:sz="0" w:space="0" w:color="auto"/>
        <w:left w:val="none" w:sz="0" w:space="0" w:color="auto"/>
        <w:bottom w:val="none" w:sz="0" w:space="0" w:color="auto"/>
        <w:right w:val="none" w:sz="0" w:space="0" w:color="auto"/>
      </w:divBdr>
      <w:divsChild>
        <w:div w:id="958534149">
          <w:marLeft w:val="0"/>
          <w:marRight w:val="0"/>
          <w:marTop w:val="0"/>
          <w:marBottom w:val="0"/>
          <w:divBdr>
            <w:top w:val="none" w:sz="0" w:space="0" w:color="auto"/>
            <w:left w:val="none" w:sz="0" w:space="0" w:color="auto"/>
            <w:bottom w:val="none" w:sz="0" w:space="0" w:color="auto"/>
            <w:right w:val="none" w:sz="0" w:space="0" w:color="auto"/>
          </w:divBdr>
          <w:divsChild>
            <w:div w:id="209078689">
              <w:marLeft w:val="0"/>
              <w:marRight w:val="0"/>
              <w:marTop w:val="0"/>
              <w:marBottom w:val="0"/>
              <w:divBdr>
                <w:top w:val="none" w:sz="0" w:space="0" w:color="auto"/>
                <w:left w:val="none" w:sz="0" w:space="0" w:color="auto"/>
                <w:bottom w:val="none" w:sz="0" w:space="0" w:color="auto"/>
                <w:right w:val="none" w:sz="0" w:space="0" w:color="auto"/>
              </w:divBdr>
            </w:div>
            <w:div w:id="394664795">
              <w:marLeft w:val="0"/>
              <w:marRight w:val="0"/>
              <w:marTop w:val="0"/>
              <w:marBottom w:val="0"/>
              <w:divBdr>
                <w:top w:val="none" w:sz="0" w:space="0" w:color="auto"/>
                <w:left w:val="none" w:sz="0" w:space="0" w:color="auto"/>
                <w:bottom w:val="none" w:sz="0" w:space="0" w:color="auto"/>
                <w:right w:val="none" w:sz="0" w:space="0" w:color="auto"/>
              </w:divBdr>
            </w:div>
            <w:div w:id="675503198">
              <w:marLeft w:val="0"/>
              <w:marRight w:val="0"/>
              <w:marTop w:val="0"/>
              <w:marBottom w:val="0"/>
              <w:divBdr>
                <w:top w:val="none" w:sz="0" w:space="0" w:color="auto"/>
                <w:left w:val="none" w:sz="0" w:space="0" w:color="auto"/>
                <w:bottom w:val="none" w:sz="0" w:space="0" w:color="auto"/>
                <w:right w:val="none" w:sz="0" w:space="0" w:color="auto"/>
              </w:divBdr>
            </w:div>
            <w:div w:id="750929171">
              <w:marLeft w:val="0"/>
              <w:marRight w:val="0"/>
              <w:marTop w:val="0"/>
              <w:marBottom w:val="0"/>
              <w:divBdr>
                <w:top w:val="none" w:sz="0" w:space="0" w:color="auto"/>
                <w:left w:val="none" w:sz="0" w:space="0" w:color="auto"/>
                <w:bottom w:val="none" w:sz="0" w:space="0" w:color="auto"/>
                <w:right w:val="none" w:sz="0" w:space="0" w:color="auto"/>
              </w:divBdr>
            </w:div>
            <w:div w:id="935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292">
      <w:bodyDiv w:val="1"/>
      <w:marLeft w:val="0"/>
      <w:marRight w:val="0"/>
      <w:marTop w:val="0"/>
      <w:marBottom w:val="0"/>
      <w:divBdr>
        <w:top w:val="none" w:sz="0" w:space="0" w:color="auto"/>
        <w:left w:val="none" w:sz="0" w:space="0" w:color="auto"/>
        <w:bottom w:val="none" w:sz="0" w:space="0" w:color="auto"/>
        <w:right w:val="none" w:sz="0" w:space="0" w:color="auto"/>
      </w:divBdr>
      <w:divsChild>
        <w:div w:id="1817450861">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36673858">
      <w:bodyDiv w:val="1"/>
      <w:marLeft w:val="0"/>
      <w:marRight w:val="0"/>
      <w:marTop w:val="0"/>
      <w:marBottom w:val="0"/>
      <w:divBdr>
        <w:top w:val="none" w:sz="0" w:space="0" w:color="auto"/>
        <w:left w:val="none" w:sz="0" w:space="0" w:color="auto"/>
        <w:bottom w:val="none" w:sz="0" w:space="0" w:color="auto"/>
        <w:right w:val="none" w:sz="0" w:space="0" w:color="auto"/>
      </w:divBdr>
      <w:divsChild>
        <w:div w:id="31000296">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9.doc"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jameshalderman.com/at4_links/ch45/video_frame.html" TargetMode="External"/><Relationship Id="rId17" Type="http://schemas.openxmlformats.org/officeDocument/2006/relationships/hyperlink" Target="http://www.jameshalderman.com/links/book_d_t_elec_comp_syst_6/cw/crossword_ch_9.pdf"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www.jameshalderman.com/links/book_d_t_elec_comp_syst_6/cw/crossword_ch_9.doc" TargetMode="Externa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hyperlink" Target="http://www.jameshalderman.com/links/book_d_t_elec_comp_syst_6/ci/ib_ch_9.ppt" TargetMode="Externa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image" Target="media/image16.pn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9.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14181</CharactersWithSpaces>
  <SharedDoc>false</SharedDoc>
  <HLinks>
    <vt:vector size="48" baseType="variant">
      <vt:variant>
        <vt:i4>917538</vt:i4>
      </vt:variant>
      <vt:variant>
        <vt:i4>21</vt:i4>
      </vt:variant>
      <vt:variant>
        <vt:i4>0</vt:i4>
      </vt:variant>
      <vt:variant>
        <vt:i4>5</vt:i4>
      </vt:variant>
      <vt:variant>
        <vt:lpwstr>http://www.jameshalderman.com/links/book_d_t_elec_comp_syst_6/ws/word_search_ch_9.pdf</vt:lpwstr>
      </vt:variant>
      <vt:variant>
        <vt:lpwstr/>
      </vt:variant>
      <vt:variant>
        <vt:i4>327734</vt:i4>
      </vt:variant>
      <vt:variant>
        <vt:i4>18</vt:i4>
      </vt:variant>
      <vt:variant>
        <vt:i4>0</vt:i4>
      </vt:variant>
      <vt:variant>
        <vt:i4>5</vt:i4>
      </vt:variant>
      <vt:variant>
        <vt:lpwstr>http://www.jameshalderman.com/links/book_d_t_elec_comp_syst_6/ws/word_search_ch_9.doc</vt:lpwstr>
      </vt:variant>
      <vt:variant>
        <vt:lpwstr/>
      </vt:variant>
      <vt:variant>
        <vt:i4>5963848</vt:i4>
      </vt:variant>
      <vt:variant>
        <vt:i4>15</vt:i4>
      </vt:variant>
      <vt:variant>
        <vt:i4>0</vt:i4>
      </vt:variant>
      <vt:variant>
        <vt:i4>5</vt:i4>
      </vt:variant>
      <vt:variant>
        <vt:lpwstr>http://www.jameshalderman.com/links/book_d_t_elec_comp_syst_6/cw/crossword_ch_9.pdf</vt:lpwstr>
      </vt:variant>
      <vt:variant>
        <vt:lpwstr/>
      </vt:variant>
      <vt:variant>
        <vt:i4>5242972</vt:i4>
      </vt:variant>
      <vt:variant>
        <vt:i4>12</vt:i4>
      </vt:variant>
      <vt:variant>
        <vt:i4>0</vt:i4>
      </vt:variant>
      <vt:variant>
        <vt:i4>5</vt:i4>
      </vt:variant>
      <vt:variant>
        <vt:lpwstr>http://www.jameshalderman.com/links/book_d_t_elec_comp_syst_6/cw/crossword_ch_9.doc</vt:lpwstr>
      </vt:variant>
      <vt:variant>
        <vt:lpwstr/>
      </vt:variant>
      <vt:variant>
        <vt:i4>6684786</vt:i4>
      </vt:variant>
      <vt:variant>
        <vt:i4>9</vt:i4>
      </vt:variant>
      <vt:variant>
        <vt:i4>0</vt:i4>
      </vt:variant>
      <vt:variant>
        <vt:i4>5</vt:i4>
      </vt:variant>
      <vt:variant>
        <vt:lpwstr>http://www.jameshalderman.com/at4_links/ch45/video_frame.html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2359346</vt:i4>
      </vt:variant>
      <vt:variant>
        <vt:i4>3</vt:i4>
      </vt:variant>
      <vt:variant>
        <vt:i4>0</vt:i4>
      </vt:variant>
      <vt:variant>
        <vt:i4>5</vt:i4>
      </vt:variant>
      <vt:variant>
        <vt:lpwstr>http://www.jameshalderman.com/links/book_d_t_elec_comp_syst_6/ci/ib_ch_9.ppt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2019-08-20T20:39:00Z</dcterms:created>
  <dcterms:modified xsi:type="dcterms:W3CDTF">2019-08-20T20:39:00Z</dcterms:modified>
</cp:coreProperties>
</file>