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34D71">
      <w:pPr>
        <w:pStyle w:val="Heading1"/>
        <w:spacing w:before="0"/>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034D71">
      <w:pPr>
        <w:pStyle w:val="Heading1"/>
        <w:spacing w:before="0"/>
      </w:pPr>
      <w:r>
        <w:rPr>
          <w:rFonts w:ascii="Tahoma" w:hAnsi="Tahoma" w:cs="Tahoma"/>
          <w:color w:val="0000FF"/>
        </w:rPr>
        <w:t>Chapter 28 GASOLINE &amp; ALTERNATIVE FUELS</w:t>
      </w:r>
    </w:p>
    <w:p w:rsidR="00000000" w:rsidRDefault="00034D71">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034D71">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034D71">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4D71">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4D71">
            <w:pPr>
              <w:pStyle w:val="NormalTable"/>
            </w:pPr>
            <w:r>
              <w:rPr>
                <w:rFonts w:ascii="Calibri" w:hAnsi="Calibri" w:cs="Calibri"/>
                <w:sz w:val="22"/>
                <w:szCs w:val="22"/>
              </w:rPr>
              <w:t>This course or class serves as an introduction to the world of automotive service. It correlates material to task lists sp</w:t>
            </w:r>
            <w:r>
              <w:rPr>
                <w:rFonts w:ascii="Calibri" w:hAnsi="Calibri" w:cs="Calibri"/>
                <w:sz w:val="22"/>
                <w:szCs w:val="22"/>
              </w:rPr>
              <w:t xml:space="preserve">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4D71">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4D71">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w:t>
            </w:r>
            <w:r>
              <w:rPr>
                <w:rFonts w:ascii="Calibri" w:hAnsi="Calibri" w:cs="Calibri"/>
                <w:sz w:val="22"/>
                <w:szCs w:val="22"/>
              </w:rPr>
              <w:t>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4D71">
            <w:pPr>
              <w:pStyle w:val="NormalTable"/>
              <w:rPr>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4D71">
            <w:pPr>
              <w:pStyle w:val="NumList"/>
            </w:pPr>
            <w:r>
              <w:rPr>
                <w:szCs w:val="22"/>
              </w:rPr>
              <w:t xml:space="preserve">Explain learning objectives to students.  </w:t>
            </w:r>
          </w:p>
          <w:p w:rsidR="00000000" w:rsidRDefault="00034D71">
            <w:pPr>
              <w:pStyle w:val="NumList"/>
            </w:pPr>
            <w:r>
              <w:t>1.  Describe how the pro</w:t>
            </w:r>
            <w:r>
              <w:t xml:space="preserve">per grade of gasoline affects engine performance. </w:t>
            </w:r>
          </w:p>
          <w:p w:rsidR="00000000" w:rsidRDefault="00034D71">
            <w:pPr>
              <w:pStyle w:val="NumList"/>
            </w:pPr>
            <w:r>
              <w:t xml:space="preserve">2.  List gasoline purchasing hints. </w:t>
            </w:r>
          </w:p>
          <w:p w:rsidR="00000000" w:rsidRDefault="00034D71">
            <w:pPr>
              <w:pStyle w:val="NumList"/>
            </w:pPr>
            <w:r>
              <w:t xml:space="preserve">3.  Discuss how volatility affects driveability. </w:t>
            </w:r>
          </w:p>
          <w:p w:rsidR="00000000" w:rsidRDefault="00034D71">
            <w:pPr>
              <w:pStyle w:val="NumList"/>
            </w:pPr>
            <w:r>
              <w:t xml:space="preserve">4.  Explain how oxygenated fuels can reduce CO exhaust emissions. </w:t>
            </w:r>
          </w:p>
          <w:p w:rsidR="00000000" w:rsidRDefault="00034D71">
            <w:pPr>
              <w:pStyle w:val="NumList"/>
            </w:pPr>
            <w:r>
              <w:t>5.  Discuss safety precautions when working with ga</w:t>
            </w:r>
            <w:r>
              <w:t>soline.</w:t>
            </w:r>
          </w:p>
          <w:p w:rsidR="00000000" w:rsidRDefault="00034D71">
            <w:pPr>
              <w:pStyle w:val="NumList"/>
            </w:pPr>
            <w:r>
              <w:t>6.  Discuss the advantages and disadvantages of Alternative Fuels.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4D71">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4D71">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4D71">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4D71">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4D71">
            <w:pPr>
              <w:pStyle w:val="NormalTable"/>
              <w:rPr>
                <w:rFonts w:ascii="Calibri" w:hAnsi="Calibri" w:cs="Calibri"/>
                <w:sz w:val="22"/>
                <w:szCs w:val="22"/>
              </w:rPr>
            </w:pPr>
            <w:r>
              <w:rPr>
                <w:rFonts w:ascii="Calibri" w:hAnsi="Calibri" w:cs="Calibri"/>
                <w:b/>
                <w:sz w:val="22"/>
                <w:szCs w:val="22"/>
              </w:rPr>
              <w:t xml:space="preserve">Clarify and Establish Knowledge </w:t>
            </w:r>
            <w:r>
              <w:rPr>
                <w:rFonts w:ascii="Calibri" w:hAnsi="Calibri" w:cs="Calibri"/>
                <w:b/>
                <w:sz w:val="22"/>
                <w:szCs w:val="22"/>
              </w:rPr>
              <w:t>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4D71">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034D71">
      <w:pPr>
        <w:pStyle w:val="Heading1"/>
      </w:pPr>
    </w:p>
    <w:p w:rsidR="00000000" w:rsidRDefault="00034D71"/>
    <w:p w:rsidR="00000000" w:rsidRDefault="00034D71">
      <w:pPr>
        <w:pageBreakBefore/>
      </w:pPr>
    </w:p>
    <w:tbl>
      <w:tblPr>
        <w:tblW w:w="0" w:type="auto"/>
        <w:tblInd w:w="108" w:type="dxa"/>
        <w:tblLayout w:type="fixed"/>
        <w:tblLook w:val="0000" w:firstRow="0" w:lastRow="0" w:firstColumn="0" w:lastColumn="0" w:noHBand="0" w:noVBand="0"/>
      </w:tblPr>
      <w:tblGrid>
        <w:gridCol w:w="2881"/>
        <w:gridCol w:w="6491"/>
      </w:tblGrid>
      <w:tr w:rsidR="00000000">
        <w:trPr>
          <w:trHeight w:val="350"/>
          <w:tblHeader/>
        </w:trPr>
        <w:tc>
          <w:tcPr>
            <w:tcW w:w="2881" w:type="dxa"/>
            <w:tcBorders>
              <w:top w:val="single" w:sz="4" w:space="0" w:color="000000"/>
              <w:left w:val="single" w:sz="4" w:space="0" w:color="000000"/>
              <w:bottom w:val="single" w:sz="20" w:space="0" w:color="0000FF"/>
            </w:tcBorders>
            <w:shd w:val="clear" w:color="auto" w:fill="FFFF00"/>
          </w:tcPr>
          <w:p w:rsidR="00000000" w:rsidRDefault="00034D71">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91"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034D71">
            <w:r>
              <w:rPr>
                <w:rFonts w:ascii="Arial Black" w:hAnsi="Arial Black" w:cs="Tahoma"/>
                <w:b/>
                <w:bCs/>
                <w:color w:val="0000FF"/>
                <w:sz w:val="28"/>
                <w:szCs w:val="28"/>
              </w:rPr>
              <w:t>Chapter 28 Gasoline &amp; Alternative Fuels</w:t>
            </w:r>
          </w:p>
        </w:tc>
      </w:tr>
      <w:tr w:rsidR="00000000">
        <w:tc>
          <w:tcPr>
            <w:tcW w:w="2881" w:type="dxa"/>
            <w:tcBorders>
              <w:left w:val="single" w:sz="4" w:space="0" w:color="000000"/>
            </w:tcBorders>
            <w:shd w:val="clear" w:color="auto" w:fill="auto"/>
          </w:tcPr>
          <w:p w:rsidR="00000000" w:rsidRDefault="00110245">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SLIDEHEADER0"/>
              <w:rPr>
                <w:color w:val="FF950E"/>
              </w:rPr>
            </w:pPr>
            <w:r>
              <w:rPr>
                <w:color w:val="FF950E"/>
              </w:rPr>
              <w:t xml:space="preserve">1. SLIDE 1 </w:t>
            </w:r>
            <w:r>
              <w:rPr>
                <w:color w:val="FF950E"/>
              </w:rPr>
              <w:t>Ch28 GASOLINE &amp; ALTERNATIVE FUELS</w:t>
            </w:r>
          </w:p>
          <w:p w:rsidR="00000000" w:rsidRDefault="00034D71">
            <w:pPr>
              <w:pStyle w:val="SLIDE1"/>
              <w:rPr>
                <w:color w:val="FF950E"/>
              </w:rPr>
            </w:pPr>
          </w:p>
        </w:tc>
      </w:tr>
      <w:tr w:rsidR="00000000">
        <w:tc>
          <w:tcPr>
            <w:tcW w:w="2881" w:type="dxa"/>
            <w:tcBorders>
              <w:left w:val="single" w:sz="4" w:space="0" w:color="000000"/>
            </w:tcBorders>
            <w:shd w:val="clear" w:color="auto" w:fill="auto"/>
          </w:tcPr>
          <w:p w:rsidR="00000000" w:rsidRDefault="00110245">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034D71">
            <w:pPr>
              <w:pStyle w:val="SLIDE1"/>
              <w:ind w:left="0" w:firstLine="0"/>
            </w:pPr>
            <w:r>
              <w:rPr>
                <w:rFonts w:ascii="Tahoma" w:hAnsi="Tahoma" w:cs="Tahoma"/>
                <w:b/>
                <w:bCs/>
                <w:color w:val="008000"/>
              </w:rPr>
              <w:t xml:space="preserve">WEB SITE IS UPDATED REGULARLY </w:t>
            </w:r>
          </w:p>
        </w:tc>
      </w:tr>
      <w:tr w:rsidR="00000000">
        <w:tc>
          <w:tcPr>
            <w:tcW w:w="2881" w:type="dxa"/>
            <w:tcBorders>
              <w:left w:val="single" w:sz="4" w:space="0" w:color="000000"/>
            </w:tcBorders>
            <w:shd w:val="clear" w:color="auto" w:fill="auto"/>
          </w:tcPr>
          <w:p w:rsidR="00000000" w:rsidRDefault="00110245">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rPr>
                <w:color w:val="008000"/>
                <w:sz w:val="32"/>
                <w:szCs w:val="32"/>
              </w:rPr>
            </w:pPr>
            <w:hyperlink r:id="rId9" w:anchor="_blank" w:history="1">
              <w:r>
                <w:rPr>
                  <w:rStyle w:val="Hyperlink"/>
                  <w:color w:val="008000"/>
                  <w:sz w:val="32"/>
                  <w:szCs w:val="32"/>
                </w:rPr>
                <w:t>Fuel and Air (133 Links)</w:t>
              </w:r>
            </w:hyperlink>
          </w:p>
          <w:p w:rsidR="00000000" w:rsidRDefault="00034D71">
            <w:pPr>
              <w:pStyle w:val="CurrAsset"/>
            </w:pPr>
            <w:r>
              <w:rPr>
                <w:color w:val="008000"/>
                <w:sz w:val="32"/>
                <w:szCs w:val="32"/>
              </w:rPr>
              <w:t>AVAILABLE VIDEOS</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chemical composition of </w:t>
            </w:r>
            <w:r>
              <w:rPr>
                <w:rFonts w:eastAsia="MS Mincho"/>
                <w:bCs/>
                <w:color w:val="008000"/>
                <w:sz w:val="28"/>
                <w:u w:val="single"/>
              </w:rPr>
              <w:t>gasoline</w:t>
            </w:r>
            <w:r>
              <w:rPr>
                <w:rFonts w:eastAsia="MS Mincho"/>
                <w:color w:val="008000"/>
              </w:rPr>
              <w:t xml:space="preserve">.  How many carbon atoms do the hydrocarbons in gasoline have? </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Have the student</w:t>
            </w:r>
            <w:r>
              <w:rPr>
                <w:rFonts w:eastAsia="MS Mincho"/>
                <w:color w:val="008000"/>
              </w:rPr>
              <w:t xml:space="preserve">s talk about the dangers of </w:t>
            </w:r>
            <w:r>
              <w:rPr>
                <w:rFonts w:eastAsia="MS Mincho"/>
                <w:bCs/>
                <w:color w:val="008000"/>
                <w:sz w:val="28"/>
                <w:u w:val="single"/>
              </w:rPr>
              <w:t>hydrocarbons</w:t>
            </w:r>
            <w:r>
              <w:rPr>
                <w:rFonts w:eastAsia="MS Mincho"/>
                <w:color w:val="008000"/>
              </w:rPr>
              <w:t xml:space="preserve">. Is a hydrocarbon harmful as a liquid? Is it harmful as a gas? What safety precautions should be taken when handling hydrocarbons? </w:t>
            </w:r>
          </w:p>
        </w:tc>
      </w:tr>
      <w:tr w:rsidR="00000000">
        <w:tc>
          <w:tcPr>
            <w:tcW w:w="2881" w:type="dxa"/>
            <w:tcBorders>
              <w:left w:val="single" w:sz="4" w:space="0" w:color="000000"/>
            </w:tcBorders>
            <w:shd w:val="clear" w:color="auto" w:fill="auto"/>
          </w:tcPr>
          <w:p w:rsidR="00000000" w:rsidRDefault="00110245">
            <w:pPr>
              <w:pStyle w:val="NoSpacing"/>
              <w:rPr>
                <w:b/>
                <w:color w:val="FF950E"/>
              </w:rPr>
            </w:pPr>
            <w:r>
              <w:rPr>
                <w:rFonts w:ascii="Calibri" w:hAnsi="Calibri" w:cs="Calibri"/>
                <w:noProof/>
                <w:color w:val="000000"/>
              </w:rPr>
              <w:drawing>
                <wp:inline distT="0" distB="0" distL="0" distR="0">
                  <wp:extent cx="806450" cy="6477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SLIDE2"/>
              <w:rPr>
                <w:b/>
                <w:bCs/>
                <w:color w:val="FF950E"/>
              </w:rPr>
            </w:pPr>
            <w:r>
              <w:rPr>
                <w:b/>
                <w:color w:val="FF950E"/>
              </w:rPr>
              <w:t xml:space="preserve">2.  SLIDE 2 </w:t>
            </w:r>
            <w:r>
              <w:rPr>
                <w:b/>
                <w:color w:val="FF950E"/>
              </w:rPr>
              <w:t>EXPLAIN</w:t>
            </w:r>
            <w:r>
              <w:rPr>
                <w:b/>
                <w:color w:val="FF950E"/>
              </w:rPr>
              <w:t xml:space="preserve"> Gasoline</w:t>
            </w:r>
          </w:p>
          <w:p w:rsidR="00000000" w:rsidRDefault="00034D71">
            <w:pPr>
              <w:pStyle w:val="SLIDE1"/>
              <w:rPr>
                <w:b/>
                <w:color w:val="FF950E"/>
              </w:rPr>
            </w:pPr>
            <w:r>
              <w:rPr>
                <w:b/>
                <w:bCs/>
                <w:color w:val="FF950E"/>
              </w:rPr>
              <w:t xml:space="preserve">3.  SLIDE 3 </w:t>
            </w:r>
            <w:r>
              <w:rPr>
                <w:b/>
                <w:bCs/>
                <w:color w:val="FF950E"/>
              </w:rPr>
              <w:t>EXPLAIN</w:t>
            </w:r>
            <w:r>
              <w:rPr>
                <w:b/>
                <w:bCs/>
                <w:color w:val="FF950E"/>
              </w:rPr>
              <w:t xml:space="preserve"> FIGURE 28-1 </w:t>
            </w:r>
            <w:r>
              <w:rPr>
                <w:color w:val="FF950E"/>
              </w:rPr>
              <w:t xml:space="preserve">crude oil refining </w:t>
            </w:r>
            <w:r>
              <w:rPr>
                <w:color w:val="FF950E"/>
              </w:rPr>
              <w:t>process showing most of the major steps and processes.</w:t>
            </w:r>
          </w:p>
          <w:p w:rsidR="00000000" w:rsidRDefault="00034D71">
            <w:pPr>
              <w:pStyle w:val="SLIDE1"/>
            </w:pPr>
            <w:r>
              <w:rPr>
                <w:b/>
                <w:color w:val="FF950E"/>
              </w:rPr>
              <w:t xml:space="preserve">4.  SLIDE 4 </w:t>
            </w:r>
            <w:r>
              <w:rPr>
                <w:b/>
                <w:color w:val="FF950E"/>
              </w:rPr>
              <w:t>EXPLAIN</w:t>
            </w:r>
            <w:r>
              <w:rPr>
                <w:color w:val="FF950E"/>
              </w:rPr>
              <w:t xml:space="preserve"> </w:t>
            </w:r>
            <w:r>
              <w:rPr>
                <w:b/>
                <w:bCs/>
                <w:color w:val="FF950E"/>
              </w:rPr>
              <w:t xml:space="preserve">FIGURE 28-2  </w:t>
            </w:r>
            <w:r>
              <w:rPr>
                <w:color w:val="FF950E"/>
              </w:rPr>
              <w:t xml:space="preserve">A pig is a plug-like device that is placed in a pipeline to separate two types or grades of fuel </w:t>
            </w:r>
          </w:p>
        </w:tc>
      </w:tr>
      <w:tr w:rsidR="00000000">
        <w:tc>
          <w:tcPr>
            <w:tcW w:w="2881" w:type="dxa"/>
            <w:tcBorders>
              <w:left w:val="single" w:sz="4" w:space="0" w:color="000000"/>
            </w:tcBorders>
            <w:shd w:val="clear" w:color="auto" w:fill="auto"/>
          </w:tcPr>
          <w:p w:rsidR="00000000" w:rsidRDefault="00110245">
            <w:pPr>
              <w:rPr>
                <w:bCs/>
                <w:color w:val="0084D1"/>
                <w:sz w:val="28"/>
                <w:szCs w:val="28"/>
              </w:rPr>
            </w:pPr>
            <w:r>
              <w:rPr>
                <w:noProof/>
              </w:rPr>
              <w:drawing>
                <wp:inline distT="0" distB="0" distL="0" distR="0">
                  <wp:extent cx="777875" cy="76327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bCs/>
                <w:color w:val="0084D1"/>
                <w:sz w:val="28"/>
                <w:szCs w:val="28"/>
              </w:rPr>
              <w:t xml:space="preserve">Having different grades of gasoline, different blends, and varying </w:t>
            </w:r>
            <w:r>
              <w:rPr>
                <w:bCs/>
                <w:color w:val="0084D1"/>
                <w:sz w:val="28"/>
                <w:szCs w:val="28"/>
              </w:rPr>
              <w:t>freshness on hand as you discuss gasoline will offer students a variety of fuels to observe &amp; test.</w:t>
            </w:r>
          </w:p>
        </w:tc>
      </w:tr>
      <w:tr w:rsidR="00000000">
        <w:tc>
          <w:tcPr>
            <w:tcW w:w="2881" w:type="dxa"/>
            <w:tcBorders>
              <w:left w:val="single" w:sz="4" w:space="0" w:color="000000"/>
            </w:tcBorders>
            <w:shd w:val="clear" w:color="auto" w:fill="auto"/>
          </w:tcPr>
          <w:p w:rsidR="00000000" w:rsidRDefault="00110245">
            <w:pPr>
              <w:pStyle w:val="SLIDE2"/>
              <w:ind w:left="0" w:firstLine="0"/>
              <w:rPr>
                <w:bCs/>
                <w:color w:val="FF950E"/>
                <w:sz w:val="28"/>
                <w:u w:val="single"/>
              </w:rPr>
            </w:pPr>
            <w:r>
              <w:rPr>
                <w:noProof/>
              </w:rPr>
              <w:drawing>
                <wp:inline distT="0" distB="0" distL="0" distR="0">
                  <wp:extent cx="849630" cy="68389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bCs/>
                <w:color w:val="FF950E"/>
                <w:sz w:val="28"/>
                <w:u w:val="single"/>
              </w:rPr>
              <w:t xml:space="preserve">HANDS-ON TASK: </w:t>
            </w:r>
            <w:r>
              <w:rPr>
                <w:rFonts w:eastAsia="MS Mincho"/>
                <w:color w:val="FF950E"/>
              </w:rPr>
              <w:t xml:space="preserve">Have the students complete an </w:t>
            </w:r>
            <w:r>
              <w:rPr>
                <w:rFonts w:eastAsia="MS Mincho"/>
                <w:bCs/>
                <w:color w:val="FF950E"/>
                <w:sz w:val="28"/>
                <w:u w:val="single"/>
              </w:rPr>
              <w:t>MSDS</w:t>
            </w:r>
            <w:r>
              <w:rPr>
                <w:rFonts w:eastAsia="MS Mincho"/>
                <w:color w:val="FF950E"/>
              </w:rPr>
              <w:t xml:space="preserve"> review of hydrocarbons to determine whether they understand hazards of hydrocarbons</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Hav</w:t>
            </w:r>
            <w:r>
              <w:rPr>
                <w:rFonts w:eastAsia="MS Mincho"/>
                <w:color w:val="008000"/>
              </w:rPr>
              <w:t xml:space="preserve">e the students talk about </w:t>
            </w:r>
            <w:r>
              <w:rPr>
                <w:rFonts w:eastAsia="MS Mincho"/>
                <w:bCs/>
                <w:color w:val="008000"/>
                <w:sz w:val="28"/>
                <w:u w:val="single"/>
              </w:rPr>
              <w:t>Distillation</w:t>
            </w:r>
            <w:r>
              <w:rPr>
                <w:rFonts w:eastAsia="MS Mincho"/>
                <w:color w:val="008000"/>
              </w:rPr>
              <w:t xml:space="preserve"> process. In addition to fuel, what other products are produced through distillation process? </w:t>
            </w:r>
          </w:p>
        </w:tc>
      </w:tr>
      <w:tr w:rsidR="00000000">
        <w:tc>
          <w:tcPr>
            <w:tcW w:w="2881" w:type="dxa"/>
            <w:tcBorders>
              <w:left w:val="single" w:sz="4" w:space="0" w:color="000000"/>
            </w:tcBorders>
            <w:shd w:val="clear" w:color="auto" w:fill="auto"/>
          </w:tcPr>
          <w:p w:rsidR="00000000" w:rsidRDefault="00110245">
            <w:pPr>
              <w:rPr>
                <w:bCs/>
                <w:color w:val="C5000B"/>
                <w:sz w:val="28"/>
                <w:u w:val="single"/>
              </w:rPr>
            </w:pPr>
            <w:r>
              <w:rPr>
                <w:noProof/>
              </w:rPr>
              <w:lastRenderedPageBreak/>
              <w:drawing>
                <wp:inline distT="0" distB="0" distL="0" distR="0">
                  <wp:extent cx="691515" cy="68389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bCs/>
                <w:color w:val="C5000B"/>
                <w:sz w:val="28"/>
                <w:u w:val="single"/>
              </w:rPr>
              <w:t>DEMONSTRATION</w:t>
            </w:r>
            <w:r>
              <w:rPr>
                <w:color w:val="C5000B"/>
                <w:u w:val="single"/>
              </w:rPr>
              <w:t xml:space="preserve">: </w:t>
            </w:r>
            <w:r>
              <w:rPr>
                <w:rFonts w:eastAsia="MS Mincho"/>
                <w:color w:val="C5000B"/>
              </w:rPr>
              <w:t xml:space="preserve">Locate a </w:t>
            </w:r>
            <w:r>
              <w:rPr>
                <w:rFonts w:eastAsia="MS Mincho"/>
                <w:bCs/>
                <w:color w:val="C5000B"/>
                <w:sz w:val="28"/>
                <w:u w:val="single"/>
              </w:rPr>
              <w:t>video</w:t>
            </w:r>
            <w:r>
              <w:rPr>
                <w:rFonts w:eastAsia="MS Mincho"/>
                <w:color w:val="C5000B"/>
              </w:rPr>
              <w:t xml:space="preserve"> that </w:t>
            </w:r>
            <w:r>
              <w:rPr>
                <w:rFonts w:eastAsia="MS Mincho"/>
                <w:bCs/>
                <w:color w:val="C5000B"/>
                <w:sz w:val="28"/>
                <w:u w:val="single"/>
              </w:rPr>
              <w:t>demonstrates distillation process</w:t>
            </w:r>
            <w:r>
              <w:rPr>
                <w:rFonts w:eastAsia="MS Mincho"/>
                <w:color w:val="C5000B"/>
              </w:rPr>
              <w:t>.  Have students watch it &amp; discuss process. Nationa</w:t>
            </w:r>
            <w:r>
              <w:rPr>
                <w:rFonts w:eastAsia="MS Mincho"/>
                <w:color w:val="C5000B"/>
              </w:rPr>
              <w:t xml:space="preserve">l Geographic Channel or Discovery Channel are possible video sources. </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Have the students discuss cracking process. What is difference between thermal cracking, catalytic cracking, &amp; hydrocracking?</w:t>
            </w:r>
          </w:p>
        </w:tc>
      </w:tr>
      <w:tr w:rsidR="00000000">
        <w:tc>
          <w:tcPr>
            <w:tcW w:w="2881" w:type="dxa"/>
            <w:tcBorders>
              <w:left w:val="single" w:sz="4" w:space="0" w:color="000000"/>
            </w:tcBorders>
            <w:shd w:val="clear" w:color="auto" w:fill="auto"/>
          </w:tcPr>
          <w:p w:rsidR="00000000" w:rsidRDefault="00110245">
            <w:pPr>
              <w:pStyle w:val="NoSpacing"/>
            </w:pPr>
            <w:r>
              <w:rPr>
                <w:rFonts w:ascii="Calibri" w:hAnsi="Calibri" w:cs="Calibri"/>
                <w:noProof/>
                <w:color w:val="000000"/>
              </w:rPr>
              <w:drawing>
                <wp:inline distT="0" distB="0" distL="0" distR="0">
                  <wp:extent cx="806450" cy="6477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p w:rsidR="00000000" w:rsidRDefault="00034D71">
            <w:pPr>
              <w:tabs>
                <w:tab w:val="left" w:pos="1820"/>
              </w:tabs>
              <w:rPr>
                <w:b/>
                <w:color w:val="FF950E"/>
              </w:rPr>
            </w:pPr>
            <w:r>
              <w:tab/>
            </w:r>
          </w:p>
        </w:tc>
        <w:tc>
          <w:tcPr>
            <w:tcW w:w="6491" w:type="dxa"/>
            <w:tcBorders>
              <w:left w:val="single" w:sz="4" w:space="0" w:color="000000"/>
              <w:right w:val="single" w:sz="4" w:space="0" w:color="000000"/>
            </w:tcBorders>
            <w:shd w:val="clear" w:color="auto" w:fill="auto"/>
          </w:tcPr>
          <w:p w:rsidR="00000000" w:rsidRDefault="00034D71">
            <w:pPr>
              <w:pStyle w:val="SLIDE2"/>
              <w:rPr>
                <w:b/>
                <w:bCs/>
                <w:color w:val="FF950E"/>
              </w:rPr>
            </w:pPr>
            <w:r>
              <w:rPr>
                <w:b/>
                <w:color w:val="FF950E"/>
              </w:rPr>
              <w:t xml:space="preserve">5. SLIDE 5 </w:t>
            </w:r>
            <w:r>
              <w:rPr>
                <w:b/>
                <w:color w:val="FF950E"/>
              </w:rPr>
              <w:t>EXPLAIN</w:t>
            </w:r>
            <w:r>
              <w:rPr>
                <w:color w:val="FF950E"/>
              </w:rPr>
              <w:t xml:space="preserve"> Gasoline</w:t>
            </w:r>
          </w:p>
          <w:p w:rsidR="00000000" w:rsidRDefault="00034D71">
            <w:pPr>
              <w:pStyle w:val="SLIDE2"/>
            </w:pPr>
            <w:r>
              <w:rPr>
                <w:b/>
                <w:bCs/>
                <w:color w:val="FF950E"/>
              </w:rPr>
              <w:t xml:space="preserve">6.  SLIDE </w:t>
            </w:r>
            <w:r>
              <w:rPr>
                <w:b/>
                <w:bCs/>
                <w:color w:val="FF950E"/>
              </w:rPr>
              <w:t xml:space="preserve">6 </w:t>
            </w:r>
            <w:r>
              <w:rPr>
                <w:b/>
                <w:bCs/>
                <w:color w:val="FF950E"/>
              </w:rPr>
              <w:t>EXPLAIN</w:t>
            </w:r>
            <w:r>
              <w:rPr>
                <w:b/>
                <w:bCs/>
                <w:color w:val="FF950E"/>
              </w:rPr>
              <w:t xml:space="preserve"> FIGURE 28-3</w:t>
            </w:r>
            <w:r>
              <w:rPr>
                <w:color w:val="FF950E"/>
              </w:rPr>
              <w:t xml:space="preserve">    A pump showing regular with a pump octane of 87, plus rated at 89, and premium rated at 93. These ratings can vary with brand as well as in different parts of the country.</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rPr>
                <w:rFonts w:eastAsia="MS Mincho"/>
                <w:color w:val="008000"/>
              </w:rPr>
            </w:pPr>
            <w:r>
              <w:rPr>
                <w:color w:val="008000"/>
                <w:sz w:val="28"/>
                <w:szCs w:val="28"/>
                <w:u w:val="single"/>
              </w:rPr>
              <w:t>DISCUSSION:</w:t>
            </w:r>
            <w:r>
              <w:rPr>
                <w:color w:val="008000"/>
              </w:rPr>
              <w:t xml:space="preserve"> </w:t>
            </w:r>
            <w:r>
              <w:rPr>
                <w:rFonts w:eastAsia="MS Mincho"/>
                <w:color w:val="008000"/>
              </w:rPr>
              <w:t>Have the students talk about grades of gaso</w:t>
            </w:r>
            <w:r>
              <w:rPr>
                <w:rFonts w:eastAsia="MS Mincho"/>
                <w:color w:val="008000"/>
              </w:rPr>
              <w:t>line. Is it always better to use premium gas? Point out the problems of hard start</w:t>
            </w:r>
          </w:p>
          <w:p w:rsidR="00000000" w:rsidRDefault="00034D71">
            <w:pPr>
              <w:pStyle w:val="CurrAsset"/>
              <w:rPr>
                <w:rFonts w:eastAsia="MS Mincho"/>
                <w:color w:val="008000"/>
              </w:rPr>
            </w:pPr>
            <w:r>
              <w:rPr>
                <w:rFonts w:eastAsia="MS Mincho"/>
                <w:color w:val="008000"/>
              </w:rPr>
              <w:t xml:space="preserve">and rough idle using </w:t>
            </w:r>
            <w:r>
              <w:rPr>
                <w:rFonts w:eastAsia="MS Mincho"/>
                <w:bCs/>
                <w:color w:val="008000"/>
                <w:sz w:val="28"/>
                <w:u w:val="single"/>
              </w:rPr>
              <w:t>premium-grade gasoline</w:t>
            </w:r>
          </w:p>
          <w:p w:rsidR="00000000" w:rsidRDefault="00034D71">
            <w:pPr>
              <w:pStyle w:val="CurrAsset"/>
            </w:pPr>
            <w:r>
              <w:rPr>
                <w:rFonts w:eastAsia="MS Mincho"/>
                <w:color w:val="008000"/>
              </w:rPr>
              <w:t xml:space="preserve">during cold weather conditions. </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rPr>
                <w:rFonts w:eastAsia="MS Mincho"/>
                <w:color w:val="008000"/>
              </w:rPr>
            </w:pPr>
            <w:r>
              <w:rPr>
                <w:color w:val="008000"/>
                <w:sz w:val="28"/>
                <w:szCs w:val="28"/>
                <w:u w:val="single"/>
              </w:rPr>
              <w:t>DISCUSSION:</w:t>
            </w:r>
            <w:r>
              <w:rPr>
                <w:color w:val="008000"/>
              </w:rPr>
              <w:t xml:space="preserve"> </w:t>
            </w:r>
            <w:r>
              <w:rPr>
                <w:rFonts w:eastAsia="MS Mincho"/>
                <w:color w:val="008000"/>
              </w:rPr>
              <w:t>Have the students talk about injector flow rate. What is the relation of</w:t>
            </w:r>
          </w:p>
          <w:p w:rsidR="00000000" w:rsidRDefault="00034D71">
            <w:pPr>
              <w:pStyle w:val="CurrAsset"/>
            </w:pPr>
            <w:r>
              <w:rPr>
                <w:rFonts w:eastAsia="MS Mincho"/>
                <w:color w:val="008000"/>
              </w:rPr>
              <w:t>injecto</w:t>
            </w:r>
            <w:r>
              <w:rPr>
                <w:rFonts w:eastAsia="MS Mincho"/>
                <w:color w:val="008000"/>
              </w:rPr>
              <w:t xml:space="preserve">r flow rate to horsepower? </w:t>
            </w:r>
            <w:r>
              <w:rPr>
                <w:rFonts w:eastAsia="MS Mincho"/>
                <w:color w:val="FF950E"/>
              </w:rPr>
              <w:t xml:space="preserve"> </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octane rating. How is isooctane used in octane rating? What are the methods used to rate gasoline for antiknock properties? </w:t>
            </w:r>
          </w:p>
        </w:tc>
      </w:tr>
      <w:tr w:rsidR="00000000">
        <w:tc>
          <w:tcPr>
            <w:tcW w:w="2881" w:type="dxa"/>
            <w:tcBorders>
              <w:left w:val="single" w:sz="4" w:space="0" w:color="000000"/>
            </w:tcBorders>
            <w:shd w:val="clear" w:color="auto" w:fill="auto"/>
          </w:tcPr>
          <w:p w:rsidR="00000000" w:rsidRDefault="00110245">
            <w:pPr>
              <w:pStyle w:val="SLIDE2"/>
              <w:ind w:left="0" w:firstLine="0"/>
              <w:rPr>
                <w:bCs/>
                <w:color w:val="FF950E"/>
                <w:sz w:val="28"/>
                <w:u w:val="single"/>
              </w:rPr>
            </w:pPr>
            <w:r>
              <w:rPr>
                <w:noProof/>
              </w:rPr>
              <w:drawing>
                <wp:inline distT="0" distB="0" distL="0" distR="0">
                  <wp:extent cx="849630" cy="683895"/>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bCs/>
                <w:color w:val="FF950E"/>
                <w:sz w:val="28"/>
                <w:u w:val="single"/>
              </w:rPr>
              <w:t xml:space="preserve">HANDS-ON TASK: </w:t>
            </w:r>
            <w:r>
              <w:rPr>
                <w:rFonts w:eastAsia="MS Mincho"/>
                <w:color w:val="FF950E"/>
              </w:rPr>
              <w:t xml:space="preserve">Have the students locate a </w:t>
            </w:r>
            <w:r>
              <w:rPr>
                <w:rFonts w:eastAsia="MS Mincho"/>
                <w:bCs/>
                <w:color w:val="FF950E"/>
                <w:sz w:val="28"/>
                <w:u w:val="single"/>
              </w:rPr>
              <w:t>Knock Sensor</w:t>
            </w:r>
            <w:r>
              <w:rPr>
                <w:rFonts w:eastAsia="MS Mincho"/>
                <w:color w:val="FF950E"/>
              </w:rPr>
              <w:t xml:space="preserve"> on a vehicle. Ask them to review OEM information about sensor. Have students use a </w:t>
            </w:r>
            <w:r>
              <w:rPr>
                <w:rFonts w:eastAsia="MS Mincho"/>
                <w:bCs/>
                <w:color w:val="FF950E"/>
                <w:sz w:val="28"/>
                <w:u w:val="single"/>
              </w:rPr>
              <w:t>scan tool</w:t>
            </w:r>
            <w:r>
              <w:rPr>
                <w:rFonts w:eastAsia="MS Mincho"/>
                <w:color w:val="FF950E"/>
              </w:rPr>
              <w:t xml:space="preserve"> to compare it to live data from Sensor. Is knock sensor accurate? </w:t>
            </w:r>
          </w:p>
        </w:tc>
      </w:tr>
      <w:tr w:rsidR="00000000">
        <w:tc>
          <w:tcPr>
            <w:tcW w:w="2881" w:type="dxa"/>
            <w:tcBorders>
              <w:left w:val="single" w:sz="4" w:space="0" w:color="000000"/>
            </w:tcBorders>
            <w:shd w:val="clear" w:color="auto" w:fill="auto"/>
          </w:tcPr>
          <w:p w:rsidR="00000000" w:rsidRDefault="00110245">
            <w:pPr>
              <w:rPr>
                <w:color w:val="008000"/>
                <w:u w:val="single"/>
              </w:rPr>
            </w:pPr>
            <w:r>
              <w:rPr>
                <w:noProof/>
              </w:rPr>
              <w:drawing>
                <wp:inline distT="0" distB="0" distL="0" distR="0">
                  <wp:extent cx="676910" cy="66929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u w:val="single"/>
              </w:rPr>
              <w:t>DISCUSSION</w:t>
            </w:r>
            <w:r>
              <w:rPr>
                <w:color w:val="008000"/>
                <w:szCs w:val="28"/>
              </w:rPr>
              <w:t>:</w:t>
            </w:r>
            <w:r>
              <w:rPr>
                <w:color w:val="008000"/>
              </w:rPr>
              <w:t xml:space="preserve"> </w:t>
            </w:r>
            <w:r>
              <w:rPr>
                <w:rFonts w:eastAsia="MS Mincho"/>
                <w:color w:val="008000"/>
                <w:sz w:val="28"/>
                <w:szCs w:val="28"/>
              </w:rPr>
              <w:t>Have students discuss gasoline additives. What problems can be caused by additi</w:t>
            </w:r>
            <w:r>
              <w:rPr>
                <w:rFonts w:eastAsia="MS Mincho"/>
                <w:color w:val="008000"/>
                <w:sz w:val="28"/>
                <w:szCs w:val="28"/>
              </w:rPr>
              <w:t>ves?</w:t>
            </w:r>
            <w:r>
              <w:rPr>
                <w:rFonts w:eastAsia="MS Mincho"/>
                <w:color w:val="008000"/>
              </w:rPr>
              <w:t xml:space="preserve"> </w:t>
            </w:r>
          </w:p>
        </w:tc>
      </w:tr>
      <w:tr w:rsidR="00000000">
        <w:tc>
          <w:tcPr>
            <w:tcW w:w="2881" w:type="dxa"/>
            <w:tcBorders>
              <w:left w:val="single" w:sz="4" w:space="0" w:color="000000"/>
            </w:tcBorders>
            <w:shd w:val="clear" w:color="auto" w:fill="auto"/>
          </w:tcPr>
          <w:p w:rsidR="00000000" w:rsidRDefault="00110245">
            <w:pPr>
              <w:rPr>
                <w:bCs/>
                <w:color w:val="C5000B"/>
                <w:sz w:val="28"/>
                <w:u w:val="single"/>
              </w:rPr>
            </w:pPr>
            <w:r>
              <w:rPr>
                <w:noProof/>
              </w:rPr>
              <w:drawing>
                <wp:inline distT="0" distB="0" distL="0" distR="0">
                  <wp:extent cx="691515"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bCs/>
                <w:color w:val="C5000B"/>
                <w:sz w:val="28"/>
                <w:u w:val="single"/>
              </w:rPr>
              <w:t>DEMONSTRATION</w:t>
            </w:r>
            <w:r>
              <w:rPr>
                <w:color w:val="C5000B"/>
                <w:u w:val="single"/>
              </w:rPr>
              <w:t xml:space="preserve">: </w:t>
            </w:r>
            <w:r>
              <w:rPr>
                <w:rFonts w:eastAsia="MS Mincho"/>
                <w:color w:val="C5000B"/>
              </w:rPr>
              <w:t>Place some gas and water in a clear container for viewing. Have students talk about phase separation.  Discuss what happens when an engine combusts a little water.  What will happen to cylinder temperature if this happens?</w:t>
            </w:r>
            <w:r>
              <w:rPr>
                <w:rFonts w:eastAsia="MS Mincho"/>
                <w:color w:val="FF950E"/>
              </w:rPr>
              <w:t xml:space="preserve"> </w:t>
            </w:r>
          </w:p>
        </w:tc>
      </w:tr>
      <w:tr w:rsidR="00000000">
        <w:tc>
          <w:tcPr>
            <w:tcW w:w="2881" w:type="dxa"/>
            <w:tcBorders>
              <w:left w:val="single" w:sz="4" w:space="0" w:color="000000"/>
            </w:tcBorders>
            <w:shd w:val="clear" w:color="auto" w:fill="auto"/>
          </w:tcPr>
          <w:p w:rsidR="00000000" w:rsidRDefault="00110245">
            <w:pPr>
              <w:pStyle w:val="NoSpacing"/>
              <w:rPr>
                <w:b/>
                <w:bCs/>
                <w:color w:val="FF950E"/>
              </w:rPr>
            </w:pPr>
            <w:r>
              <w:rPr>
                <w:rFonts w:ascii="Calibri" w:hAnsi="Calibri" w:cs="Calibri"/>
                <w:noProof/>
                <w:color w:val="000000"/>
              </w:rPr>
              <w:drawing>
                <wp:inline distT="0" distB="0" distL="0" distR="0">
                  <wp:extent cx="806450" cy="64770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SLIDE1"/>
              <w:rPr>
                <w:b/>
                <w:bCs/>
                <w:color w:val="FF950E"/>
              </w:rPr>
            </w:pPr>
            <w:r>
              <w:rPr>
                <w:b/>
                <w:bCs/>
                <w:color w:val="FF950E"/>
              </w:rPr>
              <w:t>7.  S</w:t>
            </w:r>
            <w:r>
              <w:rPr>
                <w:b/>
                <w:bCs/>
                <w:color w:val="FF950E"/>
              </w:rPr>
              <w:t xml:space="preserve">LIDE 7 </w:t>
            </w:r>
            <w:r>
              <w:rPr>
                <w:b/>
                <w:bCs/>
                <w:color w:val="FF950E"/>
              </w:rPr>
              <w:t>EXPLAIN</w:t>
            </w:r>
            <w:r>
              <w:rPr>
                <w:b/>
                <w:bCs/>
                <w:color w:val="FF950E"/>
              </w:rPr>
              <w:t xml:space="preserve"> Figure 28-4</w:t>
            </w:r>
            <w:r>
              <w:rPr>
                <w:color w:val="FF950E"/>
              </w:rPr>
              <w:t xml:space="preserve"> This refueling pump indicates that the gasoline is blended with 10% ethanol (ethyl alcohol) and can be used in any gasoline vehicle. E85 contains 85% ethanol and can be used only in vehicles specifically designed to use it.</w:t>
            </w:r>
          </w:p>
          <w:p w:rsidR="00000000" w:rsidRDefault="00034D71">
            <w:pPr>
              <w:pStyle w:val="SLIDE1"/>
            </w:pPr>
            <w:r>
              <w:rPr>
                <w:b/>
                <w:bCs/>
                <w:color w:val="FF950E"/>
              </w:rPr>
              <w:t>8.  S</w:t>
            </w:r>
            <w:r>
              <w:rPr>
                <w:b/>
                <w:bCs/>
                <w:color w:val="FF950E"/>
              </w:rPr>
              <w:t xml:space="preserve">LIDE 8 </w:t>
            </w:r>
            <w:r>
              <w:rPr>
                <w:b/>
                <w:bCs/>
                <w:color w:val="FF950E"/>
              </w:rPr>
              <w:t>EXPLAIN</w:t>
            </w:r>
            <w:r>
              <w:rPr>
                <w:b/>
                <w:bCs/>
                <w:color w:val="FF950E"/>
              </w:rPr>
              <w:t xml:space="preserve"> </w:t>
            </w:r>
            <w:r>
              <w:rPr>
                <w:bCs/>
                <w:color w:val="FF950E"/>
              </w:rPr>
              <w:t>Gasoline Recommendations</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Have students talk about reformulated gasoline. Will reformulated gas work well in cold weather conditions?  Have students discuss changes made to reformulate gasoline. What has been result in areas w</w:t>
            </w:r>
            <w:r>
              <w:rPr>
                <w:rFonts w:eastAsia="MS Mincho"/>
                <w:color w:val="008000"/>
              </w:rPr>
              <w:t xml:space="preserve">here reformulated gas is being used? </w:t>
            </w:r>
          </w:p>
        </w:tc>
      </w:tr>
      <w:tr w:rsidR="00000000">
        <w:tc>
          <w:tcPr>
            <w:tcW w:w="2881" w:type="dxa"/>
            <w:tcBorders>
              <w:left w:val="single" w:sz="4" w:space="0" w:color="000000"/>
            </w:tcBorders>
            <w:shd w:val="clear" w:color="auto" w:fill="auto"/>
          </w:tcPr>
          <w:p w:rsidR="00000000" w:rsidRDefault="00110245">
            <w:pPr>
              <w:pStyle w:val="NoSpacing"/>
              <w:rPr>
                <w:b/>
                <w:bCs/>
                <w:color w:val="FF950E"/>
              </w:rPr>
            </w:pPr>
            <w:r>
              <w:rPr>
                <w:rFonts w:ascii="Calibri" w:hAnsi="Calibri" w:cs="Calibri"/>
                <w:noProof/>
                <w:color w:val="000000"/>
              </w:rPr>
              <w:drawing>
                <wp:inline distT="0" distB="0" distL="0" distR="0">
                  <wp:extent cx="806450" cy="64770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SLIDE1"/>
            </w:pPr>
            <w:r>
              <w:rPr>
                <w:b/>
                <w:bCs/>
                <w:color w:val="FF950E"/>
              </w:rPr>
              <w:t xml:space="preserve">9.  SLIDE 9 </w:t>
            </w:r>
            <w:r>
              <w:rPr>
                <w:b/>
                <w:bCs/>
                <w:color w:val="FF950E"/>
              </w:rPr>
              <w:t>EXPLAIN</w:t>
            </w:r>
            <w:r>
              <w:rPr>
                <w:b/>
                <w:bCs/>
                <w:color w:val="FF950E"/>
              </w:rPr>
              <w:t xml:space="preserve"> FIGURE 28-5  </w:t>
            </w:r>
            <w:r>
              <w:rPr>
                <w:color w:val="FF950E"/>
              </w:rPr>
              <w:t>Many gasoline service stations have signs posted warning customers to place plastic fuel containers on the ground while filling. If placed in a trunk or pickup truck bed equipped wit</w:t>
            </w:r>
            <w:r>
              <w:rPr>
                <w:color w:val="FF950E"/>
              </w:rPr>
              <w:t>h a plastic liner, static electricity could build up during fueling and discharge from the container to the metal nozzle, creating a spark and possible explosion. Some service stations have warning signs not to use cell phones while fueling to help avoid t</w:t>
            </w:r>
            <w:r>
              <w:rPr>
                <w:color w:val="FF950E"/>
              </w:rPr>
              <w:t>he possibility of an accidental spark creating a fire hazard.</w:t>
            </w:r>
          </w:p>
        </w:tc>
      </w:tr>
      <w:tr w:rsidR="00000000">
        <w:tc>
          <w:tcPr>
            <w:tcW w:w="2881" w:type="dxa"/>
            <w:tcBorders>
              <w:left w:val="single" w:sz="4" w:space="0" w:color="000000"/>
            </w:tcBorders>
            <w:shd w:val="clear" w:color="auto" w:fill="auto"/>
          </w:tcPr>
          <w:p w:rsidR="00000000" w:rsidRDefault="00110245">
            <w:pPr>
              <w:rPr>
                <w:bCs/>
                <w:color w:val="C5000B"/>
                <w:sz w:val="28"/>
                <w:u w:val="single"/>
              </w:rPr>
            </w:pPr>
            <w:r>
              <w:rPr>
                <w:noProof/>
              </w:rPr>
              <w:drawing>
                <wp:inline distT="0" distB="0" distL="0" distR="0">
                  <wp:extent cx="691515" cy="68389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bCs/>
                <w:color w:val="C5000B"/>
                <w:sz w:val="28"/>
                <w:u w:val="single"/>
              </w:rPr>
              <w:t>DEMONSTRATION</w:t>
            </w:r>
            <w:r>
              <w:rPr>
                <w:color w:val="C5000B"/>
                <w:u w:val="single"/>
              </w:rPr>
              <w:t xml:space="preserve">: </w:t>
            </w:r>
            <w:r>
              <w:rPr>
                <w:rFonts w:eastAsia="MS Mincho"/>
                <w:color w:val="C5000B"/>
              </w:rPr>
              <w:t xml:space="preserve">Demonstrate a </w:t>
            </w:r>
            <w:r>
              <w:rPr>
                <w:rFonts w:eastAsia="MS Mincho"/>
                <w:bCs/>
                <w:color w:val="C5000B"/>
                <w:sz w:val="28"/>
                <w:u w:val="single"/>
              </w:rPr>
              <w:t>sniff test on stale gasoline</w:t>
            </w:r>
            <w:r>
              <w:rPr>
                <w:rFonts w:eastAsia="MS Mincho"/>
                <w:color w:val="C5000B"/>
              </w:rPr>
              <w:t xml:space="preserve">. Talk about what gasoline stabilizer is, when to use it, and where to find it. </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rPr>
                <w:color w:val="FF950E"/>
              </w:rPr>
            </w:pPr>
            <w:r>
              <w:rPr>
                <w:color w:val="008000"/>
                <w:sz w:val="28"/>
                <w:szCs w:val="28"/>
                <w:u w:val="single"/>
              </w:rPr>
              <w:t>DISCUSSION:</w:t>
            </w:r>
            <w:r>
              <w:rPr>
                <w:color w:val="008000"/>
              </w:rPr>
              <w:t xml:space="preserve"> </w:t>
            </w:r>
            <w:r>
              <w:rPr>
                <w:rFonts w:eastAsia="MS Mincho"/>
                <w:color w:val="008000"/>
              </w:rPr>
              <w:t xml:space="preserve">Have students discuss keeping the </w:t>
            </w:r>
            <w:r>
              <w:rPr>
                <w:rFonts w:eastAsia="MS Mincho"/>
                <w:bCs/>
                <w:color w:val="008000"/>
                <w:sz w:val="28"/>
                <w:u w:val="single"/>
              </w:rPr>
              <w:t>fue</w:t>
            </w:r>
            <w:r>
              <w:rPr>
                <w:rFonts w:eastAsia="MS Mincho"/>
                <w:bCs/>
                <w:color w:val="008000"/>
                <w:sz w:val="28"/>
                <w:u w:val="single"/>
              </w:rPr>
              <w:t>l level above ¼ tank</w:t>
            </w:r>
            <w:r>
              <w:rPr>
                <w:rFonts w:eastAsia="MS Mincho"/>
                <w:color w:val="008000"/>
              </w:rPr>
              <w:t>. Why should fuel level be kept above that level?</w:t>
            </w:r>
          </w:p>
          <w:p w:rsidR="00000000" w:rsidRDefault="00034D71">
            <w:pPr>
              <w:pStyle w:val="CurrAsset"/>
              <w:rPr>
                <w:color w:val="FF950E"/>
              </w:rPr>
            </w:pPr>
          </w:p>
        </w:tc>
      </w:tr>
      <w:tr w:rsidR="00000000">
        <w:tc>
          <w:tcPr>
            <w:tcW w:w="2881" w:type="dxa"/>
            <w:tcBorders>
              <w:left w:val="single" w:sz="4" w:space="0" w:color="000000"/>
            </w:tcBorders>
            <w:shd w:val="clear" w:color="auto" w:fill="auto"/>
          </w:tcPr>
          <w:p w:rsidR="00000000" w:rsidRDefault="00110245">
            <w:pPr>
              <w:pStyle w:val="NoSpacing"/>
              <w:rPr>
                <w:b/>
                <w:color w:val="FF950E"/>
              </w:rPr>
            </w:pPr>
            <w:r>
              <w:rPr>
                <w:rFonts w:ascii="Calibri" w:hAnsi="Calibri" w:cs="Calibri"/>
                <w:noProof/>
                <w:color w:val="000000"/>
              </w:rPr>
              <w:drawing>
                <wp:inline distT="0" distB="0" distL="0" distR="0">
                  <wp:extent cx="806450" cy="64770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SLIDE2"/>
              <w:rPr>
                <w:b/>
                <w:color w:val="FF950E"/>
              </w:rPr>
            </w:pPr>
            <w:r>
              <w:rPr>
                <w:b/>
                <w:color w:val="FF950E"/>
              </w:rPr>
              <w:t xml:space="preserve">10.  SLIDE 10 </w:t>
            </w:r>
            <w:r>
              <w:rPr>
                <w:b/>
                <w:color w:val="FF950E"/>
              </w:rPr>
              <w:t>EXPLAIN E85</w:t>
            </w:r>
          </w:p>
          <w:p w:rsidR="00000000" w:rsidRDefault="00034D71">
            <w:pPr>
              <w:pStyle w:val="SLIDE2"/>
              <w:rPr>
                <w:b/>
                <w:color w:val="FF950E"/>
              </w:rPr>
            </w:pPr>
            <w:r>
              <w:rPr>
                <w:b/>
                <w:color w:val="FF950E"/>
              </w:rPr>
              <w:t xml:space="preserve">11.  SLIDE 11 </w:t>
            </w:r>
            <w:r>
              <w:rPr>
                <w:b/>
                <w:color w:val="FF950E"/>
              </w:rPr>
              <w:t xml:space="preserve">EXPLAIN </w:t>
            </w:r>
            <w:r>
              <w:rPr>
                <w:b/>
                <w:bCs/>
                <w:color w:val="FF950E"/>
              </w:rPr>
              <w:t xml:space="preserve">FIGURE 28-6 </w:t>
            </w:r>
            <w:r>
              <w:rPr>
                <w:color w:val="FF950E"/>
              </w:rPr>
              <w:t>pump for E85 (85% ethanol and 15% gasoline). E85 is available in more locations every year</w:t>
            </w:r>
          </w:p>
          <w:p w:rsidR="00000000" w:rsidRDefault="00034D71">
            <w:pPr>
              <w:pStyle w:val="SLIDE2"/>
            </w:pPr>
            <w:r>
              <w:rPr>
                <w:b/>
                <w:color w:val="FF950E"/>
              </w:rPr>
              <w:t xml:space="preserve">12.  SLIDES 12-14 </w:t>
            </w:r>
            <w:r>
              <w:rPr>
                <w:b/>
                <w:color w:val="FF950E"/>
              </w:rPr>
              <w:t xml:space="preserve">EXPLAIN </w:t>
            </w:r>
            <w:r>
              <w:rPr>
                <w:rFonts w:ascii="Tahoma" w:hAnsi="Tahoma" w:cs="Tahoma"/>
                <w:b/>
                <w:color w:val="FF950E"/>
              </w:rPr>
              <w:t>E85</w:t>
            </w:r>
          </w:p>
        </w:tc>
      </w:tr>
      <w:tr w:rsidR="00000000">
        <w:tc>
          <w:tcPr>
            <w:tcW w:w="2881" w:type="dxa"/>
            <w:tcBorders>
              <w:left w:val="single" w:sz="4" w:space="0" w:color="000000"/>
            </w:tcBorders>
            <w:shd w:val="clear" w:color="auto" w:fill="auto"/>
          </w:tcPr>
          <w:p w:rsidR="00000000" w:rsidRDefault="00110245">
            <w:pPr>
              <w:rPr>
                <w:rFonts w:eastAsia="MS Mincho"/>
                <w:bCs/>
                <w:color w:val="008000"/>
                <w:sz w:val="28"/>
                <w:u w:val="single"/>
              </w:rPr>
            </w:pPr>
            <w:r>
              <w:rPr>
                <w:noProof/>
              </w:rPr>
              <w:drawing>
                <wp:inline distT="0" distB="0" distL="0" distR="0">
                  <wp:extent cx="676910" cy="66929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rFonts w:eastAsia="MS Mincho"/>
                <w:bCs/>
                <w:color w:val="008000"/>
                <w:sz w:val="28"/>
                <w:u w:val="single"/>
              </w:rPr>
              <w:t>DISCUSSION:</w:t>
            </w:r>
            <w:r>
              <w:rPr>
                <w:color w:val="008000"/>
              </w:rPr>
              <w:t xml:space="preserve"> </w:t>
            </w:r>
            <w:r>
              <w:rPr>
                <w:rFonts w:eastAsia="MS Mincho"/>
                <w:color w:val="008000"/>
                <w:szCs w:val="20"/>
              </w:rPr>
              <w:t xml:space="preserve">Have students talk about </w:t>
            </w:r>
            <w:r>
              <w:rPr>
                <w:rFonts w:eastAsia="MS Mincho"/>
                <w:bCs/>
                <w:color w:val="008000"/>
                <w:sz w:val="28"/>
                <w:u w:val="single"/>
              </w:rPr>
              <w:t>E85</w:t>
            </w:r>
            <w:r>
              <w:rPr>
                <w:rFonts w:eastAsia="MS Mincho"/>
                <w:color w:val="008000"/>
                <w:szCs w:val="20"/>
              </w:rPr>
              <w:t xml:space="preserve"> and its effects on fuel economy.  Is it worth using </w:t>
            </w:r>
            <w:r>
              <w:rPr>
                <w:rFonts w:eastAsia="MS Mincho"/>
                <w:bCs/>
                <w:color w:val="008000"/>
                <w:sz w:val="28"/>
                <w:u w:val="single"/>
              </w:rPr>
              <w:t>E85</w:t>
            </w:r>
            <w:r>
              <w:rPr>
                <w:rFonts w:eastAsia="MS Mincho"/>
                <w:color w:val="008000"/>
                <w:szCs w:val="20"/>
              </w:rPr>
              <w:t xml:space="preserve"> since you have to purchase more </w:t>
            </w:r>
            <w:r>
              <w:rPr>
                <w:rFonts w:eastAsia="MS Mincho"/>
                <w:bCs/>
                <w:color w:val="008000"/>
                <w:sz w:val="28"/>
                <w:u w:val="single"/>
              </w:rPr>
              <w:t>E85</w:t>
            </w:r>
            <w:r>
              <w:rPr>
                <w:rFonts w:eastAsia="MS Mincho"/>
                <w:color w:val="008000"/>
                <w:szCs w:val="20"/>
              </w:rPr>
              <w:t xml:space="preserve"> than regular gas for the same mileage? What is price difference between regular gas &amp; </w:t>
            </w:r>
            <w:r>
              <w:rPr>
                <w:rFonts w:eastAsia="MS Mincho"/>
                <w:color w:val="008000"/>
                <w:sz w:val="28"/>
                <w:szCs w:val="28"/>
                <w:u w:val="single"/>
              </w:rPr>
              <w:t>E85</w:t>
            </w:r>
            <w:r>
              <w:rPr>
                <w:rFonts w:eastAsia="MS Mincho"/>
                <w:color w:val="008000"/>
                <w:szCs w:val="20"/>
              </w:rPr>
              <w:t>?</w:t>
            </w:r>
          </w:p>
        </w:tc>
      </w:tr>
      <w:tr w:rsidR="00000000">
        <w:tc>
          <w:tcPr>
            <w:tcW w:w="2881" w:type="dxa"/>
            <w:tcBorders>
              <w:left w:val="single" w:sz="4" w:space="0" w:color="000000"/>
            </w:tcBorders>
            <w:shd w:val="clear" w:color="auto" w:fill="auto"/>
          </w:tcPr>
          <w:p w:rsidR="00000000" w:rsidRDefault="00110245">
            <w:pPr>
              <w:rPr>
                <w:bCs/>
                <w:color w:val="C5000B"/>
                <w:sz w:val="32"/>
                <w:szCs w:val="32"/>
                <w:u w:val="single"/>
              </w:rPr>
            </w:pPr>
            <w:r>
              <w:rPr>
                <w:b/>
                <w:bCs/>
                <w:noProof/>
              </w:rPr>
              <w:drawing>
                <wp:inline distT="0" distB="0" distL="0" distR="0">
                  <wp:extent cx="791845" cy="72009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39" name="Picture 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16"/>
                          </pic:cNv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rPr>
                <w:rFonts w:eastAsia="MS Mincho"/>
                <w:color w:val="C5000B"/>
              </w:rPr>
            </w:pPr>
            <w:r>
              <w:rPr>
                <w:bCs/>
                <w:color w:val="C5000B"/>
                <w:sz w:val="32"/>
                <w:szCs w:val="32"/>
                <w:u w:val="single"/>
              </w:rPr>
              <w:t>SAFETY</w:t>
            </w:r>
            <w:r>
              <w:rPr>
                <w:rFonts w:ascii="FranklinGothic-DemiCnd" w:eastAsia="MS Mincho" w:hAnsi="FranklinGothic-DemiCnd" w:cs="FranklinGothic-DemiCnd"/>
                <w:bCs/>
                <w:color w:val="C5000B"/>
              </w:rPr>
              <w:t xml:space="preserve"> </w:t>
            </w:r>
            <w:r>
              <w:rPr>
                <w:rFonts w:eastAsia="MS Mincho"/>
                <w:color w:val="C5000B"/>
              </w:rPr>
              <w:t>Discuss importance of having a fire</w:t>
            </w:r>
          </w:p>
          <w:p w:rsidR="00000000" w:rsidRDefault="00034D71">
            <w:pPr>
              <w:pStyle w:val="CurrAsset"/>
              <w:rPr>
                <w:rFonts w:eastAsia="MS Mincho"/>
                <w:color w:val="C5000B"/>
              </w:rPr>
            </w:pPr>
            <w:r>
              <w:rPr>
                <w:rFonts w:eastAsia="MS Mincho"/>
                <w:color w:val="C5000B"/>
              </w:rPr>
              <w:t>extinguisher available when working with fuel,</w:t>
            </w:r>
          </w:p>
          <w:p w:rsidR="00000000" w:rsidRDefault="00034D71">
            <w:pPr>
              <w:pStyle w:val="CurrAsset"/>
              <w:rPr>
                <w:rFonts w:eastAsia="MS Mincho"/>
                <w:color w:val="C5000B"/>
              </w:rPr>
            </w:pPr>
            <w:r>
              <w:rPr>
                <w:rFonts w:eastAsia="MS Mincho"/>
                <w:color w:val="C5000B"/>
              </w:rPr>
              <w:t>and of wearing PPE including safety glasses,</w:t>
            </w:r>
          </w:p>
          <w:p w:rsidR="00000000" w:rsidRDefault="00034D71">
            <w:pPr>
              <w:pStyle w:val="CurrAsset"/>
            </w:pPr>
            <w:r>
              <w:rPr>
                <w:rFonts w:eastAsia="MS Mincho"/>
                <w:color w:val="C5000B"/>
              </w:rPr>
              <w:t xml:space="preserve">a respirator, and gloves. </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 xml:space="preserve">Have the students discuss </w:t>
            </w:r>
            <w:r>
              <w:rPr>
                <w:rFonts w:eastAsia="MS Mincho"/>
                <w:bCs/>
                <w:color w:val="008000"/>
                <w:sz w:val="28"/>
                <w:u w:val="single"/>
              </w:rPr>
              <w:t>E85</w:t>
            </w:r>
            <w:r>
              <w:rPr>
                <w:rFonts w:eastAsia="MS Mincho"/>
                <w:color w:val="008000"/>
              </w:rPr>
              <w:t xml:space="preserve"> fuel system requirements. What addi</w:t>
            </w:r>
            <w:r>
              <w:rPr>
                <w:rFonts w:eastAsia="MS Mincho"/>
                <w:color w:val="008000"/>
              </w:rPr>
              <w:t xml:space="preserve">tional hardware is on </w:t>
            </w:r>
            <w:r>
              <w:rPr>
                <w:rFonts w:eastAsia="MS Mincho"/>
                <w:bCs/>
                <w:color w:val="008000"/>
                <w:sz w:val="28"/>
                <w:u w:val="single"/>
              </w:rPr>
              <w:t>E85</w:t>
            </w:r>
            <w:r>
              <w:rPr>
                <w:rFonts w:eastAsia="MS Mincho"/>
                <w:color w:val="008000"/>
              </w:rPr>
              <w:t xml:space="preserve"> vehicles?</w:t>
            </w:r>
          </w:p>
        </w:tc>
      </w:tr>
      <w:tr w:rsidR="00000000">
        <w:tc>
          <w:tcPr>
            <w:tcW w:w="2881" w:type="dxa"/>
            <w:tcBorders>
              <w:left w:val="single" w:sz="4" w:space="0" w:color="000000"/>
            </w:tcBorders>
            <w:shd w:val="clear" w:color="auto" w:fill="auto"/>
          </w:tcPr>
          <w:p w:rsidR="00000000" w:rsidRDefault="00034D71">
            <w:pPr>
              <w:pStyle w:val="NoSpacing"/>
              <w:rPr>
                <w:b/>
                <w:color w:val="FF950E"/>
              </w:rPr>
            </w:pPr>
            <w:r>
              <w:rPr>
                <w:rFonts w:ascii="Tahoma" w:hAnsi="Tahoma" w:cs="Tahoma"/>
                <w:b/>
                <w:bCs/>
                <w:color w:val="0000FF"/>
                <w:sz w:val="18"/>
                <w:szCs w:val="18"/>
              </w:rPr>
              <w:t xml:space="preserve"> </w:t>
            </w:r>
            <w:r w:rsidR="00110245">
              <w:rPr>
                <w:rFonts w:ascii="Calibri" w:hAnsi="Calibri" w:cs="Calibri"/>
                <w:noProof/>
                <w:color w:val="000000"/>
              </w:rPr>
              <w:drawing>
                <wp:inline distT="0" distB="0" distL="0" distR="0">
                  <wp:extent cx="806450" cy="64770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SLIDE2"/>
            </w:pPr>
            <w:r>
              <w:rPr>
                <w:b/>
                <w:color w:val="FF950E"/>
              </w:rPr>
              <w:t xml:space="preserve">15.  SLIDE 15 </w:t>
            </w:r>
            <w:r>
              <w:rPr>
                <w:b/>
                <w:color w:val="FF950E"/>
              </w:rPr>
              <w:t>EXPLAIN</w:t>
            </w:r>
            <w:r>
              <w:rPr>
                <w:b/>
                <w:bCs/>
                <w:color w:val="FF950E"/>
              </w:rPr>
              <w:t xml:space="preserve"> FIGURE 28-7</w:t>
            </w:r>
            <w:r>
              <w:rPr>
                <w:color w:val="FF950E"/>
              </w:rPr>
              <w:t xml:space="preserve"> flex-fuel vehicle often has a yellow gas cap, which is labeled E85/gasoline.</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enhanced fuel system </w:t>
            </w:r>
            <w:r>
              <w:rPr>
                <w:rFonts w:eastAsia="MS Mincho"/>
                <w:bCs/>
                <w:color w:val="008000"/>
                <w:sz w:val="28"/>
                <w:u w:val="single"/>
              </w:rPr>
              <w:t>components</w:t>
            </w:r>
            <w:r>
              <w:rPr>
                <w:rFonts w:eastAsia="MS Mincho"/>
                <w:color w:val="008000"/>
              </w:rPr>
              <w:t xml:space="preserve"> &amp; </w:t>
            </w:r>
            <w:r>
              <w:rPr>
                <w:rFonts w:eastAsia="MS Mincho"/>
                <w:bCs/>
                <w:color w:val="008000"/>
                <w:sz w:val="28"/>
                <w:u w:val="single"/>
              </w:rPr>
              <w:t>materials</w:t>
            </w:r>
            <w:r>
              <w:rPr>
                <w:rFonts w:eastAsia="MS Mincho"/>
                <w:color w:val="008000"/>
              </w:rPr>
              <w:t xml:space="preserve"> used for </w:t>
            </w:r>
            <w:r>
              <w:rPr>
                <w:rFonts w:eastAsia="MS Mincho"/>
                <w:bCs/>
                <w:color w:val="008000"/>
                <w:sz w:val="28"/>
                <w:u w:val="single"/>
              </w:rPr>
              <w:t>flex-fu</w:t>
            </w:r>
            <w:r>
              <w:rPr>
                <w:rFonts w:eastAsia="MS Mincho"/>
                <w:bCs/>
                <w:color w:val="008000"/>
                <w:sz w:val="28"/>
                <w:u w:val="single"/>
              </w:rPr>
              <w:t>el vehicles.</w:t>
            </w:r>
            <w:r>
              <w:rPr>
                <w:rFonts w:eastAsia="MS Mincho"/>
                <w:color w:val="008000"/>
              </w:rPr>
              <w:t xml:space="preserve"> Can ethanol damage common fuel pumps? What will happen to O-rings that are not alcohol-resistant? </w:t>
            </w:r>
          </w:p>
        </w:tc>
      </w:tr>
      <w:tr w:rsidR="00000000">
        <w:tc>
          <w:tcPr>
            <w:tcW w:w="2881" w:type="dxa"/>
            <w:tcBorders>
              <w:left w:val="single" w:sz="4" w:space="0" w:color="000000"/>
            </w:tcBorders>
            <w:shd w:val="clear" w:color="auto" w:fill="auto"/>
          </w:tcPr>
          <w:p w:rsidR="00000000" w:rsidRDefault="00110245">
            <w:pPr>
              <w:rPr>
                <w:bCs/>
                <w:color w:val="C5000B"/>
                <w:sz w:val="28"/>
                <w:u w:val="single"/>
              </w:rPr>
            </w:pPr>
            <w:r>
              <w:rPr>
                <w:noProof/>
              </w:rPr>
              <w:drawing>
                <wp:inline distT="0" distB="0" distL="0" distR="0">
                  <wp:extent cx="691515" cy="68389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bCs/>
                <w:color w:val="C5000B"/>
                <w:sz w:val="28"/>
                <w:u w:val="single"/>
              </w:rPr>
              <w:t>DEMONSTRATION</w:t>
            </w:r>
            <w:r>
              <w:rPr>
                <w:color w:val="C5000B"/>
                <w:u w:val="single"/>
              </w:rPr>
              <w:t>:</w:t>
            </w:r>
            <w:r>
              <w:rPr>
                <w:rFonts w:eastAsia="MS Mincho"/>
                <w:color w:val="C5000B"/>
              </w:rPr>
              <w:t xml:space="preserve"> Use a </w:t>
            </w:r>
            <w:r>
              <w:rPr>
                <w:rFonts w:eastAsia="MS Mincho"/>
                <w:bCs/>
                <w:color w:val="C5000B"/>
                <w:sz w:val="28"/>
                <w:u w:val="single"/>
              </w:rPr>
              <w:t>Flex-Fuel Vehicle</w:t>
            </w:r>
            <w:r>
              <w:rPr>
                <w:rFonts w:eastAsia="MS Mincho"/>
                <w:color w:val="C5000B"/>
              </w:rPr>
              <w:t xml:space="preserve"> to show students identifiers that place it in </w:t>
            </w:r>
            <w:r>
              <w:rPr>
                <w:rFonts w:eastAsia="MS Mincho"/>
                <w:bCs/>
                <w:color w:val="C5000B"/>
                <w:sz w:val="28"/>
                <w:u w:val="single"/>
              </w:rPr>
              <w:t>E85</w:t>
            </w:r>
            <w:r>
              <w:rPr>
                <w:rFonts w:eastAsia="MS Mincho"/>
                <w:color w:val="C5000B"/>
              </w:rPr>
              <w:t xml:space="preserve"> class. Talk about emissions produced by ethanol fuel</w:t>
            </w:r>
            <w:r>
              <w:rPr>
                <w:rFonts w:eastAsia="MS Mincho"/>
                <w:color w:val="C5000B"/>
              </w:rPr>
              <w:t>ed vehicles.</w:t>
            </w:r>
          </w:p>
        </w:tc>
      </w:tr>
      <w:tr w:rsidR="00000000">
        <w:tc>
          <w:tcPr>
            <w:tcW w:w="2881" w:type="dxa"/>
            <w:tcBorders>
              <w:left w:val="single" w:sz="4" w:space="0" w:color="000000"/>
            </w:tcBorders>
            <w:shd w:val="clear" w:color="auto" w:fill="auto"/>
          </w:tcPr>
          <w:p w:rsidR="00000000" w:rsidRDefault="00110245">
            <w:pPr>
              <w:pStyle w:val="SLIDE2"/>
              <w:ind w:left="0" w:firstLine="0"/>
              <w:rPr>
                <w:bCs/>
                <w:color w:val="FF950E"/>
                <w:sz w:val="28"/>
                <w:u w:val="single"/>
              </w:rPr>
            </w:pPr>
            <w:r>
              <w:rPr>
                <w:noProof/>
              </w:rPr>
              <w:drawing>
                <wp:inline distT="0" distB="0" distL="0" distR="0">
                  <wp:extent cx="849630" cy="683895"/>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bCs/>
                <w:color w:val="FF950E"/>
                <w:sz w:val="28"/>
                <w:u w:val="single"/>
              </w:rPr>
              <w:t xml:space="preserve">HANDS-ON TASK: </w:t>
            </w:r>
            <w:r>
              <w:rPr>
                <w:rFonts w:eastAsia="MS Mincho"/>
                <w:color w:val="FF950E"/>
              </w:rPr>
              <w:t xml:space="preserve">Have students locate </w:t>
            </w:r>
            <w:r>
              <w:rPr>
                <w:rFonts w:eastAsia="MS Mincho"/>
                <w:bCs/>
                <w:color w:val="FF950E"/>
                <w:sz w:val="28"/>
                <w:u w:val="single"/>
              </w:rPr>
              <w:t>VECI</w:t>
            </w:r>
            <w:r>
              <w:rPr>
                <w:rFonts w:eastAsia="MS Mincho"/>
                <w:color w:val="FF950E"/>
              </w:rPr>
              <w:t xml:space="preserve"> on </w:t>
            </w:r>
            <w:r>
              <w:rPr>
                <w:rFonts w:eastAsia="MS Mincho"/>
                <w:bCs/>
                <w:color w:val="FF950E"/>
                <w:sz w:val="28"/>
                <w:u w:val="single"/>
              </w:rPr>
              <w:t>Flex-Fuel Vehicles</w:t>
            </w:r>
            <w:r>
              <w:rPr>
                <w:rFonts w:eastAsia="MS Mincho"/>
                <w:color w:val="FF950E"/>
              </w:rPr>
              <w:t xml:space="preserve"> you have in your shop. Have students share locations &amp; information found:</w:t>
            </w:r>
          </w:p>
        </w:tc>
      </w:tr>
      <w:tr w:rsidR="00000000">
        <w:tc>
          <w:tcPr>
            <w:tcW w:w="2881" w:type="dxa"/>
            <w:tcBorders>
              <w:left w:val="single" w:sz="4" w:space="0" w:color="000000"/>
            </w:tcBorders>
            <w:shd w:val="clear" w:color="auto" w:fill="auto"/>
          </w:tcPr>
          <w:p w:rsidR="00000000" w:rsidRDefault="00110245">
            <w:pPr>
              <w:pStyle w:val="NoSpacing"/>
              <w:rPr>
                <w:b/>
                <w:color w:val="FF950E"/>
              </w:rPr>
            </w:pPr>
            <w:r>
              <w:rPr>
                <w:rFonts w:ascii="Calibri" w:hAnsi="Calibri" w:cs="Calibri"/>
                <w:noProof/>
                <w:color w:val="000000"/>
              </w:rPr>
              <w:drawing>
                <wp:inline distT="0" distB="0" distL="0" distR="0">
                  <wp:extent cx="806450" cy="64770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SLIDE2"/>
              <w:rPr>
                <w:b/>
                <w:color w:val="FF950E"/>
              </w:rPr>
            </w:pPr>
            <w:r>
              <w:rPr>
                <w:b/>
                <w:color w:val="FF950E"/>
              </w:rPr>
              <w:t xml:space="preserve">16. SLIDES 16 </w:t>
            </w:r>
            <w:r>
              <w:rPr>
                <w:b/>
                <w:color w:val="FF950E"/>
              </w:rPr>
              <w:t>EXPLAIN</w:t>
            </w:r>
            <w:r>
              <w:rPr>
                <w:color w:val="FF950E"/>
              </w:rPr>
              <w:t xml:space="preserve"> Propane</w:t>
            </w:r>
          </w:p>
          <w:p w:rsidR="00000000" w:rsidRDefault="00034D71">
            <w:pPr>
              <w:pStyle w:val="SLIDE2"/>
            </w:pPr>
            <w:r>
              <w:rPr>
                <w:b/>
                <w:color w:val="FF950E"/>
              </w:rPr>
              <w:t xml:space="preserve">17.  SLIDE 17 </w:t>
            </w:r>
            <w:r>
              <w:rPr>
                <w:b/>
                <w:color w:val="FF950E"/>
              </w:rPr>
              <w:t>EXPLAIN</w:t>
            </w:r>
            <w:r>
              <w:rPr>
                <w:b/>
                <w:bCs/>
                <w:color w:val="FF950E"/>
              </w:rPr>
              <w:t xml:space="preserve"> FIGURE 28-8</w:t>
            </w:r>
            <w:r>
              <w:rPr>
                <w:color w:val="FF950E"/>
              </w:rPr>
              <w:t xml:space="preserve"> Propane fuel storage tank in trunk o</w:t>
            </w:r>
            <w:r>
              <w:rPr>
                <w:color w:val="FF950E"/>
              </w:rPr>
              <w:t>f Ford taxi.</w:t>
            </w:r>
          </w:p>
        </w:tc>
      </w:tr>
      <w:tr w:rsidR="00000000">
        <w:tc>
          <w:tcPr>
            <w:tcW w:w="2881" w:type="dxa"/>
            <w:tcBorders>
              <w:left w:val="single" w:sz="4" w:space="0" w:color="000000"/>
            </w:tcBorders>
            <w:shd w:val="clear" w:color="auto" w:fill="auto"/>
          </w:tcPr>
          <w:p w:rsidR="00000000" w:rsidRDefault="00034D71">
            <w:pPr>
              <w:pStyle w:val="NoSpacing"/>
              <w:rPr>
                <w:b/>
                <w:color w:val="FF950E"/>
              </w:rPr>
            </w:pPr>
            <w:r>
              <w:rPr>
                <w:rFonts w:ascii="Tahoma" w:hAnsi="Tahoma" w:cs="Tahoma"/>
                <w:b/>
                <w:bCs/>
                <w:color w:val="0000FF"/>
                <w:sz w:val="18"/>
                <w:szCs w:val="18"/>
              </w:rPr>
              <w:t xml:space="preserve"> </w:t>
            </w:r>
          </w:p>
        </w:tc>
        <w:tc>
          <w:tcPr>
            <w:tcW w:w="6491" w:type="dxa"/>
            <w:tcBorders>
              <w:left w:val="single" w:sz="4" w:space="0" w:color="000000"/>
              <w:right w:val="single" w:sz="4" w:space="0" w:color="000000"/>
            </w:tcBorders>
            <w:shd w:val="clear" w:color="auto" w:fill="auto"/>
          </w:tcPr>
          <w:p w:rsidR="00000000" w:rsidRDefault="00034D71">
            <w:pPr>
              <w:pStyle w:val="SLIDE2"/>
              <w:rPr>
                <w:b/>
                <w:color w:val="FF950E"/>
              </w:rPr>
            </w:pPr>
            <w:r>
              <w:rPr>
                <w:b/>
                <w:color w:val="FF950E"/>
              </w:rPr>
              <w:t xml:space="preserve">18.  SLIDE 18 </w:t>
            </w:r>
            <w:r>
              <w:rPr>
                <w:b/>
                <w:color w:val="FF950E"/>
              </w:rPr>
              <w:t>EXPLAIN</w:t>
            </w:r>
            <w:r>
              <w:rPr>
                <w:color w:val="FF950E"/>
              </w:rPr>
              <w:t xml:space="preserve"> Compressed Natural Gas</w:t>
            </w:r>
          </w:p>
          <w:p w:rsidR="00000000" w:rsidRDefault="00034D71">
            <w:pPr>
              <w:pStyle w:val="SLIDE2"/>
              <w:rPr>
                <w:b/>
                <w:color w:val="FF950E"/>
              </w:rPr>
            </w:pPr>
            <w:r>
              <w:rPr>
                <w:b/>
                <w:color w:val="FF950E"/>
              </w:rPr>
              <w:t xml:space="preserve">19.  SLIDE 19 </w:t>
            </w:r>
            <w:r>
              <w:rPr>
                <w:b/>
                <w:color w:val="FF950E"/>
              </w:rPr>
              <w:t>EXPLAIN</w:t>
            </w:r>
            <w:r>
              <w:rPr>
                <w:b/>
                <w:bCs/>
                <w:color w:val="FF950E"/>
              </w:rPr>
              <w:t xml:space="preserve"> FIGURE 28-9</w:t>
            </w:r>
            <w:r>
              <w:rPr>
                <w:color w:val="FF950E"/>
              </w:rPr>
              <w:t xml:space="preserve">    The blue sticker on the rear of this vehicle indicates that it is designed to use compressed natural gas.</w:t>
            </w:r>
          </w:p>
          <w:p w:rsidR="00000000" w:rsidRDefault="00034D71">
            <w:pPr>
              <w:pStyle w:val="SLIDE2"/>
            </w:pPr>
            <w:r>
              <w:rPr>
                <w:b/>
                <w:color w:val="FF950E"/>
              </w:rPr>
              <w:t xml:space="preserve">20.  SLIDE 20 </w:t>
            </w:r>
            <w:r>
              <w:rPr>
                <w:b/>
                <w:color w:val="FF950E"/>
              </w:rPr>
              <w:t>EXPLAIN</w:t>
            </w:r>
            <w:r>
              <w:rPr>
                <w:b/>
                <w:bCs/>
                <w:color w:val="FF950E"/>
              </w:rPr>
              <w:t xml:space="preserve"> FIGURE 28-10 </w:t>
            </w:r>
            <w:r>
              <w:rPr>
                <w:color w:val="FF950E"/>
              </w:rPr>
              <w:t xml:space="preserve">CNG storage tank </w:t>
            </w:r>
            <w:r>
              <w:rPr>
                <w:color w:val="FF950E"/>
              </w:rPr>
              <w:t>from a Honda Civic GX shown with the fixture used to support it while it is being removed or installed in the vehicle. Honda specifies that three technicians be used to remove or install the tank through the rear door of the vehicle due to the size and wei</w:t>
            </w:r>
            <w:r>
              <w:rPr>
                <w:color w:val="FF950E"/>
              </w:rPr>
              <w:t>ght of the tank.</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Have students talk about compressed natural gas. Why is natural gas odorized during production?</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 xml:space="preserve">Have the students discuss differences between using gasoline and </w:t>
            </w:r>
            <w:r>
              <w:rPr>
                <w:rFonts w:eastAsia="MS Mincho"/>
                <w:bCs/>
                <w:color w:val="008000"/>
                <w:sz w:val="28"/>
                <w:u w:val="single"/>
              </w:rPr>
              <w:t>CNG</w:t>
            </w:r>
            <w:r>
              <w:rPr>
                <w:rFonts w:eastAsia="MS Mincho"/>
                <w:color w:val="008000"/>
              </w:rPr>
              <w:t xml:space="preserve"> in vehicles. What design differences are r</w:t>
            </w:r>
            <w:r>
              <w:rPr>
                <w:rFonts w:eastAsia="MS Mincho"/>
                <w:color w:val="008000"/>
              </w:rPr>
              <w:t>equired for a CNG engine?</w:t>
            </w:r>
          </w:p>
        </w:tc>
      </w:tr>
      <w:tr w:rsidR="00000000">
        <w:tc>
          <w:tcPr>
            <w:tcW w:w="2881" w:type="dxa"/>
            <w:tcBorders>
              <w:left w:val="single" w:sz="4" w:space="0" w:color="000000"/>
            </w:tcBorders>
            <w:shd w:val="clear" w:color="auto" w:fill="auto"/>
          </w:tcPr>
          <w:p w:rsidR="00000000" w:rsidRDefault="00034D71">
            <w:pPr>
              <w:pStyle w:val="NoSpacing"/>
              <w:rPr>
                <w:b/>
                <w:color w:val="FF950E"/>
              </w:rPr>
            </w:pPr>
            <w:r>
              <w:rPr>
                <w:rFonts w:ascii="Tahoma" w:hAnsi="Tahoma" w:cs="Tahoma"/>
                <w:b/>
                <w:bCs/>
                <w:color w:val="0000FF"/>
                <w:sz w:val="18"/>
                <w:szCs w:val="18"/>
              </w:rPr>
              <w:t xml:space="preserve"> </w:t>
            </w:r>
            <w:r w:rsidR="00110245">
              <w:rPr>
                <w:rFonts w:ascii="Calibri" w:hAnsi="Calibri" w:cs="Calibri"/>
                <w:noProof/>
                <w:color w:val="000000"/>
              </w:rPr>
              <w:drawing>
                <wp:inline distT="0" distB="0" distL="0" distR="0">
                  <wp:extent cx="806450" cy="64770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SLIDE2"/>
            </w:pPr>
            <w:r>
              <w:rPr>
                <w:b/>
                <w:color w:val="FF950E"/>
              </w:rPr>
              <w:t xml:space="preserve">21.  SLIDE 21 </w:t>
            </w:r>
            <w:r>
              <w:rPr>
                <w:b/>
                <w:color w:val="FF950E"/>
              </w:rPr>
              <w:t>EXPLAIN</w:t>
            </w:r>
            <w:r>
              <w:rPr>
                <w:b/>
                <w:bCs/>
                <w:color w:val="FF950E"/>
              </w:rPr>
              <w:t xml:space="preserve"> Figure 28-11</w:t>
            </w:r>
            <w:r>
              <w:rPr>
                <w:color w:val="FF950E"/>
              </w:rPr>
              <w:t xml:space="preserve"> This CNG pump is capable of supplying compressed natural gas at either 3,000 PSI or 3,600 PSI. The price per gallon is higher for the higher pressure.  </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rPr>
                <w:rFonts w:eastAsia="MS Mincho"/>
                <w:bCs/>
                <w:color w:val="008000"/>
                <w:sz w:val="28"/>
                <w:u w:val="single"/>
              </w:rPr>
            </w:pPr>
            <w:r>
              <w:rPr>
                <w:color w:val="008000"/>
                <w:sz w:val="28"/>
                <w:szCs w:val="28"/>
                <w:u w:val="single"/>
              </w:rPr>
              <w:t>DISCUSSION:</w:t>
            </w:r>
            <w:r>
              <w:rPr>
                <w:color w:val="008000"/>
              </w:rPr>
              <w:t xml:space="preserve"> </w:t>
            </w:r>
            <w:r>
              <w:rPr>
                <w:rFonts w:eastAsia="MS Mincho"/>
                <w:color w:val="008000"/>
              </w:rPr>
              <w:t>Have the students disc</w:t>
            </w:r>
            <w:r>
              <w:rPr>
                <w:rFonts w:eastAsia="MS Mincho"/>
                <w:color w:val="008000"/>
              </w:rPr>
              <w:t>uss CNG fuel systems. What is importance of having</w:t>
            </w:r>
          </w:p>
          <w:p w:rsidR="00000000" w:rsidRDefault="00034D71">
            <w:pPr>
              <w:pStyle w:val="CurrAsset"/>
              <w:rPr>
                <w:color w:val="008000"/>
              </w:rPr>
            </w:pPr>
            <w:r>
              <w:rPr>
                <w:rFonts w:eastAsia="MS Mincho"/>
                <w:bCs/>
                <w:color w:val="008000"/>
                <w:sz w:val="28"/>
                <w:u w:val="single"/>
              </w:rPr>
              <w:t xml:space="preserve">lock-off valves in CNG </w:t>
            </w:r>
            <w:r>
              <w:rPr>
                <w:rFonts w:eastAsia="MS Mincho"/>
                <w:color w:val="008000"/>
              </w:rPr>
              <w:t>vehicles?</w:t>
            </w:r>
          </w:p>
          <w:p w:rsidR="00000000" w:rsidRDefault="00034D71">
            <w:pPr>
              <w:pStyle w:val="CurrAsset"/>
              <w:rPr>
                <w:color w:val="008000"/>
              </w:rPr>
            </w:pP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rPr>
                <w:color w:val="008000"/>
              </w:rPr>
            </w:pPr>
            <w:r>
              <w:rPr>
                <w:color w:val="008000"/>
                <w:sz w:val="28"/>
                <w:szCs w:val="28"/>
                <w:u w:val="single"/>
              </w:rPr>
              <w:t>DISCUSSION:</w:t>
            </w:r>
            <w:r>
              <w:rPr>
                <w:color w:val="008000"/>
              </w:rPr>
              <w:t xml:space="preserve"> </w:t>
            </w:r>
            <w:r>
              <w:rPr>
                <w:rFonts w:eastAsia="MS Mincho"/>
                <w:color w:val="008000"/>
                <w:sz w:val="28"/>
                <w:szCs w:val="28"/>
              </w:rPr>
              <w:t xml:space="preserve">Discuss </w:t>
            </w:r>
            <w:r>
              <w:rPr>
                <w:rFonts w:eastAsia="MS Mincho"/>
                <w:bCs/>
                <w:color w:val="008000"/>
                <w:sz w:val="28"/>
                <w:u w:val="single"/>
              </w:rPr>
              <w:t>refueling</w:t>
            </w:r>
            <w:r>
              <w:rPr>
                <w:rFonts w:eastAsia="MS Mincho"/>
                <w:color w:val="008000"/>
                <w:sz w:val="28"/>
                <w:szCs w:val="28"/>
              </w:rPr>
              <w:t xml:space="preserve"> of </w:t>
            </w:r>
            <w:r>
              <w:rPr>
                <w:rFonts w:eastAsia="MS Mincho"/>
                <w:bCs/>
                <w:color w:val="008000"/>
                <w:sz w:val="28"/>
                <w:u w:val="single"/>
              </w:rPr>
              <w:t>CNG</w:t>
            </w:r>
            <w:r>
              <w:rPr>
                <w:rFonts w:eastAsia="MS Mincho"/>
                <w:color w:val="008000"/>
                <w:sz w:val="28"/>
                <w:szCs w:val="28"/>
              </w:rPr>
              <w:t xml:space="preserve"> vehicles. Why is it important to fill a </w:t>
            </w:r>
            <w:r>
              <w:rPr>
                <w:rFonts w:eastAsia="MS Mincho"/>
                <w:bCs/>
                <w:color w:val="008000"/>
                <w:sz w:val="28"/>
                <w:u w:val="single"/>
              </w:rPr>
              <w:t>CNG</w:t>
            </w:r>
            <w:r>
              <w:rPr>
                <w:rFonts w:eastAsia="MS Mincho"/>
                <w:color w:val="008000"/>
                <w:sz w:val="28"/>
                <w:szCs w:val="28"/>
              </w:rPr>
              <w:t xml:space="preserve"> vehicle’s tank slowly?</w:t>
            </w:r>
          </w:p>
          <w:p w:rsidR="00000000" w:rsidRDefault="00034D71">
            <w:pPr>
              <w:pStyle w:val="CurrAsset"/>
              <w:rPr>
                <w:color w:val="008000"/>
              </w:rPr>
            </w:pPr>
          </w:p>
        </w:tc>
      </w:tr>
      <w:tr w:rsidR="00000000">
        <w:tc>
          <w:tcPr>
            <w:tcW w:w="2881" w:type="dxa"/>
            <w:tcBorders>
              <w:left w:val="single" w:sz="4" w:space="0" w:color="000000"/>
            </w:tcBorders>
            <w:shd w:val="clear" w:color="auto" w:fill="auto"/>
          </w:tcPr>
          <w:p w:rsidR="00000000" w:rsidRDefault="00110245">
            <w:pPr>
              <w:pStyle w:val="NoSpacing"/>
              <w:rPr>
                <w:b/>
                <w:color w:val="FF950E"/>
              </w:rPr>
            </w:pPr>
            <w:r>
              <w:rPr>
                <w:rFonts w:ascii="Calibri" w:hAnsi="Calibri" w:cs="Calibri"/>
                <w:noProof/>
                <w:color w:val="000000"/>
              </w:rPr>
              <w:drawing>
                <wp:inline distT="0" distB="0" distL="0" distR="0">
                  <wp:extent cx="806450" cy="64770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SLIDE2"/>
              <w:rPr>
                <w:b/>
                <w:color w:val="FF950E"/>
              </w:rPr>
            </w:pPr>
            <w:r>
              <w:rPr>
                <w:b/>
                <w:color w:val="FF950E"/>
              </w:rPr>
              <w:t xml:space="preserve">22.  SLIDE 22 </w:t>
            </w:r>
            <w:r>
              <w:rPr>
                <w:b/>
                <w:color w:val="FF950E"/>
              </w:rPr>
              <w:t>EXPLAIN DIESEL FUEL</w:t>
            </w:r>
          </w:p>
          <w:p w:rsidR="00000000" w:rsidRDefault="00034D71">
            <w:pPr>
              <w:pStyle w:val="SLIDE2"/>
              <w:rPr>
                <w:b/>
                <w:color w:val="FF950E"/>
              </w:rPr>
            </w:pPr>
            <w:r>
              <w:rPr>
                <w:b/>
                <w:color w:val="FF950E"/>
              </w:rPr>
              <w:t xml:space="preserve">23.  SLIDE 23 </w:t>
            </w:r>
            <w:r>
              <w:rPr>
                <w:b/>
                <w:color w:val="FF950E"/>
              </w:rPr>
              <w:t xml:space="preserve">EXPLAIN </w:t>
            </w:r>
            <w:r>
              <w:rPr>
                <w:b/>
                <w:bCs/>
                <w:color w:val="FF950E"/>
              </w:rPr>
              <w:t>FIG</w:t>
            </w:r>
            <w:r>
              <w:rPr>
                <w:b/>
                <w:bCs/>
                <w:color w:val="FF950E"/>
              </w:rPr>
              <w:t>URE 28-12</w:t>
            </w:r>
            <w:r>
              <w:rPr>
                <w:bCs/>
                <w:color w:val="FF950E"/>
              </w:rPr>
              <w:t xml:space="preserve"> </w:t>
            </w:r>
            <w:r>
              <w:rPr>
                <w:color w:val="FF950E"/>
              </w:rPr>
              <w:t>(a) Regular diesel fuel on the left has a clear or greenish tint, whereas fuel for off-road use is tinted red for identification. (b) A fuel pump in a farming area that clearly states the red diesel fuel is for off-road use only.</w:t>
            </w:r>
          </w:p>
          <w:p w:rsidR="00000000" w:rsidRDefault="00034D71">
            <w:pPr>
              <w:pStyle w:val="SLIDE2"/>
            </w:pPr>
            <w:r>
              <w:rPr>
                <w:b/>
                <w:color w:val="FF950E"/>
              </w:rPr>
              <w:t xml:space="preserve">24.  SLIDE 24 </w:t>
            </w:r>
            <w:r>
              <w:rPr>
                <w:b/>
                <w:color w:val="FF950E"/>
              </w:rPr>
              <w:t>EX</w:t>
            </w:r>
            <w:r>
              <w:rPr>
                <w:b/>
                <w:color w:val="FF950E"/>
              </w:rPr>
              <w:t>PLAIN DIESEL &amp; BIODIESEL</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Have the students talk about grades of diesel fuel. In which applications is Grade #1 used? Why? In which applications is Grade #2 used? Why?</w:t>
            </w:r>
          </w:p>
        </w:tc>
      </w:tr>
      <w:tr w:rsidR="00000000">
        <w:tc>
          <w:tcPr>
            <w:tcW w:w="2881" w:type="dxa"/>
            <w:tcBorders>
              <w:left w:val="single" w:sz="4" w:space="0" w:color="000000"/>
            </w:tcBorders>
            <w:shd w:val="clear" w:color="auto" w:fill="auto"/>
          </w:tcPr>
          <w:p w:rsidR="00000000" w:rsidRDefault="00110245">
            <w:pPr>
              <w:pStyle w:val="NoSpacing"/>
              <w:rPr>
                <w:b/>
                <w:color w:val="FF950E"/>
              </w:rPr>
            </w:pPr>
            <w:r>
              <w:rPr>
                <w:rFonts w:ascii="Calibri" w:hAnsi="Calibri" w:cs="Calibri"/>
                <w:noProof/>
                <w:color w:val="000000"/>
              </w:rPr>
              <w:drawing>
                <wp:inline distT="0" distB="0" distL="0" distR="0">
                  <wp:extent cx="806450" cy="64770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SLIDE2"/>
            </w:pPr>
            <w:r>
              <w:rPr>
                <w:b/>
                <w:color w:val="FF950E"/>
              </w:rPr>
              <w:t xml:space="preserve">25.  SLIDE 25 </w:t>
            </w:r>
            <w:r>
              <w:rPr>
                <w:b/>
                <w:color w:val="FF950E"/>
              </w:rPr>
              <w:t xml:space="preserve">EXPLAIN </w:t>
            </w:r>
            <w:r>
              <w:rPr>
                <w:b/>
                <w:color w:val="FF950E"/>
              </w:rPr>
              <w:t xml:space="preserve">FIGURE 28-13 </w:t>
            </w:r>
            <w:r>
              <w:rPr>
                <w:color w:val="FF950E"/>
              </w:rPr>
              <w:t>Biodiesel fuel is available at some</w:t>
            </w:r>
            <w:r>
              <w:rPr>
                <w:color w:val="FF950E"/>
              </w:rPr>
              <w:t xml:space="preserve"> locations only.</w:t>
            </w:r>
          </w:p>
        </w:tc>
      </w:tr>
      <w:tr w:rsidR="00000000">
        <w:tc>
          <w:tcPr>
            <w:tcW w:w="2881" w:type="dxa"/>
            <w:tcBorders>
              <w:left w:val="single" w:sz="4" w:space="0" w:color="000000"/>
            </w:tcBorders>
            <w:shd w:val="clear" w:color="auto" w:fill="auto"/>
          </w:tcPr>
          <w:p w:rsidR="00000000" w:rsidRDefault="00110245">
            <w:pPr>
              <w:pStyle w:val="SLIDE2"/>
              <w:ind w:left="0" w:firstLine="0"/>
              <w:rPr>
                <w:bCs/>
                <w:color w:val="FF950E"/>
                <w:sz w:val="28"/>
                <w:u w:val="single"/>
              </w:rPr>
            </w:pPr>
            <w:r>
              <w:rPr>
                <w:noProof/>
              </w:rPr>
              <w:drawing>
                <wp:inline distT="0" distB="0" distL="0" distR="0">
                  <wp:extent cx="849630" cy="683895"/>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bCs/>
                <w:color w:val="FF950E"/>
                <w:sz w:val="28"/>
                <w:u w:val="single"/>
              </w:rPr>
              <w:t xml:space="preserve">HANDS-ON TASK: </w:t>
            </w:r>
            <w:r>
              <w:rPr>
                <w:rFonts w:eastAsia="MS Mincho"/>
                <w:color w:val="FF950E"/>
              </w:rPr>
              <w:t xml:space="preserve">Have students sample diesel fuel and take an API gravity reading. Have them find weight density &amp; pounds per gallon of fuel that they are sampling. </w:t>
            </w:r>
          </w:p>
        </w:tc>
      </w:tr>
      <w:tr w:rsidR="00000000">
        <w:tc>
          <w:tcPr>
            <w:tcW w:w="2881" w:type="dxa"/>
            <w:tcBorders>
              <w:left w:val="single" w:sz="4" w:space="0" w:color="000000"/>
            </w:tcBorders>
            <w:shd w:val="clear" w:color="auto" w:fill="auto"/>
          </w:tcPr>
          <w:p w:rsidR="00000000" w:rsidRDefault="00110245">
            <w:pPr>
              <w:rPr>
                <w:bCs/>
                <w:color w:val="C5000B"/>
                <w:sz w:val="32"/>
                <w:szCs w:val="32"/>
                <w:u w:val="single"/>
              </w:rPr>
            </w:pPr>
            <w:r>
              <w:rPr>
                <w:b/>
                <w:bCs/>
                <w:noProof/>
              </w:rPr>
              <w:drawing>
                <wp:inline distT="0" distB="0" distL="0" distR="0">
                  <wp:extent cx="791845" cy="720090"/>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63" name="Picture 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16"/>
                          </pic:cNv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rPr>
                <w:rFonts w:eastAsia="MS Mincho"/>
                <w:color w:val="C5000B"/>
              </w:rPr>
            </w:pPr>
            <w:r>
              <w:rPr>
                <w:bCs/>
                <w:color w:val="C5000B"/>
                <w:sz w:val="32"/>
                <w:szCs w:val="32"/>
                <w:u w:val="single"/>
              </w:rPr>
              <w:t>SAFETY</w:t>
            </w:r>
            <w:r>
              <w:rPr>
                <w:rFonts w:ascii="FranklinGothic-DemiCnd" w:eastAsia="MS Mincho" w:hAnsi="FranklinGothic-DemiCnd" w:cs="FranklinGothic-DemiCnd"/>
                <w:bCs/>
                <w:color w:val="C5000B"/>
              </w:rPr>
              <w:t xml:space="preserve"> </w:t>
            </w:r>
            <w:r>
              <w:rPr>
                <w:rFonts w:eastAsia="MS Mincho"/>
                <w:color w:val="C5000B"/>
              </w:rPr>
              <w:t>Review with students th</w:t>
            </w:r>
            <w:r>
              <w:rPr>
                <w:rFonts w:eastAsia="MS Mincho"/>
                <w:color w:val="C5000B"/>
              </w:rPr>
              <w:t xml:space="preserve">e </w:t>
            </w:r>
            <w:r>
              <w:rPr>
                <w:rFonts w:eastAsia="MS Mincho"/>
                <w:bCs/>
                <w:color w:val="C5000B"/>
                <w:sz w:val="28"/>
                <w:u w:val="single"/>
              </w:rPr>
              <w:t xml:space="preserve">safety precautions </w:t>
            </w:r>
            <w:r>
              <w:rPr>
                <w:rFonts w:eastAsia="MS Mincho"/>
                <w:color w:val="C5000B"/>
              </w:rPr>
              <w:t>that should be taken when working</w:t>
            </w:r>
          </w:p>
          <w:p w:rsidR="00000000" w:rsidRDefault="00034D71">
            <w:pPr>
              <w:pStyle w:val="CurrAsset"/>
            </w:pPr>
            <w:r>
              <w:rPr>
                <w:rFonts w:eastAsia="MS Mincho"/>
                <w:color w:val="C5000B"/>
              </w:rPr>
              <w:t xml:space="preserve">With and testing, </w:t>
            </w:r>
            <w:r>
              <w:rPr>
                <w:rFonts w:eastAsia="MS Mincho"/>
                <w:bCs/>
                <w:color w:val="C5000B"/>
                <w:sz w:val="28"/>
                <w:u w:val="single"/>
              </w:rPr>
              <w:t>diesel fuel</w:t>
            </w:r>
            <w:r>
              <w:rPr>
                <w:rFonts w:eastAsia="MS Mincho"/>
                <w:color w:val="C5000B"/>
              </w:rPr>
              <w:t xml:space="preserve">. </w:t>
            </w:r>
          </w:p>
        </w:tc>
      </w:tr>
      <w:tr w:rsidR="00000000">
        <w:tc>
          <w:tcPr>
            <w:tcW w:w="2881" w:type="dxa"/>
            <w:tcBorders>
              <w:left w:val="single" w:sz="4" w:space="0" w:color="000000"/>
            </w:tcBorders>
            <w:shd w:val="clear" w:color="auto" w:fill="auto"/>
          </w:tcPr>
          <w:p w:rsidR="00000000" w:rsidRDefault="00110245">
            <w:pPr>
              <w:rPr>
                <w:color w:val="008000"/>
                <w:sz w:val="28"/>
                <w:szCs w:val="28"/>
                <w:u w:val="single"/>
              </w:rPr>
            </w:pPr>
            <w:r>
              <w:rPr>
                <w:noProof/>
              </w:rPr>
              <w:drawing>
                <wp:inline distT="0" distB="0" distL="0" distR="0">
                  <wp:extent cx="676910" cy="669290"/>
                  <wp:effectExtent l="0" t="0" r="0" b="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w:t>
            </w:r>
            <w:r>
              <w:rPr>
                <w:rFonts w:eastAsia="MS Mincho"/>
                <w:bCs/>
                <w:color w:val="008000"/>
                <w:sz w:val="28"/>
                <w:u w:val="single"/>
              </w:rPr>
              <w:t>biodiesel blends</w:t>
            </w:r>
            <w:r>
              <w:rPr>
                <w:rFonts w:eastAsia="MS Mincho"/>
                <w:color w:val="008000"/>
              </w:rPr>
              <w:t xml:space="preserve">. Can </w:t>
            </w:r>
            <w:r>
              <w:rPr>
                <w:rFonts w:eastAsia="MS Mincho"/>
                <w:bCs/>
                <w:color w:val="008000"/>
                <w:sz w:val="28"/>
                <w:u w:val="single"/>
              </w:rPr>
              <w:t>B20</w:t>
            </w:r>
            <w:r>
              <w:rPr>
                <w:rFonts w:eastAsia="MS Mincho"/>
                <w:color w:val="008000"/>
              </w:rPr>
              <w:t xml:space="preserve"> be used in unmodified diesel engines? Since biodiesel costs more than regular diesel, what are its</w:t>
            </w:r>
            <w:r>
              <w:rPr>
                <w:rFonts w:eastAsia="MS Mincho"/>
                <w:color w:val="008000"/>
              </w:rPr>
              <w:t xml:space="preserve"> benefits? </w:t>
            </w:r>
          </w:p>
        </w:tc>
      </w:tr>
      <w:tr w:rsidR="00000000">
        <w:tc>
          <w:tcPr>
            <w:tcW w:w="2881" w:type="dxa"/>
            <w:tcBorders>
              <w:left w:val="single" w:sz="4" w:space="0" w:color="000000"/>
            </w:tcBorders>
            <w:shd w:val="clear" w:color="auto" w:fill="auto"/>
          </w:tcPr>
          <w:p w:rsidR="00000000" w:rsidRDefault="00110245">
            <w:pPr>
              <w:pStyle w:val="NoSpacing"/>
              <w:rPr>
                <w:color w:val="0084D1"/>
                <w:sz w:val="28"/>
                <w:szCs w:val="28"/>
                <w:u w:val="single"/>
              </w:rPr>
            </w:pPr>
            <w:r>
              <w:rPr>
                <w:noProof/>
              </w:rPr>
              <w:drawing>
                <wp:inline distT="0" distB="0" distL="0" distR="0">
                  <wp:extent cx="619125" cy="633730"/>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34D71">
            <w:pPr>
              <w:pStyle w:val="CurrAsset"/>
            </w:pPr>
            <w:r>
              <w:rPr>
                <w:color w:val="0084D1"/>
                <w:sz w:val="28"/>
                <w:szCs w:val="28"/>
                <w:u w:val="single"/>
              </w:rPr>
              <w:t>Homework:</w:t>
            </w:r>
            <w:r>
              <w:rPr>
                <w:color w:val="0084D1"/>
              </w:rPr>
              <w:t xml:space="preserve"> </w:t>
            </w:r>
            <w:r>
              <w:rPr>
                <w:color w:val="0084D1"/>
                <w:sz w:val="22"/>
                <w:szCs w:val="22"/>
              </w:rPr>
              <w:t>complete Ch28 crossword puzzle:</w:t>
            </w:r>
            <w:r>
              <w:rPr>
                <w:color w:val="0084D1"/>
              </w:rPr>
              <w:t xml:space="preserve"> </w:t>
            </w:r>
            <w:hyperlink r:id="rId19" w:history="1">
              <w:r>
                <w:rPr>
                  <w:rStyle w:val="Hyperlink"/>
                  <w:color w:val="0084D1"/>
                  <w:sz w:val="22"/>
                  <w:szCs w:val="22"/>
                </w:rPr>
                <w:t>http://www.jameshalderman.com/links/book_intro/cw/crossword_ch_28.pdf</w:t>
              </w:r>
            </w:hyperlink>
            <w:r>
              <w:rPr>
                <w:color w:val="0084D1"/>
                <w:sz w:val="22"/>
                <w:szCs w:val="22"/>
              </w:rPr>
              <w:t xml:space="preserve">   </w:t>
            </w:r>
            <w:r>
              <w:rPr>
                <w:color w:val="0084D1"/>
              </w:rPr>
              <w:t xml:space="preserve">  </w:t>
            </w:r>
          </w:p>
        </w:tc>
      </w:tr>
    </w:tbl>
    <w:p w:rsidR="00034D71" w:rsidRDefault="00034D71"/>
    <w:sectPr w:rsidR="00034D71">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eridien Bold">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radeGothic">
    <w:altName w:val="Times New Roman"/>
    <w:panose1 w:val="020B0604020202020204"/>
    <w:charset w:val="00"/>
    <w:family w:val="roman"/>
    <w:pitch w:val="default"/>
  </w:font>
  <w:font w:name="TradeGothic Bold">
    <w:altName w:val="Times New Roman"/>
    <w:panose1 w:val="020B0604020202020204"/>
    <w:charset w:val="00"/>
    <w:family w:val="roman"/>
    <w:pitch w:val="default"/>
  </w:font>
  <w:font w:name="Meridien Roman">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FranklinGothic-DemiCnd">
    <w:altName w:val="Calibri"/>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1080"/>
        </w:tabs>
        <w:ind w:left="1080" w:hanging="360"/>
      </w:pPr>
    </w:lvl>
  </w:abstractNum>
  <w:abstractNum w:abstractNumId="2" w15:restartNumberingAfterBreak="0">
    <w:nsid w:val="00000003"/>
    <w:multiLevelType w:val="singleLevel"/>
    <w:tmpl w:val="00000003"/>
    <w:name w:val="WW8Num11"/>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4"/>
    <w:name w:val="WW8Num12"/>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hint="default"/>
        <w:color w:val="auto"/>
      </w:rPr>
    </w:lvl>
  </w:abstractNum>
  <w:abstractNum w:abstractNumId="5" w15:restartNumberingAfterBreak="0">
    <w:nsid w:val="00000006"/>
    <w:multiLevelType w:val="multilevel"/>
    <w:tmpl w:val="00000006"/>
    <w:name w:val="WW8Num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singleLevel"/>
    <w:tmpl w:val="00000007"/>
    <w:name w:val="WW8Num17"/>
    <w:lvl w:ilvl="0">
      <w:start w:val="1"/>
      <w:numFmt w:val="bullet"/>
      <w:lvlText w:val=""/>
      <w:lvlJc w:val="left"/>
      <w:pPr>
        <w:tabs>
          <w:tab w:val="num" w:pos="360"/>
        </w:tabs>
        <w:ind w:left="360" w:hanging="360"/>
      </w:pPr>
      <w:rPr>
        <w:rFonts w:ascii="Wingdings" w:hAnsi="Wingdings" w:cs="Wingdings" w:hint="default"/>
      </w:rPr>
    </w:lvl>
  </w:abstractNum>
  <w:abstractNum w:abstractNumId="7" w15:restartNumberingAfterBreak="0">
    <w:nsid w:val="00000008"/>
    <w:multiLevelType w:val="multilevel"/>
    <w:tmpl w:val="00000008"/>
    <w:name w:val="WW8Num18"/>
    <w:lvl w:ilvl="0">
      <w:start w:val="1"/>
      <w:numFmt w:val="bullet"/>
      <w:lvlText w:val=""/>
      <w:lvlJc w:val="left"/>
      <w:pPr>
        <w:tabs>
          <w:tab w:val="num" w:pos="936"/>
        </w:tabs>
        <w:ind w:left="936" w:hanging="216"/>
      </w:pPr>
      <w:rPr>
        <w:rFonts w:ascii="Symbol" w:hAnsi="Symbol" w:cs="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45"/>
    <w:rsid w:val="00034D71"/>
    <w:rsid w:val="0011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BA0D20F-3E2D-BB4F-B07B-12A8C57B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qFormat/>
    <w:pPr>
      <w:numPr>
        <w:ilvl w:val="3"/>
        <w:numId w:val="1"/>
      </w:numPr>
      <w:spacing w:before="280" w:after="280"/>
      <w:outlineLvl w:val="3"/>
    </w:pPr>
    <w:rPr>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2">
    <w:name w:val="WW8Num12z2"/>
    <w:rPr>
      <w:rFonts w:ascii="Wingdings" w:hAnsi="Wingdings" w:cs="Wingdings"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hint="default"/>
      <w:b w:val="0"/>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color w:val="auto"/>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auto"/>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styleId="DefaultParagraphFont0">
    <w:name w:val="Default Paragraph Font"/>
  </w:style>
  <w:style w:type="character" w:customStyle="1" w:styleId="CharChar11">
    <w:name w:val=" Char Char11"/>
    <w:rPr>
      <w:rFonts w:ascii="Arial" w:hAnsi="Arial" w:cs="Arial"/>
      <w:b/>
      <w:bCs/>
      <w:kern w:val="1"/>
      <w:sz w:val="32"/>
      <w:szCs w:val="32"/>
      <w:lang w:val="en-US" w:eastAsia="ar-SA" w:bidi="ar-SA"/>
    </w:rPr>
  </w:style>
  <w:style w:type="character" w:customStyle="1" w:styleId="CharChar10">
    <w:name w:val=" Char Char10"/>
    <w:rPr>
      <w:rFonts w:ascii="Arial" w:hAnsi="Arial" w:cs="Arial"/>
      <w:b/>
      <w:bCs/>
      <w:sz w:val="26"/>
      <w:szCs w:val="26"/>
      <w:lang w:val="en-US" w:eastAsia="ar-SA" w:bidi="ar-SA"/>
    </w:rPr>
  </w:style>
  <w:style w:type="character" w:customStyle="1" w:styleId="CharChar9">
    <w:name w:val=" Char Char9"/>
    <w:rPr>
      <w:b/>
      <w:bCs/>
      <w:sz w:val="24"/>
      <w:szCs w:val="24"/>
      <w:lang w:val="x-none" w:eastAsia="ar-SA" w:bidi="ar-SA"/>
    </w:rPr>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8">
    <w:name w:val=" Char Char8"/>
    <w:rPr>
      <w:b/>
      <w:sz w:val="24"/>
      <w:szCs w:val="24"/>
      <w:lang w:val="x-none" w:eastAsia="ar-SA" w:bidi="ar-SA"/>
    </w:rPr>
  </w:style>
  <w:style w:type="character" w:customStyle="1" w:styleId="CharChar7">
    <w:name w:val=" Char Char7"/>
    <w:rPr>
      <w:lang w:val="x-none" w:eastAsia="ar-SA" w:bidi="ar-SA"/>
    </w:rPr>
  </w:style>
  <w:style w:type="character" w:customStyle="1" w:styleId="CharChar6">
    <w:name w:val=" Char Char6"/>
    <w:rPr>
      <w:sz w:val="24"/>
      <w:szCs w:val="24"/>
      <w:lang w:val="x-none" w:eastAsia="ar-SA" w:bidi="ar-SA"/>
    </w:rPr>
  </w:style>
  <w:style w:type="character" w:customStyle="1" w:styleId="CharChar5">
    <w:name w:val=" Char Char5"/>
    <w:rPr>
      <w:sz w:val="24"/>
      <w:szCs w:val="24"/>
      <w:lang w:val="x-none" w:eastAsia="ar-SA" w:bidi="ar-SA"/>
    </w:rPr>
  </w:style>
  <w:style w:type="character" w:customStyle="1" w:styleId="CharChar4">
    <w:name w:val=" Char Char4"/>
    <w:rPr>
      <w:rFonts w:ascii="Tahoma" w:hAnsi="Tahoma" w:cs="Tahoma"/>
      <w:sz w:val="16"/>
      <w:szCs w:val="16"/>
      <w:lang w:val="x-none" w:eastAsia="ar-SA" w:bidi="ar-SA"/>
    </w:rPr>
  </w:style>
  <w:style w:type="character" w:customStyle="1" w:styleId="CharChar3">
    <w:name w:val=" Char Char3"/>
    <w:rPr>
      <w:b/>
      <w:sz w:val="32"/>
      <w:szCs w:val="32"/>
      <w:lang w:val="x-none" w:eastAsia="ar-SA" w:bidi="ar-SA"/>
    </w:rPr>
  </w:style>
  <w:style w:type="character" w:customStyle="1" w:styleId="CharChar2">
    <w:name w:val=" Char Char2"/>
    <w:rPr>
      <w:lang w:val="x-none" w:eastAsia="ar-SA" w:bidi="ar-SA"/>
    </w:rPr>
  </w:style>
  <w:style w:type="character" w:customStyle="1" w:styleId="mw-headline">
    <w:name w:val="mw-headline"/>
    <w:basedOn w:val="DefaultParagraphFont0"/>
  </w:style>
  <w:style w:type="character" w:customStyle="1" w:styleId="CharChar1">
    <w:name w:val=" Char Char1"/>
    <w:rPr>
      <w:sz w:val="24"/>
      <w:szCs w:val="24"/>
      <w:lang w:val="x-none" w:eastAsia="ar-SA" w:bidi="ar-SA"/>
    </w:rPr>
  </w:style>
  <w:style w:type="character" w:customStyle="1" w:styleId="CharChar">
    <w:name w:val=" Char Char"/>
    <w:rPr>
      <w:b/>
      <w:bCs/>
      <w:sz w:val="32"/>
      <w:szCs w:val="24"/>
      <w:u w:val="single"/>
      <w:lang w:val="x-none" w:eastAsia="ar-SA" w:bidi="ar-SA"/>
    </w:rPr>
  </w:style>
  <w:style w:type="character" w:customStyle="1" w:styleId="navyclass">
    <w:name w:val="navyclass"/>
    <w:rPr>
      <w:b/>
      <w:bCs/>
      <w:color w:val="000000"/>
    </w:rPr>
  </w:style>
  <w:style w:type="character" w:customStyle="1" w:styleId="KT1">
    <w:name w:val="KT1"/>
    <w:rPr>
      <w:rFonts w:ascii="Meridien Bold" w:hAnsi="Meridien Bold" w:cs="Meridien Bold"/>
      <w:sz w:val="22"/>
      <w:szCs w:val="22"/>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Bullet2Char">
    <w:name w:val="Bullet 2 Char"/>
    <w:basedOn w:val="DefaultParagraphFont0"/>
    <w:rPr>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NOTEChar">
    <w:name w:val="NOTE Char"/>
    <w:basedOn w:val="DefaultParagraphFont0"/>
    <w:rPr>
      <w:rFonts w:ascii="Tahoma" w:eastAsia="Calibri" w:hAnsi="Tahoma" w:cs="Tahoma"/>
      <w:b/>
      <w:bCs/>
      <w:color w:val="0000FF"/>
      <w:sz w:val="22"/>
      <w:szCs w:val="22"/>
      <w:lang w:val="en-US" w:eastAsia="ar-SA" w:bidi="ar-SA"/>
    </w:rPr>
  </w:style>
  <w:style w:type="character" w:customStyle="1" w:styleId="Bullet3Char">
    <w:name w:val="Bullet 3 Char"/>
    <w:basedOn w:val="Bullet2Char"/>
    <w:rPr>
      <w:sz w:val="24"/>
      <w:szCs w:val="24"/>
      <w:lang w:val="en-US" w:eastAsia="ar-SA" w:bidi="ar-SA"/>
    </w:rPr>
  </w:style>
  <w:style w:type="character" w:customStyle="1" w:styleId="composenew2">
    <w:name w:val="composenew2"/>
    <w:basedOn w:val="DefaultParagraphFont0"/>
    <w:rPr>
      <w:b/>
      <w:bCs/>
      <w:strike w:val="0"/>
      <w:dstrike w:val="0"/>
      <w:sz w:val="11"/>
      <w:szCs w:val="11"/>
      <w:u w:val="none"/>
    </w:rPr>
  </w:style>
  <w:style w:type="character" w:customStyle="1" w:styleId="BulletChar">
    <w:name w:val="Bullet Char"/>
    <w:basedOn w:val="DefaultParagraphFont0"/>
    <w:rPr>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styleId="BookTitle">
    <w:name w:val="Book Title"/>
    <w:qFormat/>
    <w:rPr>
      <w:rFonts w:ascii="Calibri" w:hAnsi="Calibri" w:cs="Calibri"/>
      <w:b/>
      <w:bCs/>
      <w:smallCaps/>
      <w:color w:val="365F91"/>
      <w:spacing w:val="5"/>
      <w:sz w:val="24"/>
    </w:rPr>
  </w:style>
  <w:style w:type="character" w:customStyle="1" w:styleId="Heading1Char">
    <w:name w:val="Heading 1 Char"/>
    <w:rPr>
      <w:rFonts w:ascii="Arial Black" w:hAnsi="Arial Black" w:cs="Arial Black"/>
      <w:bCs/>
      <w:caps/>
      <w:color w:val="0000FF"/>
      <w:kern w:val="1"/>
      <w:sz w:val="30"/>
      <w:szCs w:val="32"/>
      <w:u w:val="thick"/>
      <w:lang w:val="en-US" w:eastAsia="ar-SA" w:bidi="ar-SA"/>
    </w:rPr>
  </w:style>
  <w:style w:type="character" w:customStyle="1" w:styleId="QUESTIONCharChar">
    <w:name w:val="QUESTION Char Char"/>
    <w:basedOn w:val="DefaultParagraphFont0"/>
    <w:rPr>
      <w:rFonts w:ascii="Arial" w:hAnsi="Arial" w:cs="Arial"/>
      <w:sz w:val="24"/>
      <w:lang w:val="en-US" w:eastAsia="ar-SA" w:bidi="ar-SA"/>
    </w:rPr>
  </w:style>
  <w:style w:type="character" w:customStyle="1" w:styleId="QUESTIONChar">
    <w:name w:val="QUESTION Char"/>
    <w:basedOn w:val="DefaultParagraphFont0"/>
    <w:rPr>
      <w:rFonts w:ascii="Arial" w:hAnsi="Arial" w:cs="Arial"/>
      <w:sz w:val="24"/>
      <w:lang w:val="en-US" w:eastAsia="ar-SA" w:bidi="ar-SA"/>
    </w:rPr>
  </w:style>
  <w:style w:type="character" w:customStyle="1" w:styleId="CurBlueChar">
    <w:name w:val="CurBlue Char"/>
    <w:basedOn w:val="DefaultParagraphFont0"/>
    <w:rPr>
      <w:rFonts w:ascii="Tahoma" w:eastAsia="MS Mincho" w:hAnsi="Tahoma" w:cs="Tahoma"/>
      <w:b/>
      <w:color w:val="0000FF"/>
      <w:sz w:val="28"/>
      <w:szCs w:val="24"/>
      <w:u w:val="single"/>
      <w:lang w:val="en-US" w:eastAsia="ar-SA" w:bidi="ar-SA"/>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rPr>
      <w:sz w:val="20"/>
      <w:szCs w:val="20"/>
      <w:lang w:val="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BodyTextIndent">
    <w:name w:val="Body Text Indent"/>
    <w:basedOn w:val="Normal"/>
    <w:pPr>
      <w:spacing w:before="120"/>
      <w:ind w:left="2700" w:hanging="2700"/>
    </w:pPr>
    <w:rPr>
      <w:b/>
      <w:lang w:val="x-none"/>
    </w:rPr>
  </w:style>
  <w:style w:type="paragraph" w:styleId="NoSpacing">
    <w:name w:val="No Spacing"/>
    <w:qFormat/>
    <w:pPr>
      <w:suppressAutoHyphens/>
    </w:pPr>
    <w:rPr>
      <w:sz w:val="24"/>
      <w:szCs w:val="24"/>
      <w:lang w:eastAsia="ar-SA"/>
    </w:rPr>
  </w:style>
  <w:style w:type="paragraph" w:styleId="Header">
    <w:name w:val="header"/>
    <w:basedOn w:val="Normal"/>
    <w:pPr>
      <w:tabs>
        <w:tab w:val="center" w:pos="4680"/>
        <w:tab w:val="right" w:pos="9360"/>
      </w:tabs>
    </w:pPr>
    <w:rPr>
      <w:lang w:val="x-none"/>
    </w:rPr>
  </w:style>
  <w:style w:type="paragraph" w:styleId="Footer">
    <w:name w:val="footer"/>
    <w:basedOn w:val="Normal"/>
    <w:pPr>
      <w:tabs>
        <w:tab w:val="center" w:pos="4680"/>
        <w:tab w:val="right" w:pos="9360"/>
      </w:tabs>
    </w:pPr>
    <w:rPr>
      <w:lang w:val="x-none"/>
    </w:rPr>
  </w:style>
  <w:style w:type="paragraph" w:styleId="BalloonText">
    <w:name w:val="Balloon Text"/>
    <w:basedOn w:val="Normal"/>
    <w:rPr>
      <w:rFonts w:ascii="Tahoma" w:hAnsi="Tahoma" w:cs="Tahoma"/>
      <w:sz w:val="16"/>
      <w:szCs w:val="16"/>
      <w:lang w:val="x-none"/>
    </w:rPr>
  </w:style>
  <w:style w:type="paragraph" w:styleId="Title">
    <w:name w:val="Title"/>
    <w:basedOn w:val="Normal"/>
    <w:next w:val="Subtitle"/>
    <w:qFormat/>
    <w:pPr>
      <w:jc w:val="center"/>
    </w:pPr>
    <w:rPr>
      <w:b/>
      <w:sz w:val="32"/>
      <w:szCs w:val="32"/>
      <w:lang w:val="x-none"/>
    </w:rPr>
  </w:style>
  <w:style w:type="paragraph" w:styleId="Subtitle">
    <w:name w:val="Subtitle"/>
    <w:basedOn w:val="Normal"/>
    <w:next w:val="BodyText"/>
    <w:qFormat/>
    <w:pPr>
      <w:jc w:val="center"/>
    </w:pPr>
    <w:rPr>
      <w:b/>
      <w:bCs/>
      <w:sz w:val="32"/>
      <w:u w:val="single"/>
      <w:lang w:val="x-none"/>
    </w:rPr>
  </w:style>
  <w:style w:type="paragraph" w:styleId="ListParagraph">
    <w:name w:val="List Paragraph"/>
    <w:basedOn w:val="Normal"/>
    <w:qFormat/>
    <w:pPr>
      <w:ind w:left="720"/>
    </w:pPr>
  </w:style>
  <w:style w:type="paragraph" w:customStyle="1" w:styleId="TableText">
    <w:name w:val="Table Text"/>
    <w:basedOn w:val="Normal"/>
    <w:rPr>
      <w:szCs w:val="20"/>
    </w:rPr>
  </w:style>
  <w:style w:type="paragraph" w:styleId="CommentText">
    <w:name w:val="annotation text"/>
    <w:basedOn w:val="Normal"/>
    <w:rPr>
      <w:sz w:val="20"/>
      <w:szCs w:val="20"/>
      <w:lang w:val="x-none"/>
    </w:rPr>
  </w:style>
  <w:style w:type="paragraph" w:styleId="NormalWeb">
    <w:name w:val="Normal (Web)"/>
    <w:basedOn w:val="Normal"/>
    <w:pPr>
      <w:spacing w:before="280" w:after="280"/>
    </w:pPr>
  </w:style>
  <w:style w:type="paragraph" w:customStyle="1" w:styleId="00TableBullets">
    <w:name w:val="00 Table Bullets"/>
    <w:basedOn w:val="Normal"/>
    <w:pPr>
      <w:numPr>
        <w:numId w:val="4"/>
      </w:numPr>
    </w:pPr>
    <w:rPr>
      <w:sz w:val="22"/>
      <w:szCs w:val="22"/>
    </w:rPr>
  </w:style>
  <w:style w:type="paragraph" w:customStyle="1" w:styleId="00Bodybullets">
    <w:name w:val="00 Body bullets"/>
    <w:basedOn w:val="00TableBullets"/>
    <w:pPr>
      <w:ind w:left="720" w:firstLine="0"/>
    </w:pPr>
  </w:style>
  <w:style w:type="paragraph" w:styleId="BodyText2">
    <w:name w:val="Body Text 2"/>
    <w:basedOn w:val="Normal"/>
    <w:pPr>
      <w:spacing w:after="120" w:line="480" w:lineRule="auto"/>
    </w:pPr>
    <w:rPr>
      <w:lang w:val="x-none"/>
    </w:rPr>
  </w:style>
  <w:style w:type="paragraph" w:customStyle="1" w:styleId="WW-Default">
    <w:name w:val="WW-Default"/>
    <w:pPr>
      <w:widowControl w:val="0"/>
      <w:suppressAutoHyphens/>
      <w:autoSpaceDE w:val="0"/>
    </w:pPr>
    <w:rPr>
      <w:rFonts w:ascii="Arial" w:hAnsi="Arial" w:cs="Arial"/>
      <w:color w:val="000000"/>
      <w:sz w:val="24"/>
      <w:szCs w:val="24"/>
      <w:lang w:eastAsia="ar-SA"/>
    </w:rPr>
  </w:style>
  <w:style w:type="paragraph" w:customStyle="1" w:styleId="UNTBL2">
    <w:name w:val="UNTBL2"/>
    <w:pPr>
      <w:keepLines/>
      <w:tabs>
        <w:tab w:val="left" w:pos="360"/>
        <w:tab w:val="left" w:pos="600"/>
        <w:tab w:val="left" w:pos="2716"/>
      </w:tabs>
      <w:suppressAutoHyphens/>
      <w:overflowPunct w:val="0"/>
      <w:autoSpaceDE w:val="0"/>
      <w:spacing w:line="240" w:lineRule="exact"/>
      <w:textAlignment w:val="baseline"/>
    </w:pPr>
    <w:rPr>
      <w:rFonts w:ascii="TradeGothic" w:hAnsi="TradeGothic" w:cs="TradeGothic"/>
      <w:sz w:val="18"/>
      <w:lang w:eastAsia="ar-SA"/>
    </w:rPr>
  </w:style>
  <w:style w:type="paragraph" w:customStyle="1" w:styleId="UNTBL2SH">
    <w:name w:val="UNTBL2_SH"/>
    <w:pPr>
      <w:keepLines/>
      <w:tabs>
        <w:tab w:val="left" w:pos="360"/>
        <w:tab w:val="left" w:pos="600"/>
        <w:tab w:val="left" w:pos="2716"/>
      </w:tabs>
      <w:suppressAutoHyphens/>
      <w:overflowPunct w:val="0"/>
      <w:autoSpaceDE w:val="0"/>
      <w:spacing w:before="120" w:line="240" w:lineRule="exact"/>
      <w:textAlignment w:val="baseline"/>
    </w:pPr>
    <w:rPr>
      <w:rFonts w:ascii="TradeGothic Bold" w:hAnsi="TradeGothic Bold" w:cs="TradeGothic Bold"/>
      <w:sz w:val="18"/>
      <w:lang w:eastAsia="ar-SA"/>
    </w:rPr>
  </w:style>
  <w:style w:type="paragraph" w:customStyle="1" w:styleId="CHAPBM">
    <w:name w:val="CHAP_BM"/>
    <w:pPr>
      <w:keepLines/>
      <w:suppressAutoHyphens/>
      <w:overflowPunct w:val="0"/>
      <w:autoSpaceDE w:val="0"/>
      <w:spacing w:line="260" w:lineRule="exact"/>
      <w:ind w:firstLine="357"/>
      <w:jc w:val="both"/>
      <w:textAlignment w:val="baseline"/>
    </w:pPr>
    <w:rPr>
      <w:rFonts w:ascii="Meridien Roman" w:hAnsi="Meridien Roman" w:cs="Meridien Roman"/>
      <w:sz w:val="22"/>
      <w:szCs w:val="22"/>
      <w:lang w:eastAsia="ar-SA"/>
    </w:rPr>
  </w:style>
  <w:style w:type="paragraph" w:customStyle="1" w:styleId="UNTBL2BL">
    <w:name w:val="UNTBL2_BL"/>
    <w:pPr>
      <w:keepLines/>
      <w:tabs>
        <w:tab w:val="right" w:pos="60"/>
        <w:tab w:val="left" w:pos="240"/>
      </w:tabs>
      <w:suppressAutoHyphens/>
      <w:overflowPunct w:val="0"/>
      <w:autoSpaceDE w:val="0"/>
      <w:spacing w:line="240" w:lineRule="exact"/>
      <w:ind w:left="240" w:hanging="240"/>
      <w:textAlignment w:val="baseline"/>
    </w:pPr>
    <w:rPr>
      <w:rFonts w:ascii="TradeGothic" w:hAnsi="TradeGothic" w:cs="TradeGothic"/>
      <w:spacing w:val="-60"/>
      <w:sz w:val="18"/>
      <w:lang w:eastAsia="ar-SA"/>
    </w:rPr>
  </w:style>
  <w:style w:type="paragraph" w:customStyle="1" w:styleId="Objective">
    <w:name w:val="Objective"/>
    <w:pPr>
      <w:numPr>
        <w:numId w:val="3"/>
      </w:numPr>
      <w:suppressAutoHyphens/>
    </w:pPr>
    <w:rPr>
      <w:rFonts w:ascii="Calibri" w:hAnsi="Calibri" w:cs="Calibri"/>
      <w:sz w:val="22"/>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SLIDE3">
    <w:name w:val="SLIDE 3"/>
    <w:basedOn w:val="SLIDE2"/>
    <w:pPr>
      <w:ind w:left="864" w:hanging="576"/>
    </w:pPr>
  </w:style>
  <w:style w:type="paragraph" w:customStyle="1" w:styleId="StyleUNTBL2TimesNewRoman12ptLatinBoldBefore0H">
    <w:name w:val="Style UNTBL2 + Times New Roman 12 pt (Latin) Bold Before:  0&quot; H..."/>
    <w:basedOn w:val="UNTBL2"/>
    <w:pPr>
      <w:spacing w:line="240" w:lineRule="auto"/>
      <w:ind w:left="302" w:hanging="302"/>
    </w:pPr>
    <w:rPr>
      <w:rFonts w:ascii="Times New Roman" w:hAnsi="Times New Roman" w:cs="Times New Roman"/>
      <w:b/>
      <w:sz w:val="24"/>
      <w:szCs w:val="24"/>
    </w:rPr>
  </w:style>
  <w:style w:type="paragraph" w:customStyle="1" w:styleId="Bullet2">
    <w:name w:val="Bullet 2"/>
    <w:pPr>
      <w:numPr>
        <w:numId w:val="5"/>
      </w:numPr>
      <w:suppressAutoHyphens/>
    </w:pPr>
    <w:rPr>
      <w:sz w:val="24"/>
      <w:szCs w:val="24"/>
      <w:lang w:eastAsia="ar-SA"/>
    </w:rPr>
  </w:style>
  <w:style w:type="paragraph" w:customStyle="1" w:styleId="DialogBox">
    <w:name w:val="Dialog Box"/>
    <w:pPr>
      <w:suppressAutoHyphens/>
    </w:pPr>
    <w:rPr>
      <w:rFonts w:ascii="Calibri" w:hAnsi="Calibri" w:cs="Calibri"/>
      <w:b/>
      <w:color w:val="0000FF"/>
      <w:sz w:val="24"/>
      <w:szCs w:val="24"/>
      <w:lang w:eastAsia="ar-SA"/>
    </w:r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NOTE">
    <w:name w:val="NOTE"/>
    <w:pPr>
      <w:suppressAutoHyphens/>
    </w:pPr>
    <w:rPr>
      <w:rFonts w:ascii="Tahoma" w:eastAsia="Calibri" w:hAnsi="Tahoma" w:cs="Tahoma"/>
      <w:b/>
      <w:bCs/>
      <w:color w:val="0000FF"/>
      <w:sz w:val="22"/>
      <w:szCs w:val="22"/>
      <w:lang w:eastAsia="ar-SA"/>
    </w:rPr>
  </w:style>
  <w:style w:type="paragraph" w:styleId="Date">
    <w:name w:val="Date"/>
    <w:basedOn w:val="Normal"/>
    <w:next w:val="Normal"/>
  </w:style>
  <w:style w:type="paragraph" w:styleId="ListNumber3">
    <w:name w:val="List Number 3"/>
    <w:basedOn w:val="Normal"/>
    <w:pPr>
      <w:numPr>
        <w:numId w:val="2"/>
      </w:numPr>
    </w:pPr>
  </w:style>
  <w:style w:type="paragraph" w:styleId="BodyText3">
    <w:name w:val="Body Text 3"/>
    <w:basedOn w:val="Normal"/>
    <w:pPr>
      <w:spacing w:after="120"/>
    </w:pPr>
    <w:rPr>
      <w:sz w:val="16"/>
      <w:szCs w:val="16"/>
    </w:rPr>
  </w:style>
  <w:style w:type="paragraph" w:customStyle="1" w:styleId="Bullet1">
    <w:name w:val="Bullet 1"/>
    <w:pPr>
      <w:numPr>
        <w:numId w:val="7"/>
      </w:numPr>
      <w:suppressAutoHyphens/>
    </w:pPr>
    <w:rPr>
      <w:rFonts w:ascii="Tahoma" w:hAnsi="Tahoma" w:cs="Tahoma"/>
      <w:b/>
      <w:color w:val="0000FF"/>
      <w:sz w:val="22"/>
      <w:szCs w:val="24"/>
      <w:lang w:eastAsia="ar-SA"/>
    </w:rPr>
  </w:style>
  <w:style w:type="paragraph" w:customStyle="1" w:styleId="Bullet3">
    <w:name w:val="Bullet 3"/>
    <w:basedOn w:val="Bullet2"/>
    <w:pPr>
      <w:numPr>
        <w:numId w:val="8"/>
      </w:numPr>
      <w:tabs>
        <w:tab w:val="left" w:pos="936"/>
      </w:tabs>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customStyle="1" w:styleId="Bullet">
    <w:name w:val="Bullet"/>
    <w:pPr>
      <w:tabs>
        <w:tab w:val="left" w:pos="1080"/>
      </w:tabs>
      <w:suppressAutoHyphens/>
      <w:ind w:left="1080" w:hanging="360"/>
    </w:pPr>
    <w:rPr>
      <w:sz w:val="24"/>
      <w:szCs w:val="24"/>
      <w:lang w:eastAsia="ar-SA"/>
    </w:rPr>
  </w:style>
  <w:style w:type="paragraph" w:customStyle="1" w:styleId="SlideHeader">
    <w:name w:val="SlideHeader"/>
    <w:pPr>
      <w:suppressAutoHyphens/>
      <w:spacing w:before="60"/>
      <w:ind w:left="720" w:hanging="432"/>
    </w:pPr>
    <w:rPr>
      <w:rFonts w:ascii="Arial Black" w:hAnsi="Arial Black" w:cs="Arial"/>
      <w:bCs/>
      <w:color w:val="0000FF"/>
      <w:lang w:eastAsia="ar-SA"/>
    </w:rPr>
  </w:style>
  <w:style w:type="paragraph" w:customStyle="1" w:styleId="SLIDEHEADER0">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InstructorNOTE">
    <w:name w:val="InstructorNOTE"/>
    <w:pPr>
      <w:suppressAutoHyphens/>
    </w:pPr>
    <w:rPr>
      <w:rFonts w:ascii="Tahoma" w:hAnsi="Tahoma" w:cs="Tahoma"/>
      <w:b/>
      <w:bCs/>
      <w:color w:val="0000FF"/>
      <w:sz w:val="36"/>
      <w:szCs w:val="32"/>
      <w:lang w:val="x-none" w:eastAsia="ar-SA"/>
    </w:rPr>
  </w:style>
  <w:style w:type="paragraph" w:customStyle="1" w:styleId="QuestANS">
    <w:name w:val="QuestANS"/>
    <w:pPr>
      <w:suppressAutoHyphens/>
      <w:ind w:left="576"/>
    </w:pPr>
    <w:rPr>
      <w:rFonts w:ascii="Arial" w:eastAsia="MS Mincho" w:hAnsi="Arial" w:cs="Arial"/>
      <w:sz w:val="22"/>
      <w:szCs w:val="24"/>
      <w:lang w:val="x-none" w:eastAsia="ar-SA"/>
    </w:rPr>
  </w:style>
  <w:style w:type="paragraph" w:customStyle="1" w:styleId="InstructorNoteText">
    <w:name w:val="InstructorNoteText"/>
    <w:pPr>
      <w:suppressAutoHyphens/>
    </w:pPr>
    <w:rPr>
      <w:rFonts w:ascii="Tahoma" w:hAnsi="Tahoma" w:cs="Tahoma"/>
      <w:b/>
      <w:bCs/>
      <w:color w:val="0000FF"/>
      <w:sz w:val="24"/>
      <w:szCs w:val="32"/>
      <w:lang w:val="x-none" w:eastAsia="ar-SA"/>
    </w:rPr>
  </w:style>
  <w:style w:type="paragraph" w:customStyle="1" w:styleId="QUESTION">
    <w:name w:val="QUESTION"/>
    <w:pPr>
      <w:numPr>
        <w:numId w:val="6"/>
      </w:numPr>
      <w:suppressAutoHyphens/>
      <w:spacing w:before="120" w:after="60"/>
    </w:pPr>
    <w:rPr>
      <w:rFonts w:ascii="Arial" w:hAnsi="Arial" w:cs="Arial"/>
      <w:sz w:val="24"/>
      <w:lang w:eastAsia="ar-SA"/>
    </w:rPr>
  </w:style>
  <w:style w:type="paragraph" w:customStyle="1" w:styleId="CurBlue">
    <w:name w:val="CurBlue"/>
    <w:pPr>
      <w:suppressAutoHyphens/>
    </w:pPr>
    <w:rPr>
      <w:rFonts w:ascii="Tahoma" w:eastAsia="MS Mincho" w:hAnsi="Tahoma" w:cs="Tahoma"/>
      <w:b/>
      <w:color w:val="0000FF"/>
      <w:sz w:val="28"/>
      <w:szCs w:val="24"/>
      <w:u w:val="single"/>
      <w:lang w:eastAsia="ar-SA"/>
    </w:rPr>
  </w:style>
  <w:style w:type="paragraph" w:customStyle="1" w:styleId="NormalText">
    <w:name w:val="Normal Text"/>
    <w:pPr>
      <w:suppressAutoHyphens/>
      <w:autoSpaceDE w:val="0"/>
    </w:pPr>
    <w:rPr>
      <w:rFonts w:ascii="Palatino Linotype" w:eastAsia="MS Mincho" w:hAnsi="Palatino Linotype" w:cs="Palatino Linotype"/>
      <w:color w:val="000000"/>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462,56,SAFETY%20TIP"/><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www.jameshalderman.com/links/book_intro/cw/crossword_ch_28.pdf" TargetMode="External"/><Relationship Id="rId4" Type="http://schemas.openxmlformats.org/officeDocument/2006/relationships/webSettings" Target="webSettings.xml"/><Relationship Id="rId9" Type="http://schemas.openxmlformats.org/officeDocument/2006/relationships/hyperlink" Target="http://www.jameshalderman.com/links/a8/video_links/a8_fuel_and_air_133.html"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1473</Words>
  <Characters>8399</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2019-07-18T16:13:00Z</dcterms:created>
  <dcterms:modified xsi:type="dcterms:W3CDTF">2019-07-18T16:13:00Z</dcterms:modified>
</cp:coreProperties>
</file>