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451D2">
      <w:pPr>
        <w:pStyle w:val="Heading1"/>
      </w:pPr>
      <w:bookmarkStart w:id="0" w:name="_GoBack"/>
      <w:bookmarkEnd w:id="0"/>
      <w:r>
        <w:rPr>
          <w:rFonts w:ascii="Tahoma" w:hAnsi="Tahoma" w:cs="Tahoma"/>
          <w:color w:val="0000FF"/>
        </w:rPr>
        <w:t>Chapter 20 ELECTRICAL FUNDAMENTALS</w:t>
      </w:r>
    </w:p>
    <w:p w:rsidR="00000000" w:rsidRDefault="008451D2">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8451D2">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8451D2">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ormalTable"/>
            </w:pPr>
            <w:r>
              <w:rPr>
                <w:rFonts w:ascii="Calibri" w:hAnsi="Calibri" w:cs="Calibri"/>
                <w:sz w:val="22"/>
                <w:szCs w:val="22"/>
              </w:rPr>
              <w:t xml:space="preserve">This course or class serves as an introduction to the world of automotive service. It correlates material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 xml:space="preserve">Motivate </w:t>
            </w:r>
            <w:r>
              <w:rPr>
                <w:rFonts w:ascii="Calibri" w:hAnsi="Calibri" w:cs="Calibri"/>
                <w:b/>
                <w:sz w:val="22"/>
                <w:szCs w:val="22"/>
              </w:rPr>
              <w:t>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State the learning objectives</w:t>
            </w:r>
            <w:r>
              <w:rPr>
                <w:rFonts w:ascii="Calibri" w:hAnsi="Calibri" w:cs="Calibri"/>
                <w:b/>
                <w:sz w:val="22"/>
                <w:szCs w:val="22"/>
              </w:rPr>
              <w:t xml:space="preserve">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8451D2">
            <w:pPr>
              <w:pStyle w:val="NumList"/>
              <w:rPr>
                <w:rFonts w:ascii="Calibri" w:hAnsi="Calibri" w:cs="Calibri"/>
              </w:rPr>
            </w:pPr>
            <w:r>
              <w:rPr>
                <w:rFonts w:ascii="Calibri" w:hAnsi="Calibri" w:cs="Calibri"/>
              </w:rPr>
              <w:t>1.  Prepare for ASE Electrical/Electronic System</w:t>
            </w:r>
            <w:r>
              <w:rPr>
                <w:rFonts w:ascii="Calibri" w:hAnsi="Calibri" w:cs="Calibri"/>
              </w:rPr>
              <w:t xml:space="preserve">s (A6) certification test content area “A” (General Electrical/Electronic System Diagnosis). </w:t>
            </w:r>
          </w:p>
          <w:p w:rsidR="00000000" w:rsidRDefault="008451D2">
            <w:pPr>
              <w:pStyle w:val="NumList"/>
              <w:rPr>
                <w:rFonts w:ascii="Calibri" w:hAnsi="Calibri" w:cs="Calibri"/>
              </w:rPr>
            </w:pPr>
            <w:r>
              <w:rPr>
                <w:rFonts w:ascii="Calibri" w:hAnsi="Calibri" w:cs="Calibri"/>
              </w:rPr>
              <w:t xml:space="preserve">2.  Define electricity. </w:t>
            </w:r>
          </w:p>
          <w:p w:rsidR="00000000" w:rsidRDefault="008451D2">
            <w:pPr>
              <w:pStyle w:val="NumList"/>
              <w:rPr>
                <w:rFonts w:ascii="Calibri" w:hAnsi="Calibri" w:cs="Calibri"/>
              </w:rPr>
            </w:pPr>
            <w:r>
              <w:rPr>
                <w:rFonts w:ascii="Calibri" w:hAnsi="Calibri" w:cs="Calibri"/>
              </w:rPr>
              <w:t>3.  Explain the units of electrical measurement.</w:t>
            </w:r>
          </w:p>
          <w:p w:rsidR="00000000" w:rsidRDefault="008451D2">
            <w:pPr>
              <w:pStyle w:val="NumList"/>
              <w:rPr>
                <w:rFonts w:ascii="Calibri" w:hAnsi="Calibri" w:cs="Calibri"/>
              </w:rPr>
            </w:pPr>
            <w:r>
              <w:rPr>
                <w:rFonts w:ascii="Calibri" w:hAnsi="Calibri" w:cs="Calibri"/>
              </w:rPr>
              <w:t>4.  Discuss the relationship among volts, amperes, and ohms.</w:t>
            </w:r>
          </w:p>
          <w:p w:rsidR="00000000" w:rsidRDefault="008451D2">
            <w:pPr>
              <w:pStyle w:val="NumList"/>
            </w:pPr>
            <w:r>
              <w:rPr>
                <w:rFonts w:ascii="Calibri" w:hAnsi="Calibri" w:cs="Calibri"/>
              </w:rPr>
              <w:t>5.  Discuss how electricity</w:t>
            </w:r>
            <w:r>
              <w:rPr>
                <w:rFonts w:ascii="Calibri" w:hAnsi="Calibri" w:cs="Calibri"/>
              </w:rPr>
              <w:t xml:space="preserve"> can be obtained from different sources.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8451D2">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51D2">
            <w:pPr>
              <w:pStyle w:val="NormalTable"/>
            </w:pPr>
            <w:r>
              <w:rPr>
                <w:rFonts w:ascii="Calibri" w:hAnsi="Calibri" w:cs="Calibri"/>
                <w:sz w:val="22"/>
                <w:szCs w:val="22"/>
              </w:rPr>
              <w:t>Do a round robin of the class</w:t>
            </w:r>
            <w:r>
              <w:rPr>
                <w:rFonts w:ascii="Calibri" w:hAnsi="Calibri" w:cs="Calibri"/>
                <w:sz w:val="22"/>
                <w:szCs w:val="22"/>
              </w:rPr>
              <w:t xml:space="preserve"> by going around the room and having each student give their backgrounds, years of experience, family, hobbies, career goals, or anything they want to share.</w:t>
            </w:r>
          </w:p>
        </w:tc>
      </w:tr>
    </w:tbl>
    <w:p w:rsidR="00000000" w:rsidRDefault="008451D2">
      <w:pPr>
        <w:pStyle w:val="Heading1"/>
      </w:pPr>
    </w:p>
    <w:p w:rsidR="00000000" w:rsidRDefault="008451D2"/>
    <w:p w:rsidR="00000000" w:rsidRDefault="008451D2">
      <w:pPr>
        <w:pageBreakBefore/>
      </w:pPr>
    </w:p>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8451D2">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8451D2">
            <w:r>
              <w:rPr>
                <w:rFonts w:ascii="Arial Black" w:hAnsi="Arial Black" w:cs="Tahoma"/>
                <w:b/>
                <w:bCs/>
                <w:color w:val="0000FF"/>
                <w:sz w:val="28"/>
                <w:szCs w:val="28"/>
              </w:rPr>
              <w:t>CH39 ELECTRICAL FUNDAMENTALS</w:t>
            </w:r>
          </w:p>
        </w:tc>
      </w:tr>
      <w:tr w:rsidR="00000000">
        <w:trPr>
          <w:trHeight w:val="1236"/>
        </w:trPr>
        <w:tc>
          <w:tcPr>
            <w:tcW w:w="2881" w:type="dxa"/>
            <w:tcBorders>
              <w:left w:val="single" w:sz="4" w:space="0" w:color="000000"/>
            </w:tcBorders>
            <w:shd w:val="clear" w:color="auto" w:fill="auto"/>
          </w:tcPr>
          <w:p w:rsidR="00000000" w:rsidRDefault="00EE1591">
            <w:pPr>
              <w:pStyle w:val="NoSpacing"/>
              <w:rPr>
                <w:color w:val="FF950E"/>
              </w:rPr>
            </w:pPr>
            <w:r>
              <w:rPr>
                <w:rFonts w:ascii="Calibri" w:hAnsi="Calibri" w:cs="Calibri"/>
                <w:noProof/>
                <w:color w:val="000000"/>
              </w:rPr>
              <w:drawing>
                <wp:inline distT="0" distB="0" distL="0" distR="0">
                  <wp:extent cx="914400" cy="741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74168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HEADER"/>
              <w:rPr>
                <w:b/>
                <w:bCs/>
                <w:color w:val="FF950E"/>
              </w:rPr>
            </w:pPr>
            <w:r>
              <w:rPr>
                <w:color w:val="FF950E"/>
              </w:rPr>
              <w:t>1. TITLE SLIDE 1 ELECTRICAL FUNDAMENTALS</w:t>
            </w:r>
          </w:p>
          <w:p w:rsidR="00000000" w:rsidRDefault="008451D2">
            <w:pPr>
              <w:pStyle w:val="SLIDE1"/>
              <w:rPr>
                <w:color w:val="FF950E"/>
              </w:rPr>
            </w:pPr>
            <w:r>
              <w:rPr>
                <w:b/>
                <w:bCs/>
                <w:color w:val="FF950E"/>
              </w:rPr>
              <w:t xml:space="preserve">2. SLIDE 2 </w:t>
            </w:r>
            <w:r>
              <w:rPr>
                <w:b/>
                <w:bCs/>
                <w:color w:val="FF950E"/>
              </w:rPr>
              <w:t>READ</w:t>
            </w:r>
            <w:r>
              <w:rPr>
                <w:b/>
                <w:bCs/>
                <w:color w:val="FF950E"/>
              </w:rPr>
              <w:t xml:space="preserve"> &amp; EXPLAIN </w:t>
            </w:r>
            <w:r>
              <w:rPr>
                <w:b/>
                <w:color w:val="FF950E"/>
              </w:rPr>
              <w:t>ELECTRICITY</w:t>
            </w:r>
            <w:r>
              <w:rPr>
                <w:color w:val="FF950E"/>
              </w:rPr>
              <w:t xml:space="preserve"> </w:t>
            </w:r>
          </w:p>
          <w:p w:rsidR="00000000" w:rsidRDefault="008451D2">
            <w:pPr>
              <w:pStyle w:val="SLIDE1"/>
              <w:rPr>
                <w:color w:val="FF950E"/>
              </w:rPr>
            </w:pPr>
          </w:p>
        </w:tc>
      </w:tr>
      <w:tr w:rsidR="00000000">
        <w:tc>
          <w:tcPr>
            <w:tcW w:w="2881" w:type="dxa"/>
            <w:tcBorders>
              <w:left w:val="single" w:sz="4" w:space="0" w:color="000000"/>
            </w:tcBorders>
            <w:shd w:val="clear" w:color="auto" w:fill="auto"/>
          </w:tcPr>
          <w:p w:rsidR="00000000" w:rsidRDefault="00EE1591">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10"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8451D2">
            <w:pPr>
              <w:pStyle w:val="SLIDE1"/>
              <w:ind w:left="0" w:firstLine="0"/>
            </w:pPr>
            <w:r>
              <w:rPr>
                <w:rFonts w:ascii="Tahoma" w:hAnsi="Tahoma" w:cs="Tahoma"/>
                <w:b/>
                <w:bCs/>
                <w:color w:val="008000"/>
              </w:rPr>
              <w:t>WEB SITE IS CONSTANTLY UPDATED</w:t>
            </w:r>
          </w:p>
        </w:tc>
      </w:tr>
      <w:tr w:rsidR="00000000">
        <w:trPr>
          <w:trHeight w:val="864"/>
        </w:trPr>
        <w:tc>
          <w:tcPr>
            <w:tcW w:w="2881" w:type="dxa"/>
            <w:tcBorders>
              <w:left w:val="single" w:sz="4" w:space="0" w:color="000000"/>
            </w:tcBorders>
            <w:shd w:val="clear" w:color="auto" w:fill="auto"/>
          </w:tcPr>
          <w:p w:rsidR="00000000" w:rsidRDefault="00EE1591">
            <w:pPr>
              <w:pStyle w:val="NoSpacing"/>
              <w:rPr>
                <w:b/>
                <w:bCs/>
                <w:color w:val="FF950E"/>
              </w:rPr>
            </w:pPr>
            <w:r>
              <w:rPr>
                <w:rFonts w:ascii="Calibri" w:hAnsi="Calibri" w:cs="Calibri"/>
                <w:noProof/>
                <w:color w:val="000000"/>
              </w:rPr>
              <w:drawing>
                <wp:inline distT="0" distB="0" distL="0" distR="0">
                  <wp:extent cx="914400" cy="74168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74168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pPr>
            <w:r>
              <w:rPr>
                <w:b/>
                <w:bCs/>
                <w:color w:val="FF950E"/>
              </w:rPr>
              <w:t xml:space="preserve">3.  SLIDE 3 </w:t>
            </w:r>
            <w:r>
              <w:rPr>
                <w:b/>
                <w:bCs/>
                <w:color w:val="FF950E"/>
              </w:rPr>
              <w:t>EXPLAIN</w:t>
            </w:r>
            <w:r>
              <w:rPr>
                <w:b/>
                <w:bCs/>
                <w:color w:val="FF950E"/>
              </w:rPr>
              <w:t xml:space="preserve"> Figure 20-1 </w:t>
            </w:r>
            <w:r>
              <w:rPr>
                <w:color w:val="FF950E"/>
              </w:rPr>
              <w:t>In an atom (left), electrons orbit prot</w:t>
            </w:r>
            <w:r>
              <w:rPr>
                <w:color w:val="FF950E"/>
              </w:rPr>
              <w:t>ons in the nucleus just as planets orbit the sun in our solar system (right).</w:t>
            </w:r>
          </w:p>
        </w:tc>
      </w:tr>
      <w:tr w:rsidR="00000000">
        <w:trPr>
          <w:trHeight w:val="1368"/>
        </w:trPr>
        <w:tc>
          <w:tcPr>
            <w:tcW w:w="2881" w:type="dxa"/>
            <w:tcBorders>
              <w:left w:val="single" w:sz="4" w:space="0" w:color="000000"/>
            </w:tcBorders>
            <w:shd w:val="clear" w:color="auto" w:fill="auto"/>
          </w:tcPr>
          <w:p w:rsidR="00000000" w:rsidRDefault="008451D2">
            <w:pPr>
              <w:snapToGrid w:val="0"/>
              <w:rPr>
                <w:rFonts w:ascii="Arial" w:hAnsi="Arial" w:cs="Arial"/>
                <w:color w:val="000000"/>
                <w:sz w:val="11"/>
                <w:szCs w:val="18"/>
              </w:rPr>
            </w:pPr>
          </w:p>
        </w:tc>
        <w:tc>
          <w:tcPr>
            <w:tcW w:w="6491" w:type="dxa"/>
            <w:tcBorders>
              <w:left w:val="single" w:sz="4" w:space="0" w:color="000000"/>
              <w:right w:val="single" w:sz="4" w:space="0" w:color="000000"/>
            </w:tcBorders>
            <w:shd w:val="clear" w:color="auto" w:fill="auto"/>
          </w:tcPr>
          <w:p w:rsidR="00000000" w:rsidRDefault="008451D2">
            <w:pPr>
              <w:pStyle w:val="SLIDE1"/>
              <w:rPr>
                <w:b/>
                <w:bCs/>
                <w:color w:val="FF950E"/>
              </w:rPr>
            </w:pPr>
            <w:r>
              <w:rPr>
                <w:b/>
                <w:bCs/>
                <w:color w:val="FF950E"/>
              </w:rPr>
              <w:t xml:space="preserve">4. SLIDE 4 EXPLAIN Figure 20-2 </w:t>
            </w:r>
            <w:r>
              <w:rPr>
                <w:color w:val="FF950E"/>
              </w:rPr>
              <w:t>nucleus of an atom has a positive (+) charge and the surrounding electrons have a negative (-) charge.</w:t>
            </w:r>
          </w:p>
          <w:p w:rsidR="00000000" w:rsidRDefault="008451D2">
            <w:pPr>
              <w:pStyle w:val="SLIDE1"/>
            </w:pPr>
            <w:r>
              <w:rPr>
                <w:b/>
                <w:bCs/>
                <w:color w:val="FF950E"/>
              </w:rPr>
              <w:t xml:space="preserve">5. SLIDE 5 EXPLAIN Figure 20-3 </w:t>
            </w:r>
            <w:r>
              <w:rPr>
                <w:color w:val="FF950E"/>
              </w:rPr>
              <w:t>figure show</w:t>
            </w:r>
            <w:r>
              <w:rPr>
                <w:color w:val="FF950E"/>
              </w:rPr>
              <w:t xml:space="preserve">s a balanced atom. The number of electrons is the same as the number of protons in the nucleus.  </w:t>
            </w:r>
          </w:p>
        </w:tc>
      </w:tr>
      <w:tr w:rsidR="00000000">
        <w:trPr>
          <w:trHeight w:val="1197"/>
        </w:trPr>
        <w:tc>
          <w:tcPr>
            <w:tcW w:w="2881" w:type="dxa"/>
            <w:tcBorders>
              <w:left w:val="single" w:sz="4" w:space="0" w:color="000000"/>
            </w:tcBorders>
            <w:shd w:val="clear" w:color="auto" w:fill="auto"/>
          </w:tcPr>
          <w:p w:rsidR="00000000" w:rsidRDefault="00EE1591">
            <w:pPr>
              <w:pStyle w:val="CurrAsset"/>
              <w:rPr>
                <w:color w:val="008000"/>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rPr>
              <w:t xml:space="preserve">Show </w:t>
            </w:r>
            <w:r>
              <w:rPr>
                <w:color w:val="008000"/>
                <w:u w:val="single"/>
              </w:rPr>
              <w:t>ANIMATION</w:t>
            </w:r>
            <w:r>
              <w:rPr>
                <w:color w:val="008000"/>
              </w:rPr>
              <w:t xml:space="preserve"> on an ATOM (Figure 39-3)</w:t>
            </w:r>
          </w:p>
          <w:p w:rsidR="00000000" w:rsidRDefault="008451D2">
            <w:pPr>
              <w:pStyle w:val="CurrAsset"/>
            </w:pPr>
            <w:hyperlink r:id="rId11" w:history="1">
              <w:r>
                <w:rPr>
                  <w:rStyle w:val="Hyperlink"/>
                  <w:color w:val="008000"/>
                </w:rPr>
                <w:t>www.myautomotivelab.com</w:t>
              </w:r>
            </w:hyperlink>
          </w:p>
          <w:p w:rsidR="00000000" w:rsidRDefault="008451D2">
            <w:pPr>
              <w:pStyle w:val="CurrAsset"/>
            </w:pPr>
            <w:hyperlink r:id="rId12" w:history="1">
              <w:r>
                <w:rPr>
                  <w:rStyle w:val="Hyperlink"/>
                  <w:rFonts w:ascii="Calibri" w:hAnsi="Calibri" w:cs="Calibri"/>
                  <w:bCs/>
                  <w:color w:val="008000"/>
                  <w:sz w:val="20"/>
                  <w:szCs w:val="20"/>
                </w:rPr>
                <w:t>http://media.pearsoncmg.com/ph/chet/chet_myautomotivelab_2/animations/A7_Animation/Chapter31_Fig_31_2/index.htm</w:t>
              </w:r>
            </w:hyperlink>
          </w:p>
        </w:tc>
      </w:tr>
      <w:tr w:rsidR="00000000">
        <w:trPr>
          <w:trHeight w:val="1368"/>
        </w:trPr>
        <w:tc>
          <w:tcPr>
            <w:tcW w:w="2881" w:type="dxa"/>
            <w:tcBorders>
              <w:left w:val="single" w:sz="4" w:space="0" w:color="000000"/>
            </w:tcBorders>
            <w:shd w:val="clear" w:color="auto" w:fill="auto"/>
          </w:tcPr>
          <w:p w:rsidR="00000000" w:rsidRDefault="008451D2">
            <w:pPr>
              <w:rPr>
                <w:b/>
                <w:bCs/>
                <w:color w:val="FF950E"/>
              </w:rPr>
            </w:pPr>
            <w:r>
              <w:rPr>
                <w:rFonts w:ascii="Calibri" w:hAnsi="Calibri" w:cs="Calibri"/>
                <w:b/>
                <w:bCs/>
                <w:color w:val="000000"/>
                <w:sz w:val="18"/>
                <w:szCs w:val="18"/>
              </w:rPr>
              <w:t xml:space="preserve"> </w:t>
            </w:r>
            <w:r w:rsidR="00EE1591">
              <w:rPr>
                <w:rFonts w:ascii="Calibri" w:hAnsi="Calibri" w:cs="Calibri"/>
                <w:noProof/>
                <w:color w:val="000000"/>
              </w:rPr>
              <w:drawing>
                <wp:inline distT="0" distB="0" distL="0" distR="0">
                  <wp:extent cx="799465"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rPr>
                <w:color w:val="FF950E"/>
              </w:rPr>
            </w:pPr>
            <w:r>
              <w:rPr>
                <w:b/>
                <w:bCs/>
                <w:color w:val="FF950E"/>
              </w:rPr>
              <w:t xml:space="preserve">6.  SLIDE 6 EXPLAIN Figure 20-4 </w:t>
            </w:r>
            <w:r>
              <w:rPr>
                <w:color w:val="FF950E"/>
              </w:rPr>
              <w:t xml:space="preserve">Unlike charges attract </w:t>
            </w:r>
            <w:r>
              <w:rPr>
                <w:color w:val="FF950E"/>
              </w:rPr>
              <w:t>and like charges repel.</w:t>
            </w:r>
          </w:p>
          <w:p w:rsidR="00000000" w:rsidRDefault="008451D2">
            <w:pPr>
              <w:pStyle w:val="SLIDE1"/>
              <w:rPr>
                <w:color w:val="FF950E"/>
              </w:rPr>
            </w:pPr>
          </w:p>
        </w:tc>
      </w:tr>
      <w:tr w:rsidR="00000000">
        <w:trPr>
          <w:trHeight w:val="990"/>
        </w:trPr>
        <w:tc>
          <w:tcPr>
            <w:tcW w:w="2881" w:type="dxa"/>
            <w:tcBorders>
              <w:left w:val="single" w:sz="4" w:space="0" w:color="000000"/>
            </w:tcBorders>
            <w:shd w:val="clear" w:color="auto" w:fill="auto"/>
          </w:tcPr>
          <w:p w:rsidR="00000000" w:rsidRDefault="00EE1591">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spacing w:before="0"/>
              <w:ind w:left="0" w:firstLine="0"/>
            </w:pPr>
            <w:hyperlink r:id="rId14" w:anchor="_blank" w:history="1">
              <w:r>
                <w:rPr>
                  <w:rStyle w:val="Hyperlink"/>
                  <w:rFonts w:ascii="Tahoma" w:hAnsi="Tahoma" w:cs="Tahoma"/>
                  <w:b/>
                  <w:color w:val="008000"/>
                  <w:sz w:val="32"/>
                  <w:szCs w:val="32"/>
                </w:rPr>
                <w:t>Magnets</w:t>
              </w:r>
            </w:hyperlink>
            <w:r>
              <w:rPr>
                <w:rFonts w:ascii="Tahoma" w:hAnsi="Tahoma" w:cs="Tahoma"/>
                <w:b/>
                <w:color w:val="008000"/>
                <w:sz w:val="32"/>
                <w:szCs w:val="32"/>
              </w:rPr>
              <w:t xml:space="preserve">: </w:t>
            </w:r>
            <w:r>
              <w:rPr>
                <w:rStyle w:val="CurrAssetChar"/>
                <w:color w:val="008000"/>
              </w:rPr>
              <w:t>Show magnets like &amp; unlike poles animation</w:t>
            </w:r>
            <w:r>
              <w:rPr>
                <w:rFonts w:ascii="Tahoma" w:hAnsi="Tahoma" w:cs="Tahoma"/>
                <w:b/>
                <w:color w:val="008000"/>
                <w:sz w:val="32"/>
                <w:szCs w:val="32"/>
              </w:rPr>
              <w:t xml:space="preserve"> like Figure 20-4</w:t>
            </w:r>
          </w:p>
          <w:p w:rsidR="00000000" w:rsidRDefault="008451D2">
            <w:pPr>
              <w:pStyle w:val="SLIDE1"/>
              <w:spacing w:before="0"/>
              <w:ind w:left="0" w:firstLine="0"/>
            </w:pPr>
            <w:hyperlink r:id="rId15" w:history="1">
              <w:r>
                <w:rPr>
                  <w:rStyle w:val="Hyperlink"/>
                  <w:rFonts w:ascii="Tahoma" w:hAnsi="Tahoma" w:cs="Tahoma"/>
                  <w:b/>
                  <w:bCs/>
                  <w:color w:val="008000"/>
                </w:rPr>
                <w:t>http://www.jameshalderman.com/</w:t>
              </w:r>
            </w:hyperlink>
          </w:p>
        </w:tc>
      </w:tr>
      <w:tr w:rsidR="00000000">
        <w:trPr>
          <w:trHeight w:val="1368"/>
        </w:trPr>
        <w:tc>
          <w:tcPr>
            <w:tcW w:w="2881" w:type="dxa"/>
            <w:tcBorders>
              <w:left w:val="single" w:sz="4" w:space="0" w:color="000000"/>
            </w:tcBorders>
            <w:shd w:val="clear" w:color="auto" w:fill="auto"/>
          </w:tcPr>
          <w:p w:rsidR="00000000" w:rsidRDefault="00EE1591">
            <w:pPr>
              <w:rPr>
                <w:color w:val="008000"/>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Arial" w:hAnsi="Arial" w:cs="Arial"/>
                <w:color w:val="000000"/>
                <w:sz w:val="11"/>
                <w:szCs w:val="18"/>
              </w:rPr>
              <w:t xml:space="preserve"> </w:t>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rPr>
              <w:t xml:space="preserve">Show </w:t>
            </w:r>
            <w:r>
              <w:rPr>
                <w:color w:val="008000"/>
                <w:u w:val="single"/>
              </w:rPr>
              <w:t>ANIMATION</w:t>
            </w:r>
            <w:r>
              <w:rPr>
                <w:color w:val="008000"/>
              </w:rPr>
              <w:t xml:space="preserve"> on an LIKE &amp; UNLIKE ATTRACTION (Figure 39-4)</w:t>
            </w:r>
          </w:p>
          <w:p w:rsidR="00000000" w:rsidRDefault="008451D2">
            <w:pPr>
              <w:pStyle w:val="CurrAsset"/>
            </w:pPr>
            <w:hyperlink r:id="rId16" w:history="1">
              <w:r>
                <w:rPr>
                  <w:rStyle w:val="Hyperlink"/>
                  <w:color w:val="008000"/>
                </w:rPr>
                <w:t>www.myautomotivelab.com</w:t>
              </w:r>
            </w:hyperlink>
            <w:r>
              <w:rPr>
                <w:color w:val="008000"/>
              </w:rPr>
              <w:t xml:space="preserve"> </w:t>
            </w:r>
          </w:p>
          <w:p w:rsidR="00000000" w:rsidRDefault="008451D2">
            <w:pPr>
              <w:pStyle w:val="CurrAsset"/>
            </w:pPr>
            <w:hyperlink r:id="rId17" w:history="1">
              <w:r>
                <w:rPr>
                  <w:rStyle w:val="Hyperlink"/>
                  <w:rFonts w:ascii="Calibri" w:hAnsi="Calibri" w:cs="Calibri"/>
                  <w:bCs/>
                  <w:color w:val="008000"/>
                  <w:sz w:val="18"/>
                  <w:szCs w:val="18"/>
                </w:rPr>
                <w:t>http://media.pearsoncmg.com/ph/chet/chet_myautomotivelab_2/animations/A7_Animation/Chapter31_Fig_31_4/index.htm</w:t>
              </w:r>
            </w:hyperlink>
          </w:p>
        </w:tc>
      </w:tr>
      <w:tr w:rsidR="00000000">
        <w:trPr>
          <w:trHeight w:val="1368"/>
        </w:trPr>
        <w:tc>
          <w:tcPr>
            <w:tcW w:w="2881" w:type="dxa"/>
            <w:tcBorders>
              <w:left w:val="single" w:sz="4" w:space="0" w:color="000000"/>
            </w:tcBorders>
            <w:shd w:val="clear" w:color="auto" w:fill="auto"/>
          </w:tcPr>
          <w:p w:rsidR="00000000" w:rsidRDefault="008451D2">
            <w:pPr>
              <w:snapToGrid w:val="0"/>
              <w:rPr>
                <w:rFonts w:ascii="Arial" w:hAnsi="Arial" w:cs="Arial"/>
                <w:b/>
                <w:color w:val="000000"/>
                <w:sz w:val="11"/>
                <w:szCs w:val="18"/>
              </w:rPr>
            </w:pPr>
          </w:p>
          <w:p w:rsidR="00000000" w:rsidRDefault="00EE1591">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sz w:val="28"/>
                <w:szCs w:val="28"/>
                <w:u w:val="single"/>
              </w:rPr>
              <w:t>DISCUSSION:</w:t>
            </w:r>
            <w:r>
              <w:rPr>
                <w:color w:val="008000"/>
              </w:rPr>
              <w:t xml:space="preserve"> Have students talk about flow of electrical current and how the constant flow, or jumping of electrons, creates curre</w:t>
            </w:r>
            <w:r>
              <w:rPr>
                <w:color w:val="008000"/>
              </w:rPr>
              <w:t>nt.</w:t>
            </w:r>
          </w:p>
        </w:tc>
      </w:tr>
      <w:tr w:rsidR="00000000">
        <w:tc>
          <w:tcPr>
            <w:tcW w:w="2881" w:type="dxa"/>
            <w:tcBorders>
              <w:left w:val="single" w:sz="4" w:space="0" w:color="000000"/>
            </w:tcBorders>
            <w:shd w:val="clear" w:color="auto" w:fill="auto"/>
          </w:tcPr>
          <w:p w:rsidR="00000000" w:rsidRDefault="00EE1591">
            <w:pPr>
              <w:rPr>
                <w:color w:val="C5000B"/>
                <w:u w:val="single"/>
              </w:rPr>
            </w:pPr>
            <w:r>
              <w:rPr>
                <w:noProof/>
              </w:rPr>
              <w:lastRenderedPageBreak/>
              <w:drawing>
                <wp:inline distT="0" distB="0" distL="0" distR="0">
                  <wp:extent cx="691515"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C5000B"/>
                <w:u w:val="single"/>
              </w:rPr>
              <w:t>DEMONSTRATION</w:t>
            </w:r>
            <w:r>
              <w:rPr>
                <w:color w:val="C5000B"/>
              </w:rPr>
              <w:t>: Use magnets to demonstrate how opposites forces attract and like forces repel.  Show how magnets attract and repel each other depending on the orientation of their poles.</w:t>
            </w:r>
          </w:p>
        </w:tc>
      </w:tr>
      <w:tr w:rsidR="00000000">
        <w:tc>
          <w:tcPr>
            <w:tcW w:w="2881" w:type="dxa"/>
            <w:tcBorders>
              <w:left w:val="single" w:sz="4" w:space="0" w:color="000000"/>
            </w:tcBorders>
            <w:shd w:val="clear" w:color="auto" w:fill="auto"/>
          </w:tcPr>
          <w:p w:rsidR="00000000" w:rsidRDefault="00EE1591">
            <w:pPr>
              <w:rPr>
                <w:b/>
                <w:bCs/>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r w:rsidR="008451D2">
              <w:t xml:space="preserve"> </w:t>
            </w:r>
          </w:p>
        </w:tc>
        <w:tc>
          <w:tcPr>
            <w:tcW w:w="6491" w:type="dxa"/>
            <w:tcBorders>
              <w:left w:val="single" w:sz="4" w:space="0" w:color="000000"/>
              <w:right w:val="single" w:sz="4" w:space="0" w:color="000000"/>
            </w:tcBorders>
            <w:shd w:val="clear" w:color="auto" w:fill="auto"/>
          </w:tcPr>
          <w:p w:rsidR="00000000" w:rsidRDefault="008451D2">
            <w:pPr>
              <w:pStyle w:val="SLIDE1"/>
              <w:rPr>
                <w:b/>
                <w:bCs/>
                <w:color w:val="FF950E"/>
              </w:rPr>
            </w:pPr>
            <w:r>
              <w:rPr>
                <w:b/>
                <w:bCs/>
                <w:color w:val="FF950E"/>
              </w:rPr>
              <w:t>7.  SLIDE 7</w:t>
            </w:r>
            <w:r>
              <w:rPr>
                <w:b/>
                <w:bCs/>
                <w:color w:val="FF950E"/>
              </w:rPr>
              <w:t xml:space="preserve"> READ &amp; EXPLAIN </w:t>
            </w:r>
            <w:r>
              <w:rPr>
                <w:b/>
                <w:color w:val="FF950E"/>
              </w:rPr>
              <w:t>Electricity TEXT</w:t>
            </w:r>
            <w:r>
              <w:rPr>
                <w:b/>
                <w:bCs/>
                <w:color w:val="FF950E"/>
              </w:rPr>
              <w:t xml:space="preserve"> </w:t>
            </w:r>
            <w:r>
              <w:rPr>
                <w:color w:val="FF950E"/>
              </w:rPr>
              <w:t xml:space="preserve"> </w:t>
            </w:r>
          </w:p>
          <w:p w:rsidR="00000000" w:rsidRDefault="008451D2">
            <w:pPr>
              <w:pStyle w:val="SLIDE1"/>
            </w:pPr>
            <w:r>
              <w:rPr>
                <w:b/>
                <w:bCs/>
                <w:color w:val="FF950E"/>
              </w:rPr>
              <w:t xml:space="preserve">8.  SLIDE 8 </w:t>
            </w:r>
            <w:r>
              <w:rPr>
                <w:b/>
                <w:bCs/>
                <w:color w:val="FF950E"/>
              </w:rPr>
              <w:t>E</w:t>
            </w:r>
            <w:r>
              <w:rPr>
                <w:b/>
                <w:bCs/>
                <w:color w:val="FF950E"/>
              </w:rPr>
              <w:t>XPLAIN</w:t>
            </w:r>
            <w:r>
              <w:rPr>
                <w:b/>
                <w:bCs/>
                <w:color w:val="FF950E"/>
              </w:rPr>
              <w:t xml:space="preserve"> Figure 20-5</w:t>
            </w:r>
            <w:r>
              <w:rPr>
                <w:color w:val="FF950E"/>
              </w:rPr>
              <w:t xml:space="preserve"> conductor is any element that has one to three electrons in its outer orbit.  </w:t>
            </w:r>
          </w:p>
        </w:tc>
      </w:tr>
      <w:tr w:rsidR="00000000">
        <w:tc>
          <w:tcPr>
            <w:tcW w:w="2881" w:type="dxa"/>
            <w:tcBorders>
              <w:left w:val="single" w:sz="4" w:space="0" w:color="000000"/>
            </w:tcBorders>
            <w:shd w:val="clear" w:color="auto" w:fill="auto"/>
          </w:tcPr>
          <w:p w:rsidR="00000000" w:rsidRDefault="00EE1591">
            <w:pPr>
              <w:pStyle w:val="NoSpacing"/>
              <w:rPr>
                <w:rFonts w:eastAsia="MS Mincho"/>
                <w:color w:val="008000"/>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rFonts w:eastAsia="MS Mincho"/>
                <w:color w:val="008000"/>
                <w:u w:val="single"/>
              </w:rPr>
              <w:t>DISCUSSION</w:t>
            </w:r>
            <w:r>
              <w:rPr>
                <w:rFonts w:eastAsia="MS Mincho"/>
                <w:color w:val="008000"/>
              </w:rPr>
              <w:t>: Have students discuss electron orbit around nucleus &amp; shells electrons orbit within. How many shells form around a nucleus? Discuss valence ri</w:t>
            </w:r>
            <w:r>
              <w:rPr>
                <w:rFonts w:eastAsia="MS Mincho"/>
                <w:color w:val="008000"/>
              </w:rPr>
              <w:t>ng &amp; how movement of electrons from this ring creates current.  Describe difference between free &amp; bound electrons.</w:t>
            </w:r>
          </w:p>
        </w:tc>
      </w:tr>
      <w:tr w:rsidR="00000000">
        <w:tc>
          <w:tcPr>
            <w:tcW w:w="2881" w:type="dxa"/>
            <w:tcBorders>
              <w:left w:val="single" w:sz="4" w:space="0" w:color="000000"/>
            </w:tcBorders>
            <w:shd w:val="clear" w:color="auto" w:fill="auto"/>
          </w:tcPr>
          <w:p w:rsidR="00000000" w:rsidRDefault="00EE1591">
            <w:pPr>
              <w:rPr>
                <w:rFonts w:ascii="Tahoma" w:hAnsi="Tahoma" w:cs="Tahoma"/>
                <w:b/>
                <w:bCs/>
                <w:color w:val="0000FF"/>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8451D2">
            <w:pPr>
              <w:rPr>
                <w:rFonts w:ascii="Tahoma" w:hAnsi="Tahoma" w:cs="Tahoma"/>
                <w:b/>
                <w:bCs/>
                <w:color w:val="0000FF"/>
              </w:rPr>
            </w:pPr>
          </w:p>
          <w:p w:rsidR="00000000" w:rsidRDefault="008451D2">
            <w:pPr>
              <w:rPr>
                <w:sz w:val="20"/>
                <w:szCs w:val="20"/>
              </w:rPr>
            </w:pPr>
          </w:p>
        </w:tc>
        <w:tc>
          <w:tcPr>
            <w:tcW w:w="6491" w:type="dxa"/>
            <w:tcBorders>
              <w:left w:val="single" w:sz="4" w:space="0" w:color="000000"/>
              <w:right w:val="single" w:sz="4" w:space="0" w:color="000000"/>
            </w:tcBorders>
            <w:shd w:val="clear" w:color="auto" w:fill="auto"/>
          </w:tcPr>
          <w:p w:rsidR="00000000" w:rsidRDefault="008451D2">
            <w:pPr>
              <w:pStyle w:val="SLIDE1"/>
            </w:pPr>
            <w:r>
              <w:rPr>
                <w:b/>
                <w:bCs/>
                <w:color w:val="FF950E"/>
              </w:rPr>
              <w:t xml:space="preserve">9.  SLIDE 9 </w:t>
            </w:r>
            <w:r>
              <w:rPr>
                <w:b/>
                <w:bCs/>
                <w:color w:val="FF950E"/>
              </w:rPr>
              <w:t>EXPLAIN</w:t>
            </w:r>
            <w:r>
              <w:rPr>
                <w:b/>
                <w:bCs/>
                <w:color w:val="FF950E"/>
              </w:rPr>
              <w:t xml:space="preserve"> Figure 20-6 </w:t>
            </w:r>
            <w:r>
              <w:rPr>
                <w:color w:val="FF950E"/>
              </w:rPr>
              <w:t>Copper is an excellent conductor of electricity because it has just one electron in its outer orbit, ma</w:t>
            </w:r>
            <w:r>
              <w:rPr>
                <w:color w:val="FF950E"/>
              </w:rPr>
              <w:t xml:space="preserve">king it easy to be knocked out of its orbit and flow to other nearby atoms. This causes electron flow, which is definition of electricity.   </w:t>
            </w:r>
          </w:p>
        </w:tc>
      </w:tr>
      <w:tr w:rsidR="00000000">
        <w:trPr>
          <w:trHeight w:val="594"/>
        </w:trPr>
        <w:tc>
          <w:tcPr>
            <w:tcW w:w="2881" w:type="dxa"/>
            <w:tcBorders>
              <w:left w:val="single" w:sz="4" w:space="0" w:color="000000"/>
            </w:tcBorders>
            <w:shd w:val="clear" w:color="auto" w:fill="auto"/>
          </w:tcPr>
          <w:p w:rsidR="00000000" w:rsidRDefault="00EE1591">
            <w:pPr>
              <w:pStyle w:val="NoSpacing"/>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spacing w:before="0"/>
              <w:ind w:left="0" w:firstLine="0"/>
            </w:pPr>
            <w:hyperlink r:id="rId22" w:anchor="_blank" w:history="1">
              <w:r>
                <w:rPr>
                  <w:rStyle w:val="Hyperlink"/>
                  <w:rFonts w:ascii="Tahoma" w:hAnsi="Tahoma" w:cs="Tahoma"/>
                  <w:b/>
                  <w:color w:val="008000"/>
                  <w:sz w:val="32"/>
                  <w:szCs w:val="32"/>
                </w:rPr>
                <w:t>Copper Atom</w:t>
              </w:r>
            </w:hyperlink>
            <w:r>
              <w:rPr>
                <w:rFonts w:ascii="Tahoma" w:hAnsi="Tahoma" w:cs="Tahoma"/>
                <w:b/>
                <w:color w:val="008000"/>
                <w:sz w:val="32"/>
                <w:szCs w:val="32"/>
              </w:rPr>
              <w:t xml:space="preserve">  </w:t>
            </w:r>
          </w:p>
          <w:p w:rsidR="00000000" w:rsidRDefault="008451D2">
            <w:pPr>
              <w:pStyle w:val="SLIDE1"/>
              <w:spacing w:before="0"/>
              <w:ind w:left="0" w:firstLine="0"/>
            </w:pPr>
            <w:hyperlink r:id="rId23"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EE1591">
            <w:pPr>
              <w:rPr>
                <w:color w:val="008000"/>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u w:val="single"/>
              </w:rPr>
              <w:t xml:space="preserve">DISCUSSION: </w:t>
            </w:r>
            <w:r>
              <w:rPr>
                <w:color w:val="008000"/>
              </w:rPr>
              <w:t>Have students discuss different conductors.  Why is copper most commonly used conductor in electrical systems?</w:t>
            </w:r>
          </w:p>
        </w:tc>
      </w:tr>
      <w:tr w:rsidR="00000000">
        <w:tc>
          <w:tcPr>
            <w:tcW w:w="2881" w:type="dxa"/>
            <w:tcBorders>
              <w:left w:val="single" w:sz="4" w:space="0" w:color="000000"/>
            </w:tcBorders>
            <w:shd w:val="clear" w:color="auto" w:fill="auto"/>
          </w:tcPr>
          <w:p w:rsidR="00000000" w:rsidRDefault="00EE1591">
            <w:pPr>
              <w:rPr>
                <w:sz w:val="20"/>
                <w:szCs w:val="20"/>
              </w:rPr>
            </w:pPr>
            <w:r>
              <w:rPr>
                <w:noProof/>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8451D2">
            <w:pPr>
              <w:pStyle w:val="NoSpacing"/>
              <w:rPr>
                <w:sz w:val="20"/>
                <w:szCs w:val="20"/>
              </w:rPr>
            </w:pPr>
          </w:p>
        </w:tc>
        <w:tc>
          <w:tcPr>
            <w:tcW w:w="6491" w:type="dxa"/>
            <w:tcBorders>
              <w:left w:val="single" w:sz="4" w:space="0" w:color="000000"/>
              <w:right w:val="single" w:sz="4" w:space="0" w:color="000000"/>
            </w:tcBorders>
            <w:shd w:val="clear" w:color="auto" w:fill="auto"/>
          </w:tcPr>
          <w:p w:rsidR="00000000" w:rsidRDefault="008451D2">
            <w:pPr>
              <w:pStyle w:val="SLIDE1"/>
              <w:rPr>
                <w:b/>
                <w:bCs/>
                <w:color w:val="FF950E"/>
              </w:rPr>
            </w:pPr>
            <w:r>
              <w:rPr>
                <w:b/>
                <w:bCs/>
                <w:color w:val="FF950E"/>
              </w:rPr>
              <w:t>10. SLIDE 10</w:t>
            </w:r>
            <w:r>
              <w:rPr>
                <w:color w:val="FF950E"/>
              </w:rPr>
              <w:t xml:space="preserve"> </w:t>
            </w:r>
            <w:r>
              <w:rPr>
                <w:rStyle w:val="SLIDE1Char"/>
                <w:b/>
                <w:bCs/>
                <w:color w:val="FF950E"/>
              </w:rPr>
              <w:t xml:space="preserve">READ &amp; </w:t>
            </w:r>
            <w:r>
              <w:rPr>
                <w:b/>
                <w:bCs/>
                <w:color w:val="FF950E"/>
              </w:rPr>
              <w:t xml:space="preserve">EXPLAIN </w:t>
            </w:r>
            <w:r>
              <w:rPr>
                <w:b/>
                <w:color w:val="FF950E"/>
              </w:rPr>
              <w:t>Electricity TEXT</w:t>
            </w:r>
            <w:r>
              <w:rPr>
                <w:b/>
                <w:bCs/>
                <w:color w:val="FF950E"/>
              </w:rPr>
              <w:t xml:space="preserve"> </w:t>
            </w:r>
            <w:r>
              <w:rPr>
                <w:color w:val="FF950E"/>
              </w:rPr>
              <w:t xml:space="preserve">  </w:t>
            </w:r>
          </w:p>
          <w:p w:rsidR="00000000" w:rsidRDefault="008451D2">
            <w:pPr>
              <w:pStyle w:val="SLIDE1"/>
              <w:rPr>
                <w:b/>
                <w:bCs/>
                <w:color w:val="FF950E"/>
              </w:rPr>
            </w:pPr>
            <w:r>
              <w:rPr>
                <w:b/>
                <w:bCs/>
                <w:color w:val="FF950E"/>
              </w:rPr>
              <w:t>11. SLIDE</w:t>
            </w:r>
            <w:r>
              <w:rPr>
                <w:b/>
                <w:bCs/>
                <w:color w:val="FF950E"/>
              </w:rPr>
              <w:t xml:space="preserve"> 11 </w:t>
            </w:r>
            <w:r>
              <w:rPr>
                <w:b/>
                <w:bCs/>
                <w:color w:val="FF950E"/>
              </w:rPr>
              <w:t>EXPLAIN</w:t>
            </w:r>
            <w:r>
              <w:rPr>
                <w:b/>
                <w:bCs/>
                <w:color w:val="FF950E"/>
              </w:rPr>
              <w:t xml:space="preserve"> Figure 20-7</w:t>
            </w:r>
            <w:r>
              <w:rPr>
                <w:color w:val="FF950E"/>
              </w:rPr>
              <w:t xml:space="preserve"> Insulators are elements with five to eight electrons in the outer orbit.</w:t>
            </w:r>
          </w:p>
          <w:p w:rsidR="00000000" w:rsidRDefault="008451D2">
            <w:pPr>
              <w:pStyle w:val="SLIDE20"/>
            </w:pPr>
            <w:r>
              <w:rPr>
                <w:b/>
                <w:bCs/>
                <w:color w:val="FF950E"/>
              </w:rPr>
              <w:t xml:space="preserve">12. SLIDE 12 </w:t>
            </w:r>
            <w:r>
              <w:rPr>
                <w:b/>
                <w:bCs/>
                <w:color w:val="FF950E"/>
              </w:rPr>
              <w:t>EXPLAIN</w:t>
            </w:r>
            <w:r>
              <w:rPr>
                <w:b/>
                <w:bCs/>
                <w:color w:val="FF950E"/>
              </w:rPr>
              <w:t xml:space="preserve"> Figure 20-8 </w:t>
            </w:r>
            <w:r>
              <w:rPr>
                <w:color w:val="FF950E"/>
              </w:rPr>
              <w:t>Semiconductor elements contain exactly four electrons in the outer orbit</w:t>
            </w:r>
          </w:p>
        </w:tc>
      </w:tr>
      <w:tr w:rsidR="00000000">
        <w:tc>
          <w:tcPr>
            <w:tcW w:w="2881" w:type="dxa"/>
            <w:tcBorders>
              <w:left w:val="single" w:sz="4" w:space="0" w:color="000000"/>
            </w:tcBorders>
            <w:shd w:val="clear" w:color="auto" w:fill="auto"/>
          </w:tcPr>
          <w:p w:rsidR="00000000" w:rsidRDefault="00EE1591">
            <w:pPr>
              <w:rPr>
                <w:color w:val="008000"/>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u w:val="single"/>
              </w:rPr>
              <w:t xml:space="preserve">DISCUSSION: </w:t>
            </w:r>
            <w:r>
              <w:rPr>
                <w:color w:val="008000"/>
              </w:rPr>
              <w:t xml:space="preserve">Discuss insulators &amp; reason they make </w:t>
            </w:r>
            <w:r>
              <w:rPr>
                <w:color w:val="008000"/>
              </w:rPr>
              <w:t>poor conductors. What is relationship between number of electrons an insulator material has &amp; its ability to acquire &amp; release electrons?</w:t>
            </w:r>
          </w:p>
        </w:tc>
      </w:tr>
      <w:tr w:rsidR="00000000">
        <w:tc>
          <w:tcPr>
            <w:tcW w:w="2881" w:type="dxa"/>
            <w:tcBorders>
              <w:left w:val="single" w:sz="4" w:space="0" w:color="000000"/>
            </w:tcBorders>
            <w:shd w:val="clear" w:color="auto" w:fill="auto"/>
          </w:tcPr>
          <w:p w:rsidR="00000000" w:rsidRDefault="00EE1591">
            <w:pPr>
              <w:pStyle w:val="NoSpacing"/>
              <w:rPr>
                <w:color w:val="008000"/>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Calibri" w:hAnsi="Calibri" w:cs="Calibri"/>
                <w:b/>
                <w:bCs/>
                <w:color w:val="000000"/>
                <w:sz w:val="18"/>
                <w:szCs w:val="18"/>
              </w:rPr>
              <w:t xml:space="preserve"> </w:t>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rPr>
              <w:t xml:space="preserve">Show </w:t>
            </w:r>
            <w:r>
              <w:rPr>
                <w:color w:val="008000"/>
                <w:u w:val="single"/>
              </w:rPr>
              <w:t xml:space="preserve">ANIMATION: </w:t>
            </w:r>
            <w:r>
              <w:rPr>
                <w:color w:val="008000"/>
              </w:rPr>
              <w:t xml:space="preserve">ELECTRON FLOW   </w:t>
            </w:r>
            <w:hyperlink r:id="rId24" w:history="1">
              <w:r>
                <w:rPr>
                  <w:rStyle w:val="Hyperlink"/>
                  <w:color w:val="008000"/>
                </w:rPr>
                <w:t>www.myautomotivelab.com</w:t>
              </w:r>
            </w:hyperlink>
            <w:r>
              <w:rPr>
                <w:color w:val="008000"/>
              </w:rPr>
              <w:t xml:space="preserve"> </w:t>
            </w:r>
          </w:p>
          <w:p w:rsidR="00000000" w:rsidRDefault="008451D2">
            <w:pPr>
              <w:pStyle w:val="SLIDE1"/>
              <w:spacing w:before="0"/>
              <w:ind w:left="0" w:firstLine="0"/>
            </w:pPr>
            <w:hyperlink r:id="rId25" w:history="1">
              <w:r>
                <w:rPr>
                  <w:rStyle w:val="Hyperlink"/>
                  <w:rFonts w:ascii="Calibri" w:hAnsi="Calibri" w:cs="Calibri"/>
                  <w:b/>
                  <w:bCs/>
                  <w:color w:val="008000"/>
                  <w:sz w:val="18"/>
                  <w:szCs w:val="18"/>
                </w:rPr>
                <w:t>http://media.pearsoncmg.com/ph/chet/chet_myautomotivelab_2/animations/A7_Animation/Chapter31_Fig_31_5/index.htm</w:t>
              </w:r>
            </w:hyperlink>
            <w:r>
              <w:rPr>
                <w:rFonts w:ascii="Calibri" w:hAnsi="Calibri" w:cs="Calibri"/>
                <w:b/>
                <w:bCs/>
                <w:color w:val="008000"/>
                <w:sz w:val="18"/>
                <w:szCs w:val="18"/>
              </w:rPr>
              <w:t xml:space="preserve">  </w:t>
            </w:r>
          </w:p>
        </w:tc>
      </w:tr>
      <w:tr w:rsidR="00000000">
        <w:trPr>
          <w:trHeight w:val="594"/>
        </w:trPr>
        <w:tc>
          <w:tcPr>
            <w:tcW w:w="2881" w:type="dxa"/>
            <w:tcBorders>
              <w:left w:val="single" w:sz="4" w:space="0" w:color="000000"/>
            </w:tcBorders>
            <w:shd w:val="clear" w:color="auto" w:fill="auto"/>
          </w:tcPr>
          <w:p w:rsidR="00000000" w:rsidRDefault="00EE1591">
            <w:pPr>
              <w:pStyle w:val="NoSpacing"/>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1"/>
              <w:spacing w:before="0"/>
              <w:ind w:left="0" w:firstLine="0"/>
            </w:pPr>
            <w:hyperlink r:id="rId26" w:anchor="_blank" w:history="1">
              <w:r>
                <w:rPr>
                  <w:rStyle w:val="Hyperlink"/>
                  <w:rFonts w:ascii="Tahoma" w:hAnsi="Tahoma" w:cs="Tahoma"/>
                  <w:b/>
                  <w:color w:val="008000"/>
                  <w:sz w:val="32"/>
                  <w:szCs w:val="32"/>
                </w:rPr>
                <w:t>Electron Flow</w:t>
              </w:r>
            </w:hyperlink>
            <w:r>
              <w:rPr>
                <w:rFonts w:ascii="Tahoma" w:hAnsi="Tahoma" w:cs="Tahoma"/>
                <w:b/>
                <w:color w:val="008000"/>
                <w:sz w:val="32"/>
                <w:szCs w:val="32"/>
              </w:rPr>
              <w:t xml:space="preserve">  </w:t>
            </w:r>
          </w:p>
          <w:p w:rsidR="00000000" w:rsidRDefault="008451D2">
            <w:pPr>
              <w:pStyle w:val="SLIDE1"/>
              <w:spacing w:before="0"/>
              <w:ind w:left="0" w:firstLine="0"/>
            </w:pPr>
            <w:hyperlink r:id="rId27"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EE1591">
            <w:pPr>
              <w:rPr>
                <w:color w:val="FF950E"/>
              </w:rPr>
            </w:pPr>
            <w:r>
              <w:rPr>
                <w:noProof/>
              </w:rPr>
              <w:lastRenderedPageBreak/>
              <w:drawing>
                <wp:inline distT="0" distB="0" distL="0" distR="0">
                  <wp:extent cx="849630"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FF950E"/>
              </w:rPr>
              <w:t xml:space="preserve">Complete </w:t>
            </w:r>
            <w:r>
              <w:rPr>
                <w:color w:val="FF950E"/>
                <w:u w:val="single"/>
              </w:rPr>
              <w:t>Task Sheet</w:t>
            </w:r>
            <w:r>
              <w:rPr>
                <w:color w:val="FF950E"/>
              </w:rPr>
              <w:t xml:space="preserve"> on Electrical Fundamentals</w:t>
            </w:r>
          </w:p>
        </w:tc>
      </w:tr>
      <w:tr w:rsidR="00000000">
        <w:tc>
          <w:tcPr>
            <w:tcW w:w="2881" w:type="dxa"/>
            <w:tcBorders>
              <w:left w:val="single" w:sz="4" w:space="0" w:color="000000"/>
            </w:tcBorders>
            <w:shd w:val="clear" w:color="auto" w:fill="auto"/>
          </w:tcPr>
          <w:p w:rsidR="00000000" w:rsidRDefault="00EE1591">
            <w:pPr>
              <w:rPr>
                <w:color w:val="FF950E"/>
                <w:u w:val="singl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FF950E"/>
                <w:u w:val="single"/>
              </w:rPr>
              <w:t xml:space="preserve">SEARCH INTERNET: </w:t>
            </w:r>
            <w:r>
              <w:rPr>
                <w:color w:val="FF950E"/>
              </w:rPr>
              <w:t>Research amperage r</w:t>
            </w:r>
            <w:r>
              <w:rPr>
                <w:color w:val="FF950E"/>
              </w:rPr>
              <w:t>equired for various household appliances, small electronic &amp; electrical devices. Do these same devices use same number of amperes around world? Ask students to rank current drawn by different automobile accessories, such as headlights &amp; IP panel lights. As</w:t>
            </w:r>
            <w:r>
              <w:rPr>
                <w:color w:val="FF950E"/>
              </w:rPr>
              <w:t>k students to create presentation of their findings for class.</w:t>
            </w:r>
          </w:p>
        </w:tc>
      </w:tr>
      <w:tr w:rsidR="00000000">
        <w:tc>
          <w:tcPr>
            <w:tcW w:w="2881" w:type="dxa"/>
            <w:tcBorders>
              <w:left w:val="single" w:sz="4" w:space="0" w:color="000000"/>
            </w:tcBorders>
            <w:shd w:val="clear" w:color="auto" w:fill="auto"/>
          </w:tcPr>
          <w:p w:rsidR="00000000" w:rsidRDefault="00EE1591">
            <w:pPr>
              <w:rPr>
                <w:b/>
                <w:bCs/>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20"/>
              <w:rPr>
                <w:b/>
                <w:bCs/>
                <w:color w:val="FF950E"/>
              </w:rPr>
            </w:pPr>
            <w:r>
              <w:rPr>
                <w:b/>
                <w:bCs/>
                <w:color w:val="FF950E"/>
              </w:rPr>
              <w:t>13.  SLIDES 13-14</w:t>
            </w:r>
            <w:r>
              <w:rPr>
                <w:color w:val="FF950E"/>
              </w:rPr>
              <w:t xml:space="preserve"> </w:t>
            </w:r>
            <w:r>
              <w:rPr>
                <w:rStyle w:val="SLIDE1Char"/>
                <w:b/>
                <w:bCs/>
                <w:color w:val="FF950E"/>
              </w:rPr>
              <w:t xml:space="preserve">READ &amp; </w:t>
            </w:r>
            <w:r>
              <w:rPr>
                <w:b/>
                <w:bCs/>
                <w:color w:val="FF950E"/>
              </w:rPr>
              <w:t xml:space="preserve">EXPLAIN </w:t>
            </w:r>
            <w:r>
              <w:rPr>
                <w:color w:val="FF950E"/>
              </w:rPr>
              <w:t>How Electrons Move Through a Conductor</w:t>
            </w:r>
          </w:p>
          <w:p w:rsidR="00000000" w:rsidRDefault="008451D2">
            <w:pPr>
              <w:pStyle w:val="SLIDE20"/>
              <w:rPr>
                <w:b/>
                <w:bCs/>
                <w:color w:val="FF950E"/>
              </w:rPr>
            </w:pPr>
            <w:r>
              <w:rPr>
                <w:b/>
                <w:bCs/>
                <w:color w:val="FF950E"/>
              </w:rPr>
              <w:t xml:space="preserve">15.  SLIDE 15 </w:t>
            </w:r>
            <w:r>
              <w:rPr>
                <w:b/>
                <w:bCs/>
                <w:color w:val="FF950E"/>
              </w:rPr>
              <w:t>EXPLAIN</w:t>
            </w:r>
            <w:r>
              <w:rPr>
                <w:color w:val="FF950E"/>
              </w:rPr>
              <w:t xml:space="preserve"> </w:t>
            </w:r>
            <w:r>
              <w:rPr>
                <w:b/>
                <w:bCs/>
                <w:color w:val="FF950E"/>
              </w:rPr>
              <w:t xml:space="preserve">FIGURE 20-9  </w:t>
            </w:r>
            <w:r>
              <w:rPr>
                <w:rFonts w:ascii="Tahoma" w:hAnsi="Tahoma" w:cs="Tahoma"/>
                <w:b/>
                <w:bCs/>
                <w:color w:val="FF950E"/>
                <w:u w:val="single"/>
              </w:rPr>
              <w:t>Current</w:t>
            </w:r>
            <w:r>
              <w:rPr>
                <w:bCs/>
                <w:color w:val="FF950E"/>
              </w:rPr>
              <w:t xml:space="preserve"> is movement of electrons through a conductor</w:t>
            </w:r>
          </w:p>
          <w:p w:rsidR="00000000" w:rsidRDefault="008451D2">
            <w:pPr>
              <w:pStyle w:val="SLIDE20"/>
            </w:pPr>
            <w:r>
              <w:rPr>
                <w:b/>
                <w:bCs/>
                <w:color w:val="FF950E"/>
              </w:rPr>
              <w:t xml:space="preserve">16.  SLIDE 16 </w:t>
            </w:r>
            <w:r>
              <w:rPr>
                <w:b/>
                <w:bCs/>
                <w:color w:val="FF950E"/>
              </w:rPr>
              <w:t>EXPLAIN</w:t>
            </w:r>
            <w:r>
              <w:rPr>
                <w:color w:val="FF950E"/>
              </w:rPr>
              <w:t xml:space="preserve"> </w:t>
            </w:r>
            <w:r>
              <w:rPr>
                <w:b/>
                <w:bCs/>
                <w:color w:val="FF950E"/>
              </w:rPr>
              <w:t>FIGURE 2</w:t>
            </w:r>
            <w:r>
              <w:rPr>
                <w:b/>
                <w:bCs/>
                <w:color w:val="FF950E"/>
              </w:rPr>
              <w:t xml:space="preserve">0.10 </w:t>
            </w:r>
            <w:r>
              <w:rPr>
                <w:rFonts w:ascii="Tahoma" w:hAnsi="Tahoma" w:cs="Tahoma"/>
                <w:b/>
                <w:bCs/>
                <w:color w:val="FF950E"/>
              </w:rPr>
              <w:t>Conventional Theory</w:t>
            </w:r>
            <w:r>
              <w:rPr>
                <w:bCs/>
                <w:color w:val="FF950E"/>
              </w:rPr>
              <w:t xml:space="preserve"> states that current flows through a circuit from positive </w:t>
            </w:r>
            <w:r>
              <w:rPr>
                <w:b/>
                <w:bCs/>
                <w:color w:val="FF950E"/>
              </w:rPr>
              <w:t>(+)</w:t>
            </w:r>
            <w:r>
              <w:rPr>
                <w:bCs/>
                <w:color w:val="FF950E"/>
              </w:rPr>
              <w:t xml:space="preserve"> to negative </w:t>
            </w:r>
            <w:r>
              <w:rPr>
                <w:b/>
                <w:bCs/>
                <w:color w:val="FF950E"/>
              </w:rPr>
              <w:t>(–).</w:t>
            </w:r>
            <w:r>
              <w:rPr>
                <w:bCs/>
                <w:color w:val="FF950E"/>
              </w:rPr>
              <w:t xml:space="preserve"> Automotive electricity uses conventional theory in all electrical diagrams and schematics</w:t>
            </w:r>
          </w:p>
        </w:tc>
      </w:tr>
      <w:tr w:rsidR="00000000">
        <w:tc>
          <w:tcPr>
            <w:tcW w:w="2881" w:type="dxa"/>
            <w:tcBorders>
              <w:left w:val="single" w:sz="4" w:space="0" w:color="000000"/>
            </w:tcBorders>
            <w:shd w:val="clear" w:color="auto" w:fill="auto"/>
          </w:tcPr>
          <w:p w:rsidR="00000000" w:rsidRDefault="008451D2">
            <w:pPr>
              <w:snapToGrid w:val="0"/>
              <w:rPr>
                <w:rFonts w:ascii="Tahoma" w:hAnsi="Tahoma" w:cs="Tahoma"/>
                <w:b/>
                <w:bCs/>
                <w:color w:val="0000FF"/>
              </w:rPr>
            </w:pPr>
          </w:p>
          <w:p w:rsidR="00000000" w:rsidRDefault="008451D2">
            <w:pPr>
              <w:rPr>
                <w:sz w:val="20"/>
                <w:szCs w:val="20"/>
              </w:rPr>
            </w:pPr>
          </w:p>
        </w:tc>
        <w:tc>
          <w:tcPr>
            <w:tcW w:w="6491" w:type="dxa"/>
            <w:tcBorders>
              <w:left w:val="single" w:sz="4" w:space="0" w:color="000000"/>
              <w:right w:val="single" w:sz="4" w:space="0" w:color="000000"/>
            </w:tcBorders>
            <w:shd w:val="clear" w:color="auto" w:fill="auto"/>
          </w:tcPr>
          <w:p w:rsidR="00000000" w:rsidRDefault="008451D2">
            <w:pPr>
              <w:pStyle w:val="SLIDE20"/>
              <w:rPr>
                <w:b/>
                <w:bCs/>
                <w:color w:val="FF950E"/>
              </w:rPr>
            </w:pPr>
            <w:r>
              <w:rPr>
                <w:b/>
                <w:bCs/>
                <w:color w:val="FF950E"/>
              </w:rPr>
              <w:t>17.  SLIDE 17</w:t>
            </w:r>
            <w:r>
              <w:rPr>
                <w:color w:val="FF950E"/>
              </w:rPr>
              <w:t xml:space="preserve"> </w:t>
            </w:r>
            <w:r>
              <w:rPr>
                <w:rStyle w:val="SLIDE1Char"/>
                <w:b/>
                <w:bCs/>
                <w:color w:val="FF950E"/>
              </w:rPr>
              <w:t xml:space="preserve">READ &amp; </w:t>
            </w:r>
            <w:r>
              <w:rPr>
                <w:b/>
                <w:bCs/>
                <w:color w:val="FF950E"/>
              </w:rPr>
              <w:t xml:space="preserve">EXPLAIN </w:t>
            </w:r>
            <w:r>
              <w:rPr>
                <w:color w:val="FF950E"/>
              </w:rPr>
              <w:t>Units of Electricity</w:t>
            </w:r>
          </w:p>
          <w:p w:rsidR="00000000" w:rsidRDefault="008451D2">
            <w:pPr>
              <w:pStyle w:val="SLIDE20"/>
              <w:rPr>
                <w:b/>
                <w:bCs/>
                <w:color w:val="FF950E"/>
              </w:rPr>
            </w:pPr>
            <w:r>
              <w:rPr>
                <w:b/>
                <w:bCs/>
                <w:color w:val="FF950E"/>
              </w:rPr>
              <w:t>18.  SLID</w:t>
            </w:r>
            <w:r>
              <w:rPr>
                <w:b/>
                <w:bCs/>
                <w:color w:val="FF950E"/>
              </w:rPr>
              <w:t xml:space="preserve">E 18 </w:t>
            </w:r>
            <w:r>
              <w:rPr>
                <w:b/>
                <w:bCs/>
                <w:color w:val="FF950E"/>
              </w:rPr>
              <w:t>EXPLAIN</w:t>
            </w:r>
            <w:r>
              <w:rPr>
                <w:color w:val="FF950E"/>
              </w:rPr>
              <w:t xml:space="preserve"> </w:t>
            </w:r>
            <w:r>
              <w:rPr>
                <w:b/>
                <w:bCs/>
                <w:color w:val="FF950E"/>
              </w:rPr>
              <w:t>Figure 20-11</w:t>
            </w:r>
            <w:r>
              <w:rPr>
                <w:color w:val="FF950E"/>
              </w:rPr>
              <w:t xml:space="preserve"> One ampere is the movement of 1 coulomb (6.28 billion billion electrons) past a point in 1 second.</w:t>
            </w:r>
          </w:p>
          <w:p w:rsidR="00000000" w:rsidRDefault="008451D2">
            <w:pPr>
              <w:pStyle w:val="SLIDE20"/>
            </w:pPr>
            <w:r>
              <w:rPr>
                <w:b/>
                <w:bCs/>
                <w:color w:val="FF950E"/>
              </w:rPr>
              <w:t xml:space="preserve">19.  SLIDE 19 </w:t>
            </w:r>
            <w:r>
              <w:rPr>
                <w:b/>
                <w:bCs/>
                <w:color w:val="FF950E"/>
              </w:rPr>
              <w:t>EXPLAIN</w:t>
            </w:r>
            <w:r>
              <w:rPr>
                <w:b/>
                <w:bCs/>
                <w:color w:val="FF950E"/>
              </w:rPr>
              <w:t xml:space="preserve"> Figure 20-12</w:t>
            </w:r>
            <w:r>
              <w:rPr>
                <w:color w:val="FF950E"/>
              </w:rPr>
              <w:t xml:space="preserve"> ammeter is installed in the path of the electrons similar to a water meter used to measure the f</w:t>
            </w:r>
            <w:r>
              <w:rPr>
                <w:color w:val="FF950E"/>
              </w:rPr>
              <w:t xml:space="preserve">low of water in gallons per minute. </w:t>
            </w:r>
            <w:r>
              <w:rPr>
                <w:rFonts w:ascii="Tahoma" w:hAnsi="Tahoma" w:cs="Tahoma"/>
                <w:b/>
                <w:color w:val="FF950E"/>
                <w:u w:val="single"/>
              </w:rPr>
              <w:t>A</w:t>
            </w:r>
            <w:r>
              <w:rPr>
                <w:rFonts w:ascii="Tahoma" w:hAnsi="Tahoma" w:cs="Tahoma"/>
                <w:b/>
                <w:bCs/>
                <w:color w:val="FF950E"/>
                <w:u w:val="single"/>
              </w:rPr>
              <w:t>mmeter</w:t>
            </w:r>
            <w:r>
              <w:rPr>
                <w:rFonts w:ascii="Tahoma" w:hAnsi="Tahoma" w:cs="Tahoma"/>
                <w:b/>
                <w:bCs/>
                <w:color w:val="FF950E"/>
              </w:rPr>
              <w:t xml:space="preserve"> displays current flow in amperes</w:t>
            </w:r>
          </w:p>
        </w:tc>
      </w:tr>
      <w:tr w:rsidR="00000000">
        <w:tc>
          <w:tcPr>
            <w:tcW w:w="2881" w:type="dxa"/>
            <w:tcBorders>
              <w:left w:val="single" w:sz="4" w:space="0" w:color="000000"/>
            </w:tcBorders>
            <w:shd w:val="clear" w:color="auto" w:fill="auto"/>
          </w:tcPr>
          <w:p w:rsidR="00000000" w:rsidRDefault="008451D2">
            <w:pPr>
              <w:pStyle w:val="NoSpacing"/>
              <w:snapToGrid w:val="0"/>
            </w:pPr>
          </w:p>
        </w:tc>
        <w:tc>
          <w:tcPr>
            <w:tcW w:w="6491" w:type="dxa"/>
            <w:tcBorders>
              <w:left w:val="single" w:sz="4" w:space="0" w:color="000000"/>
              <w:right w:val="single" w:sz="4" w:space="0" w:color="000000"/>
            </w:tcBorders>
            <w:shd w:val="clear" w:color="auto" w:fill="auto"/>
          </w:tcPr>
          <w:p w:rsidR="00000000" w:rsidRDefault="008451D2">
            <w:pPr>
              <w:pStyle w:val="SLIDE1"/>
              <w:rPr>
                <w:b/>
                <w:bCs/>
                <w:color w:val="FF950E"/>
              </w:rPr>
            </w:pPr>
            <w:r>
              <w:rPr>
                <w:b/>
                <w:bCs/>
                <w:color w:val="FF950E"/>
              </w:rPr>
              <w:t>20.  SLIDE 20</w:t>
            </w:r>
            <w:r>
              <w:rPr>
                <w:b/>
                <w:bCs/>
                <w:color w:val="FF950E"/>
              </w:rPr>
              <w:t xml:space="preserve"> READ &amp; EXPLAIN </w:t>
            </w:r>
            <w:r>
              <w:rPr>
                <w:rFonts w:ascii="Tahoma" w:hAnsi="Tahoma" w:cs="Tahoma"/>
                <w:b/>
                <w:bCs/>
                <w:color w:val="FF950E"/>
              </w:rPr>
              <w:t>VOLTS</w:t>
            </w:r>
            <w:r>
              <w:rPr>
                <w:color w:val="FF950E"/>
              </w:rPr>
              <w:t xml:space="preserve"> </w:t>
            </w:r>
          </w:p>
          <w:p w:rsidR="00000000" w:rsidRDefault="008451D2">
            <w:pPr>
              <w:pStyle w:val="SLIDE20"/>
            </w:pPr>
            <w:r>
              <w:rPr>
                <w:b/>
                <w:bCs/>
                <w:color w:val="FF950E"/>
              </w:rPr>
              <w:t xml:space="preserve">21.  SLIDE 21 </w:t>
            </w:r>
            <w:r>
              <w:rPr>
                <w:b/>
                <w:bCs/>
                <w:color w:val="FF950E"/>
              </w:rPr>
              <w:t>EXPLAIN</w:t>
            </w:r>
            <w:r>
              <w:rPr>
                <w:color w:val="FF950E"/>
              </w:rPr>
              <w:t xml:space="preserve"> </w:t>
            </w:r>
            <w:r>
              <w:rPr>
                <w:b/>
                <w:bCs/>
                <w:color w:val="FF950E"/>
              </w:rPr>
              <w:t xml:space="preserve">Figure 20-13 </w:t>
            </w:r>
            <w:r>
              <w:rPr>
                <w:rFonts w:ascii="Tahoma" w:hAnsi="Tahoma" w:cs="Tahoma"/>
                <w:b/>
                <w:color w:val="FF950E"/>
                <w:u w:val="single"/>
              </w:rPr>
              <w:t>Voltage</w:t>
            </w:r>
            <w:r>
              <w:rPr>
                <w:color w:val="FF950E"/>
              </w:rPr>
              <w:t xml:space="preserve"> is electrical pressure that causes electrons to flow through a conductor</w:t>
            </w:r>
          </w:p>
        </w:tc>
      </w:tr>
      <w:tr w:rsidR="00000000">
        <w:tc>
          <w:tcPr>
            <w:tcW w:w="2881" w:type="dxa"/>
            <w:tcBorders>
              <w:left w:val="single" w:sz="4" w:space="0" w:color="000000"/>
            </w:tcBorders>
            <w:shd w:val="clear" w:color="auto" w:fill="auto"/>
          </w:tcPr>
          <w:p w:rsidR="00000000" w:rsidRDefault="00EE1591">
            <w:pPr>
              <w:pStyle w:val="NoSpacing"/>
              <w:rPr>
                <w:color w:val="008000"/>
                <w:sz w:val="28"/>
                <w:szCs w:val="28"/>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Calibri" w:hAnsi="Calibri" w:cs="Calibri"/>
                <w:b/>
                <w:bCs/>
                <w:color w:val="000000"/>
                <w:sz w:val="18"/>
                <w:szCs w:val="18"/>
              </w:rPr>
              <w:t xml:space="preserve"> </w:t>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sz w:val="28"/>
                <w:szCs w:val="28"/>
              </w:rPr>
              <w:t xml:space="preserve">Show </w:t>
            </w:r>
            <w:r>
              <w:rPr>
                <w:color w:val="008000"/>
                <w:sz w:val="28"/>
                <w:szCs w:val="28"/>
                <w:u w:val="single"/>
              </w:rPr>
              <w:t xml:space="preserve">ANIMATION: </w:t>
            </w:r>
            <w:r>
              <w:rPr>
                <w:color w:val="008000"/>
                <w:sz w:val="28"/>
                <w:szCs w:val="28"/>
              </w:rPr>
              <w:t>VOLTA</w:t>
            </w:r>
            <w:r>
              <w:rPr>
                <w:color w:val="008000"/>
                <w:sz w:val="28"/>
                <w:szCs w:val="28"/>
              </w:rPr>
              <w:t xml:space="preserve">GE (Figure 20-13)  </w:t>
            </w:r>
            <w:hyperlink r:id="rId29" w:history="1">
              <w:r>
                <w:rPr>
                  <w:rStyle w:val="Hyperlink"/>
                  <w:color w:val="008000"/>
                  <w:sz w:val="28"/>
                  <w:szCs w:val="28"/>
                </w:rPr>
                <w:t>www.myautomotivelab.com</w:t>
              </w:r>
            </w:hyperlink>
          </w:p>
          <w:p w:rsidR="00000000" w:rsidRDefault="008451D2">
            <w:pPr>
              <w:pStyle w:val="SLIDE1"/>
              <w:ind w:left="0" w:firstLine="0"/>
            </w:pPr>
            <w:hyperlink r:id="rId30" w:history="1">
              <w:r>
                <w:rPr>
                  <w:rStyle w:val="Hyperlink"/>
                  <w:rFonts w:ascii="Calibri" w:hAnsi="Calibri" w:cs="Calibri"/>
                  <w:b/>
                  <w:bCs/>
                  <w:color w:val="008000"/>
                  <w:sz w:val="18"/>
                  <w:szCs w:val="18"/>
                </w:rPr>
                <w:t>http://media.pearsoncmg.com/ph/chet/c</w:t>
              </w:r>
              <w:r>
                <w:rPr>
                  <w:rStyle w:val="Hyperlink"/>
                  <w:rFonts w:ascii="Calibri" w:hAnsi="Calibri" w:cs="Calibri"/>
                  <w:b/>
                  <w:bCs/>
                  <w:color w:val="008000"/>
                  <w:sz w:val="18"/>
                  <w:szCs w:val="18"/>
                </w:rPr>
                <w:t>het_myautomotivelab_2/animations/A7_Animation/Chapter31_Fig_31_17/index.htm</w:t>
              </w:r>
            </w:hyperlink>
          </w:p>
        </w:tc>
      </w:tr>
      <w:tr w:rsidR="00000000">
        <w:tc>
          <w:tcPr>
            <w:tcW w:w="2881" w:type="dxa"/>
            <w:tcBorders>
              <w:left w:val="single" w:sz="4" w:space="0" w:color="000000"/>
            </w:tcBorders>
            <w:shd w:val="clear" w:color="auto" w:fill="auto"/>
          </w:tcPr>
          <w:p w:rsidR="00000000" w:rsidRDefault="00EE1591">
            <w:pPr>
              <w:pStyle w:val="NoSpacing"/>
              <w:rPr>
                <w:rStyle w:val="CurrAssetChar"/>
                <w:bCs/>
                <w:color w:val="008000"/>
                <w:sz w:val="28"/>
                <w:u w:val="single"/>
              </w:rPr>
            </w:pPr>
            <w:r>
              <w:rPr>
                <w:noProof/>
              </w:rPr>
              <w:drawing>
                <wp:inline distT="0" distB="0" distL="0" distR="0">
                  <wp:extent cx="676910" cy="66929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Calibri" w:hAnsi="Calibri" w:cs="Calibri"/>
                <w:b/>
                <w:bCs/>
                <w:color w:val="000000"/>
                <w:sz w:val="18"/>
                <w:szCs w:val="18"/>
              </w:rPr>
              <w:t xml:space="preserve"> </w:t>
            </w:r>
          </w:p>
        </w:tc>
        <w:tc>
          <w:tcPr>
            <w:tcW w:w="6491" w:type="dxa"/>
            <w:tcBorders>
              <w:left w:val="single" w:sz="4" w:space="0" w:color="000000"/>
              <w:right w:val="single" w:sz="4" w:space="0" w:color="000000"/>
            </w:tcBorders>
            <w:shd w:val="clear" w:color="auto" w:fill="auto"/>
          </w:tcPr>
          <w:p w:rsidR="00000000" w:rsidRDefault="008451D2">
            <w:pPr>
              <w:pStyle w:val="SLIDE1"/>
              <w:ind w:left="0" w:firstLine="0"/>
            </w:pPr>
            <w:r>
              <w:rPr>
                <w:rStyle w:val="CurrAssetChar"/>
                <w:rFonts w:eastAsia="Times New Roman"/>
                <w:bCs/>
                <w:color w:val="008000"/>
                <w:sz w:val="28"/>
                <w:u w:val="single"/>
              </w:rPr>
              <w:t>ANIMATION</w:t>
            </w:r>
            <w:r>
              <w:rPr>
                <w:rStyle w:val="CurrAssetChar"/>
                <w:rFonts w:eastAsia="Times New Roman"/>
                <w:bCs/>
                <w:color w:val="008000"/>
                <w:sz w:val="28"/>
              </w:rPr>
              <w:t xml:space="preserve">: </w:t>
            </w:r>
            <w:hyperlink r:id="rId31" w:anchor="_blank" w:history="1">
              <w:r>
                <w:rPr>
                  <w:rStyle w:val="Hyperlink"/>
                  <w:rFonts w:ascii="Tahoma" w:hAnsi="Tahoma" w:cs="Tahoma"/>
                  <w:b/>
                  <w:color w:val="008000"/>
                  <w:sz w:val="32"/>
                  <w:szCs w:val="32"/>
                </w:rPr>
                <w:t>Voltage &amp; Resistance</w:t>
              </w:r>
            </w:hyperlink>
            <w:r>
              <w:rPr>
                <w:rStyle w:val="CurrAssetChar"/>
                <w:rFonts w:eastAsia="Times New Roman"/>
                <w:bCs/>
                <w:color w:val="008000"/>
                <w:sz w:val="28"/>
              </w:rPr>
              <w:t xml:space="preserve"> </w:t>
            </w:r>
            <w:r>
              <w:rPr>
                <w:rStyle w:val="CurrAssetChar"/>
                <w:rFonts w:eastAsia="Times New Roman"/>
                <w:bCs/>
                <w:color w:val="008000"/>
              </w:rPr>
              <w:t>(Figure 20-13)</w:t>
            </w:r>
            <w:r>
              <w:rPr>
                <w:rFonts w:ascii="Tahoma" w:hAnsi="Tahoma" w:cs="Tahoma"/>
                <w:b/>
                <w:color w:val="008000"/>
              </w:rPr>
              <w:t xml:space="preserve">  </w:t>
            </w:r>
            <w:hyperlink r:id="rId32"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EE1591">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20"/>
            </w:pPr>
            <w:r>
              <w:rPr>
                <w:b/>
                <w:bCs/>
                <w:color w:val="FF950E"/>
              </w:rPr>
              <w:t xml:space="preserve">22.  SLIDE 22 </w:t>
            </w:r>
            <w:r>
              <w:rPr>
                <w:b/>
                <w:bCs/>
                <w:color w:val="FF950E"/>
              </w:rPr>
              <w:t>EXPLAIN</w:t>
            </w:r>
            <w:r>
              <w:rPr>
                <w:b/>
                <w:color w:val="FF950E"/>
              </w:rPr>
              <w:t xml:space="preserve"> </w:t>
            </w:r>
            <w:r>
              <w:rPr>
                <w:b/>
                <w:bCs/>
                <w:color w:val="FF950E"/>
              </w:rPr>
              <w:t>Figure 20-14</w:t>
            </w:r>
            <w:r>
              <w:rPr>
                <w:color w:val="FF950E"/>
              </w:rPr>
              <w:t xml:space="preserve"> This digital multimeter set to read DC volts is being used to test the voltage of a vehicle battery. Most multimeters can also measure resistance (ohms) and current flow</w:t>
            </w:r>
            <w:r>
              <w:rPr>
                <w:color w:val="FF950E"/>
              </w:rPr>
              <w:t xml:space="preserve"> (amperes).</w:t>
            </w:r>
          </w:p>
        </w:tc>
      </w:tr>
      <w:tr w:rsidR="00000000">
        <w:tc>
          <w:tcPr>
            <w:tcW w:w="2881" w:type="dxa"/>
            <w:tcBorders>
              <w:left w:val="single" w:sz="4" w:space="0" w:color="000000"/>
            </w:tcBorders>
            <w:shd w:val="clear" w:color="auto" w:fill="auto"/>
          </w:tcPr>
          <w:p w:rsidR="00000000" w:rsidRDefault="00EE1591">
            <w:pPr>
              <w:pStyle w:val="NoSpacing"/>
              <w:rPr>
                <w:color w:val="C5000B"/>
                <w:sz w:val="28"/>
                <w:szCs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C5000B"/>
                <w:sz w:val="28"/>
                <w:szCs w:val="28"/>
                <w:u w:val="single"/>
              </w:rPr>
              <w:t>DEMONSTRATION:</w:t>
            </w:r>
            <w:r>
              <w:rPr>
                <w:color w:val="C5000B"/>
                <w:sz w:val="28"/>
                <w:szCs w:val="28"/>
              </w:rPr>
              <w:t xml:space="preserve"> Show how DMM measures voltage.  Use</w:t>
            </w:r>
            <w:r>
              <w:rPr>
                <w:color w:val="C5000B"/>
                <w:sz w:val="28"/>
                <w:szCs w:val="28"/>
                <w:u w:val="single"/>
              </w:rPr>
              <w:t xml:space="preserve"> Project Board</w:t>
            </w:r>
            <w:r>
              <w:rPr>
                <w:color w:val="C5000B"/>
                <w:sz w:val="28"/>
                <w:szCs w:val="28"/>
              </w:rPr>
              <w:t xml:space="preserve"> </w:t>
            </w:r>
            <w:r>
              <w:rPr>
                <w:color w:val="C5000B"/>
                <w:sz w:val="28"/>
                <w:szCs w:val="28"/>
              </w:rPr>
              <w:t xml:space="preserve">to show students measuring voltage </w:t>
            </w:r>
          </w:p>
        </w:tc>
      </w:tr>
      <w:tr w:rsidR="00000000">
        <w:tc>
          <w:tcPr>
            <w:tcW w:w="2881" w:type="dxa"/>
            <w:tcBorders>
              <w:left w:val="single" w:sz="4" w:space="0" w:color="000000"/>
            </w:tcBorders>
            <w:shd w:val="clear" w:color="auto" w:fill="auto"/>
          </w:tcPr>
          <w:p w:rsidR="00000000" w:rsidRDefault="00EE1591">
            <w:pPr>
              <w:pStyle w:val="NoSpacing"/>
              <w:rPr>
                <w:b/>
                <w:bCs/>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SLIDE20"/>
              <w:rPr>
                <w:b/>
                <w:bCs/>
                <w:color w:val="FF950E"/>
              </w:rPr>
            </w:pPr>
            <w:r>
              <w:rPr>
                <w:b/>
                <w:bCs/>
                <w:color w:val="FF950E"/>
              </w:rPr>
              <w:t xml:space="preserve">23.  SLIDE 23 </w:t>
            </w:r>
            <w:r>
              <w:rPr>
                <w:b/>
                <w:bCs/>
                <w:color w:val="FF950E"/>
              </w:rPr>
              <w:t>READ &amp; EXPLAIN</w:t>
            </w:r>
            <w:r>
              <w:rPr>
                <w:b/>
                <w:bCs/>
                <w:color w:val="FF950E"/>
              </w:rPr>
              <w:t xml:space="preserve"> </w:t>
            </w:r>
            <w:r>
              <w:rPr>
                <w:rFonts w:ascii="Tahoma" w:hAnsi="Tahoma" w:cs="Tahoma"/>
                <w:b/>
                <w:bCs/>
                <w:color w:val="FF950E"/>
                <w:u w:val="single"/>
              </w:rPr>
              <w:t>OHMS</w:t>
            </w:r>
            <w:r>
              <w:rPr>
                <w:b/>
                <w:bCs/>
                <w:color w:val="FF950E"/>
              </w:rPr>
              <w:t xml:space="preserve"> </w:t>
            </w:r>
          </w:p>
          <w:p w:rsidR="00000000" w:rsidRDefault="008451D2">
            <w:pPr>
              <w:pStyle w:val="SLIDE20"/>
              <w:rPr>
                <w:b/>
                <w:bCs/>
                <w:color w:val="FF950E"/>
              </w:rPr>
            </w:pPr>
            <w:r>
              <w:rPr>
                <w:b/>
                <w:bCs/>
                <w:color w:val="FF950E"/>
              </w:rPr>
              <w:t xml:space="preserve">24.  SLIDE 24 </w:t>
            </w:r>
            <w:r>
              <w:rPr>
                <w:b/>
                <w:bCs/>
                <w:color w:val="FF950E"/>
              </w:rPr>
              <w:t>EXPLAIN</w:t>
            </w:r>
            <w:r>
              <w:rPr>
                <w:b/>
                <w:bCs/>
                <w:color w:val="FF950E"/>
              </w:rPr>
              <w:t xml:space="preserve"> Figure 20-19 </w:t>
            </w:r>
            <w:r>
              <w:rPr>
                <w:rFonts w:ascii="Tahoma" w:hAnsi="Tahoma" w:cs="Tahoma"/>
                <w:b/>
                <w:bCs/>
                <w:color w:val="FF950E"/>
                <w:u w:val="single"/>
              </w:rPr>
              <w:t>Resistance</w:t>
            </w:r>
            <w:r>
              <w:rPr>
                <w:b/>
                <w:bCs/>
                <w:color w:val="FF950E"/>
              </w:rPr>
              <w:t xml:space="preserve"> to flow of electrons through conductor measured in ohms.</w:t>
            </w:r>
          </w:p>
          <w:p w:rsidR="00000000" w:rsidRDefault="008451D2">
            <w:pPr>
              <w:pStyle w:val="SLIDE20"/>
            </w:pPr>
            <w:r>
              <w:rPr>
                <w:b/>
                <w:bCs/>
                <w:color w:val="FF950E"/>
              </w:rPr>
              <w:t xml:space="preserve">25.  SLIDE 25 </w:t>
            </w:r>
            <w:r>
              <w:rPr>
                <w:b/>
                <w:bCs/>
                <w:color w:val="FF950E"/>
              </w:rPr>
              <w:t>READ &amp; EXPLAIN</w:t>
            </w:r>
            <w:r>
              <w:rPr>
                <w:b/>
                <w:bCs/>
                <w:color w:val="FF950E"/>
              </w:rPr>
              <w:t xml:space="preserve"> </w:t>
            </w:r>
            <w:r>
              <w:rPr>
                <w:bCs/>
                <w:color w:val="FF950E"/>
              </w:rPr>
              <w:t>Conductors &amp; Resistance</w:t>
            </w:r>
          </w:p>
        </w:tc>
      </w:tr>
      <w:tr w:rsidR="00000000">
        <w:tc>
          <w:tcPr>
            <w:tcW w:w="2881" w:type="dxa"/>
            <w:tcBorders>
              <w:left w:val="single" w:sz="4" w:space="0" w:color="000000"/>
            </w:tcBorders>
            <w:shd w:val="clear" w:color="auto" w:fill="auto"/>
          </w:tcPr>
          <w:p w:rsidR="00000000" w:rsidRDefault="00EE1591">
            <w:pPr>
              <w:pStyle w:val="NoSpacing"/>
              <w:rPr>
                <w:color w:val="008000"/>
              </w:rPr>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000"/>
              </w:rPr>
              <w:t xml:space="preserve">Show ANIMATION: RESISTANCE (Figure 20-19)  </w:t>
            </w:r>
            <w:hyperlink r:id="rId33" w:history="1">
              <w:r>
                <w:rPr>
                  <w:rStyle w:val="Hyperlink"/>
                  <w:color w:val="008000"/>
                </w:rPr>
                <w:t>www.myautomotivelab.com</w:t>
              </w:r>
            </w:hyperlink>
          </w:p>
          <w:p w:rsidR="00000000" w:rsidRDefault="008451D2">
            <w:pPr>
              <w:pStyle w:val="CurrAsset"/>
            </w:pPr>
            <w:hyperlink r:id="rId34" w:history="1">
              <w:r>
                <w:rPr>
                  <w:rStyle w:val="Hyperlink"/>
                  <w:bCs/>
                  <w:color w:val="008000"/>
                  <w:sz w:val="18"/>
                  <w:szCs w:val="18"/>
                </w:rPr>
                <w:t>http://media.pearsoncmg.com/ph/chet/chet_myautomotivelab_2/animations/A7_Animation/Chapter31_Fig_31_19/index.htm</w:t>
              </w:r>
            </w:hyperlink>
          </w:p>
        </w:tc>
      </w:tr>
      <w:tr w:rsidR="00000000">
        <w:tc>
          <w:tcPr>
            <w:tcW w:w="2881" w:type="dxa"/>
            <w:tcBorders>
              <w:left w:val="single" w:sz="4" w:space="0" w:color="000000"/>
            </w:tcBorders>
            <w:shd w:val="clear" w:color="auto" w:fill="auto"/>
          </w:tcPr>
          <w:p w:rsidR="00000000" w:rsidRDefault="00EE1591">
            <w:pPr>
              <w:pStyle w:val="NoSpacing"/>
              <w:rPr>
                <w:rStyle w:val="CurrAssetChar"/>
                <w:bCs/>
                <w:color w:val="008000"/>
                <w:sz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Calibri" w:hAnsi="Calibri" w:cs="Calibri"/>
                <w:b/>
                <w:bCs/>
                <w:color w:val="000000"/>
                <w:sz w:val="18"/>
                <w:szCs w:val="18"/>
              </w:rPr>
              <w:t xml:space="preserve"> </w:t>
            </w:r>
          </w:p>
        </w:tc>
        <w:tc>
          <w:tcPr>
            <w:tcW w:w="6491" w:type="dxa"/>
            <w:tcBorders>
              <w:left w:val="single" w:sz="4" w:space="0" w:color="000000"/>
              <w:right w:val="single" w:sz="4" w:space="0" w:color="000000"/>
            </w:tcBorders>
            <w:shd w:val="clear" w:color="auto" w:fill="auto"/>
          </w:tcPr>
          <w:p w:rsidR="00000000" w:rsidRDefault="008451D2">
            <w:pPr>
              <w:pStyle w:val="SLIDE1"/>
              <w:ind w:left="0" w:firstLine="0"/>
            </w:pPr>
            <w:r>
              <w:rPr>
                <w:rStyle w:val="CurrAssetChar"/>
                <w:rFonts w:eastAsia="Times New Roman"/>
                <w:bCs/>
                <w:color w:val="008000"/>
                <w:sz w:val="28"/>
                <w:u w:val="single"/>
              </w:rPr>
              <w:t>ANIMATION</w:t>
            </w:r>
            <w:r>
              <w:rPr>
                <w:rStyle w:val="CurrAssetChar"/>
                <w:rFonts w:eastAsia="Times New Roman"/>
                <w:bCs/>
                <w:color w:val="008000"/>
                <w:sz w:val="28"/>
              </w:rPr>
              <w:t xml:space="preserve">: </w:t>
            </w:r>
            <w:hyperlink r:id="rId35" w:anchor="_blank" w:history="1">
              <w:r>
                <w:rPr>
                  <w:rStyle w:val="Hyperlink"/>
                  <w:rFonts w:ascii="Tahoma" w:hAnsi="Tahoma" w:cs="Tahoma"/>
                  <w:b/>
                  <w:color w:val="008000"/>
                  <w:sz w:val="32"/>
                  <w:szCs w:val="32"/>
                </w:rPr>
                <w:t>Voltage &amp; Resistance</w:t>
              </w:r>
            </w:hyperlink>
            <w:r>
              <w:rPr>
                <w:rStyle w:val="CurrAssetChar"/>
                <w:rFonts w:eastAsia="Times New Roman"/>
                <w:bCs/>
                <w:color w:val="008000"/>
                <w:sz w:val="28"/>
              </w:rPr>
              <w:t xml:space="preserve"> </w:t>
            </w:r>
            <w:r>
              <w:rPr>
                <w:rStyle w:val="CurrAssetChar"/>
                <w:rFonts w:eastAsia="Times New Roman"/>
                <w:bCs/>
                <w:color w:val="008000"/>
              </w:rPr>
              <w:t>(Figure 20-19)</w:t>
            </w:r>
            <w:r>
              <w:rPr>
                <w:rFonts w:ascii="Tahoma" w:hAnsi="Tahoma" w:cs="Tahoma"/>
                <w:b/>
                <w:color w:val="008000"/>
              </w:rPr>
              <w:t xml:space="preserve">  </w:t>
            </w:r>
            <w:hyperlink r:id="rId36"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EE1591">
            <w:pPr>
              <w:pStyle w:val="NoSpacing"/>
              <w:rPr>
                <w:sz w:val="20"/>
                <w:szCs w:val="20"/>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p w:rsidR="00000000" w:rsidRDefault="008451D2">
            <w:pPr>
              <w:pStyle w:val="NoSpacing"/>
              <w:rPr>
                <w:sz w:val="20"/>
                <w:szCs w:val="20"/>
              </w:rPr>
            </w:pP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C5000B"/>
                <w:sz w:val="28"/>
                <w:szCs w:val="28"/>
                <w:u w:val="single"/>
              </w:rPr>
              <w:t>DEMONSTRATION:</w:t>
            </w:r>
            <w:r>
              <w:rPr>
                <w:color w:val="C5000B"/>
                <w:sz w:val="28"/>
                <w:szCs w:val="28"/>
              </w:rPr>
              <w:t xml:space="preserve"> Show how DMM measures voltage.  Use </w:t>
            </w:r>
            <w:r>
              <w:rPr>
                <w:color w:val="C5000B"/>
                <w:sz w:val="28"/>
                <w:szCs w:val="28"/>
                <w:u w:val="single"/>
              </w:rPr>
              <w:t>Project Board</w:t>
            </w:r>
            <w:r>
              <w:rPr>
                <w:color w:val="C5000B"/>
                <w:sz w:val="28"/>
                <w:szCs w:val="28"/>
              </w:rPr>
              <w:t xml:space="preserve"> </w:t>
            </w:r>
            <w:r>
              <w:rPr>
                <w:color w:val="C5000B"/>
                <w:sz w:val="28"/>
                <w:szCs w:val="28"/>
              </w:rPr>
              <w:t xml:space="preserve">to show students measuring </w:t>
            </w:r>
            <w:r>
              <w:rPr>
                <w:color w:val="C5000B"/>
                <w:sz w:val="28"/>
                <w:szCs w:val="28"/>
              </w:rPr>
              <w:t>RESISTANCE</w:t>
            </w:r>
          </w:p>
        </w:tc>
      </w:tr>
      <w:tr w:rsidR="00000000">
        <w:trPr>
          <w:trHeight w:val="990"/>
        </w:trPr>
        <w:tc>
          <w:tcPr>
            <w:tcW w:w="2881" w:type="dxa"/>
            <w:tcBorders>
              <w:left w:val="single" w:sz="4" w:space="0" w:color="000000"/>
            </w:tcBorders>
            <w:shd w:val="clear" w:color="auto" w:fill="auto"/>
          </w:tcPr>
          <w:p w:rsidR="00000000" w:rsidRDefault="00EE1591">
            <w:pPr>
              <w:pStyle w:val="NoSpacing"/>
              <w:rPr>
                <w:bCs/>
                <w:color w:val="008000"/>
                <w:sz w:val="28"/>
                <w:u w:val="single"/>
              </w:rPr>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Tahoma" w:hAnsi="Tahoma" w:cs="Tahoma"/>
                <w:b/>
                <w:bCs/>
                <w:color w:val="0000FF"/>
                <w:sz w:val="18"/>
                <w:szCs w:val="18"/>
              </w:rPr>
              <w:t xml:space="preserve"> </w:t>
            </w:r>
            <w:r>
              <w:rPr>
                <w:noProof/>
              </w:rPr>
              <w:drawing>
                <wp:inline distT="0" distB="0" distL="0" distR="0">
                  <wp:extent cx="547370" cy="58293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bCs/>
                <w:color w:val="008000"/>
                <w:sz w:val="28"/>
                <w:u w:val="single"/>
              </w:rPr>
              <w:t>DISCUSSION:</w:t>
            </w:r>
            <w:r>
              <w:rPr>
                <w:color w:val="008000"/>
              </w:rPr>
              <w:t xml:space="preserve"> Ha</w:t>
            </w:r>
            <w:r>
              <w:rPr>
                <w:color w:val="008000"/>
              </w:rPr>
              <w:t>ve students talk about resistance to electron flow, or ohms.  How does material used as a conductor affect resistance?</w:t>
            </w:r>
          </w:p>
        </w:tc>
      </w:tr>
      <w:tr w:rsidR="00000000">
        <w:tc>
          <w:tcPr>
            <w:tcW w:w="2881" w:type="dxa"/>
            <w:tcBorders>
              <w:left w:val="single" w:sz="4" w:space="0" w:color="000000"/>
            </w:tcBorders>
            <w:shd w:val="clear" w:color="auto" w:fill="auto"/>
          </w:tcPr>
          <w:p w:rsidR="00000000" w:rsidRDefault="00EE1591">
            <w:pPr>
              <w:pStyle w:val="NoSpacing"/>
              <w:rPr>
                <w:bCs/>
                <w:color w:val="FF950E"/>
                <w:sz w:val="28"/>
                <w:u w:val="single"/>
              </w:rPr>
            </w:pPr>
            <w:r>
              <w:rPr>
                <w:noProof/>
              </w:rPr>
              <w:drawing>
                <wp:inline distT="0" distB="0" distL="0" distR="0">
                  <wp:extent cx="849630"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rPr>
                <w:color w:val="FF950E"/>
              </w:rPr>
            </w:pPr>
            <w:r>
              <w:rPr>
                <w:bCs/>
                <w:color w:val="FF950E"/>
                <w:sz w:val="28"/>
                <w:u w:val="single"/>
              </w:rPr>
              <w:t>HANDS-ON TASK:</w:t>
            </w:r>
            <w:r>
              <w:rPr>
                <w:color w:val="FF950E"/>
              </w:rPr>
              <w:t xml:space="preserve"> Have battery cables and</w:t>
            </w:r>
          </w:p>
          <w:p w:rsidR="00000000" w:rsidRDefault="008451D2">
            <w:pPr>
              <w:pStyle w:val="CurrAsset"/>
              <w:rPr>
                <w:color w:val="FF950E"/>
              </w:rPr>
            </w:pPr>
            <w:r>
              <w:rPr>
                <w:color w:val="FF950E"/>
              </w:rPr>
              <w:t>common electrical wiring available to provide students a hands-on experience with differences i</w:t>
            </w:r>
            <w:r>
              <w:rPr>
                <w:color w:val="FF950E"/>
              </w:rPr>
              <w:t>n</w:t>
            </w:r>
          </w:p>
          <w:p w:rsidR="00000000" w:rsidRDefault="008451D2">
            <w:pPr>
              <w:pStyle w:val="CurrAsset"/>
              <w:rPr>
                <w:color w:val="FF950E"/>
              </w:rPr>
            </w:pPr>
            <w:r>
              <w:rPr>
                <w:color w:val="FF950E"/>
              </w:rPr>
              <w:t>resistance that result from conductors of</w:t>
            </w:r>
          </w:p>
          <w:p w:rsidR="00000000" w:rsidRDefault="008451D2">
            <w:pPr>
              <w:pStyle w:val="CurrAsset"/>
            </w:pPr>
            <w:r>
              <w:rPr>
                <w:color w:val="FF950E"/>
              </w:rPr>
              <w:t xml:space="preserve">different lengths, diameters, and materials.  </w:t>
            </w:r>
          </w:p>
        </w:tc>
      </w:tr>
      <w:tr w:rsidR="00000000">
        <w:tc>
          <w:tcPr>
            <w:tcW w:w="2881" w:type="dxa"/>
            <w:tcBorders>
              <w:left w:val="single" w:sz="4" w:space="0" w:color="000000"/>
            </w:tcBorders>
            <w:shd w:val="clear" w:color="auto" w:fill="auto"/>
          </w:tcPr>
          <w:p w:rsidR="00000000" w:rsidRDefault="00EE1591">
            <w:pPr>
              <w:rPr>
                <w:bCs/>
                <w:color w:val="008000"/>
                <w:sz w:val="28"/>
                <w:u w:val="single"/>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8451D2">
              <w:rPr>
                <w:rFonts w:ascii="Arial Black" w:hAnsi="Arial Black" w:cs="Arial Black"/>
                <w:b/>
                <w:color w:val="0000FF"/>
              </w:rPr>
              <w:t xml:space="preserve"> </w:t>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bCs/>
                <w:color w:val="008000"/>
                <w:sz w:val="28"/>
                <w:u w:val="single"/>
              </w:rPr>
              <w:t>DISCUSSION:</w:t>
            </w:r>
            <w:r>
              <w:rPr>
                <w:color w:val="008000"/>
              </w:rPr>
              <w:t xml:space="preserve"> Have students discuss various sizes of conductors &amp; reasons different sizes are used for different circuits. What happens when the conductor length </w:t>
            </w:r>
            <w:r>
              <w:rPr>
                <w:color w:val="008000"/>
              </w:rPr>
              <w:t>is doubled? What happens when conductor diameter is increased?</w:t>
            </w:r>
          </w:p>
        </w:tc>
      </w:tr>
      <w:tr w:rsidR="00000000">
        <w:tc>
          <w:tcPr>
            <w:tcW w:w="2881" w:type="dxa"/>
            <w:tcBorders>
              <w:left w:val="single" w:sz="4" w:space="0" w:color="000000"/>
            </w:tcBorders>
            <w:shd w:val="clear" w:color="auto" w:fill="auto"/>
          </w:tcPr>
          <w:p w:rsidR="00000000" w:rsidRDefault="00EE1591">
            <w:pPr>
              <w:rPr>
                <w:bCs/>
                <w:color w:val="FF950E"/>
                <w:sz w:val="28"/>
                <w:u w:val="single"/>
              </w:rPr>
            </w:pPr>
            <w:r>
              <w:rPr>
                <w:noProof/>
              </w:rPr>
              <w:lastRenderedPageBreak/>
              <w:drawing>
                <wp:inline distT="0" distB="0" distL="0" distR="0">
                  <wp:extent cx="849630"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bCs/>
                <w:color w:val="FF950E"/>
                <w:sz w:val="28"/>
                <w:u w:val="single"/>
              </w:rPr>
              <w:t>HOMEWORK:</w:t>
            </w:r>
            <w:r>
              <w:rPr>
                <w:bCs/>
                <w:color w:val="FF950E"/>
                <w:u w:val="single"/>
              </w:rPr>
              <w:t xml:space="preserve"> </w:t>
            </w:r>
            <w:r>
              <w:rPr>
                <w:color w:val="FF950E"/>
                <w:u w:val="single"/>
              </w:rPr>
              <w:t>as Class Task:</w:t>
            </w:r>
            <w:r>
              <w:rPr>
                <w:color w:val="FF950E"/>
              </w:rPr>
              <w:t xml:space="preserve"> Have students work in small groups and use Internet to research a small electromagnet. Ask them to construct an electromagnet, based on their research.  As a class, </w:t>
            </w:r>
            <w:r>
              <w:rPr>
                <w:color w:val="FF950E"/>
              </w:rPr>
              <w:t>have students theorize how their magnet’s strength could be increased.</w:t>
            </w:r>
          </w:p>
        </w:tc>
      </w:tr>
      <w:tr w:rsidR="00000000">
        <w:tc>
          <w:tcPr>
            <w:tcW w:w="2881" w:type="dxa"/>
            <w:tcBorders>
              <w:left w:val="single" w:sz="4" w:space="0" w:color="000000"/>
            </w:tcBorders>
            <w:shd w:val="clear" w:color="auto" w:fill="auto"/>
          </w:tcPr>
          <w:p w:rsidR="00000000" w:rsidRDefault="00EE1591">
            <w:pPr>
              <w:rPr>
                <w:bCs/>
                <w:color w:val="FF950E"/>
                <w:sz w:val="28"/>
                <w:u w:val="single"/>
              </w:rPr>
            </w:pPr>
            <w:r>
              <w:rPr>
                <w:noProof/>
              </w:rPr>
              <w:drawing>
                <wp:inline distT="0" distB="0" distL="0" distR="0">
                  <wp:extent cx="849630"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bCs/>
                <w:color w:val="FF950E"/>
                <w:sz w:val="28"/>
                <w:u w:val="single"/>
              </w:rPr>
              <w:t>HOMEWORK:</w:t>
            </w:r>
            <w:r>
              <w:rPr>
                <w:bCs/>
                <w:color w:val="FF950E"/>
                <w:u w:val="single"/>
              </w:rPr>
              <w:t xml:space="preserve"> </w:t>
            </w:r>
            <w:r>
              <w:rPr>
                <w:rFonts w:cs="Arial"/>
                <w:color w:val="FF950E"/>
              </w:rPr>
              <w:t>Have students use Internet to research electrical current.  Ask them to work in groups of 3 or 4 to prepare slide presentations for class. Have class discuss information pr</w:t>
            </w:r>
            <w:r>
              <w:rPr>
                <w:rFonts w:cs="Arial"/>
                <w:color w:val="FF950E"/>
              </w:rPr>
              <w:t>esented in each presentation.</w:t>
            </w:r>
          </w:p>
        </w:tc>
      </w:tr>
      <w:tr w:rsidR="00000000">
        <w:tc>
          <w:tcPr>
            <w:tcW w:w="2881" w:type="dxa"/>
            <w:tcBorders>
              <w:left w:val="single" w:sz="4" w:space="0" w:color="000000"/>
            </w:tcBorders>
            <w:shd w:val="clear" w:color="auto" w:fill="auto"/>
          </w:tcPr>
          <w:p w:rsidR="00000000" w:rsidRDefault="00EE1591">
            <w:pPr>
              <w:pStyle w:val="NoSpacing"/>
              <w:rPr>
                <w:color w:val="0084D1"/>
                <w:sz w:val="28"/>
                <w:szCs w:val="28"/>
                <w:u w:val="single"/>
              </w:rPr>
            </w:pPr>
            <w:r>
              <w:rPr>
                <w:noProof/>
              </w:rPr>
              <w:drawing>
                <wp:inline distT="0" distB="0" distL="0" distR="0">
                  <wp:extent cx="619125" cy="63373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8451D2">
            <w:pPr>
              <w:pStyle w:val="CurrAsset"/>
            </w:pPr>
            <w:r>
              <w:rPr>
                <w:color w:val="0084D1"/>
                <w:sz w:val="28"/>
                <w:szCs w:val="28"/>
                <w:u w:val="single"/>
              </w:rPr>
              <w:t>Homework:</w:t>
            </w:r>
            <w:r>
              <w:rPr>
                <w:color w:val="0084D1"/>
              </w:rPr>
              <w:t xml:space="preserve"> </w:t>
            </w:r>
            <w:r>
              <w:rPr>
                <w:color w:val="0084D1"/>
                <w:sz w:val="22"/>
                <w:szCs w:val="22"/>
              </w:rPr>
              <w:t>complete Ch20 crossword puzzle:</w:t>
            </w:r>
            <w:r>
              <w:rPr>
                <w:color w:val="0084D1"/>
              </w:rPr>
              <w:t xml:space="preserve"> </w:t>
            </w:r>
            <w:hyperlink r:id="rId38" w:history="1">
              <w:r>
                <w:rPr>
                  <w:rStyle w:val="Hyperlink"/>
                  <w:color w:val="0084D1"/>
                  <w:sz w:val="22"/>
                  <w:szCs w:val="22"/>
                </w:rPr>
                <w:t>http://www.jameshalderman.com/links/book_intro/cw/crossword_ch_20.pdf</w:t>
              </w:r>
            </w:hyperlink>
            <w:r>
              <w:rPr>
                <w:color w:val="0084D1"/>
                <w:sz w:val="22"/>
                <w:szCs w:val="22"/>
              </w:rPr>
              <w:t xml:space="preserve">   </w:t>
            </w:r>
            <w:r>
              <w:rPr>
                <w:color w:val="0084D1"/>
              </w:rPr>
              <w:t xml:space="preserve"> </w:t>
            </w:r>
            <w:r>
              <w:rPr>
                <w:color w:val="FF950E"/>
              </w:rPr>
              <w:t xml:space="preserve"> </w:t>
            </w:r>
          </w:p>
        </w:tc>
      </w:tr>
    </w:tbl>
    <w:p w:rsidR="008451D2" w:rsidRDefault="008451D2"/>
    <w:sectPr w:rsidR="008451D2">
      <w:footerReference w:type="default" r:id="rId39"/>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D2" w:rsidRDefault="008451D2">
      <w:r>
        <w:separator/>
      </w:r>
    </w:p>
  </w:endnote>
  <w:endnote w:type="continuationSeparator" w:id="0">
    <w:p w:rsidR="008451D2" w:rsidRDefault="0084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451D2">
    <w:pPr>
      <w:pStyle w:val="Footer"/>
      <w:pBdr>
        <w:top w:val="single" w:sz="4" w:space="1" w:color="000000"/>
      </w:pBdr>
    </w:pPr>
    <w:r>
      <w:rPr>
        <w:b/>
        <w:bCs/>
        <w:color w:val="0000FF"/>
        <w:sz w:val="20"/>
        <w:szCs w:val="20"/>
      </w:rPr>
      <w:t>AUT112  2/2012</w:t>
    </w:r>
  </w:p>
  <w:p w:rsidR="00000000" w:rsidRDefault="00845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D2" w:rsidRDefault="008451D2">
      <w:r>
        <w:separator/>
      </w:r>
    </w:p>
  </w:footnote>
  <w:footnote w:type="continuationSeparator" w:id="0">
    <w:p w:rsidR="008451D2" w:rsidRDefault="0084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91"/>
    <w:rsid w:val="008451D2"/>
    <w:rsid w:val="00EE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31472BD-BF8F-3747-BB3C-71F55832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6">
    <w:name w:val=" Char Char6"/>
    <w:rPr>
      <w:sz w:val="24"/>
      <w:szCs w:val="24"/>
      <w:lang w:val="x-none" w:eastAsia="ar-SA" w:bidi="ar-SA"/>
    </w:rPr>
  </w:style>
  <w:style w:type="character" w:customStyle="1" w:styleId="CharChar5">
    <w:name w:val=" Char Char5"/>
    <w:rPr>
      <w:sz w:val="24"/>
      <w:szCs w:val="24"/>
      <w:lang w:val="x-none" w:eastAsia="ar-SA" w:bidi="ar-SA"/>
    </w:rPr>
  </w:style>
  <w:style w:type="character" w:customStyle="1" w:styleId="CharChar3">
    <w:name w:val=" Char Char3"/>
    <w:rPr>
      <w:b/>
      <w:sz w:val="32"/>
      <w:szCs w:val="32"/>
      <w:lang w:val="x-none" w:eastAsia="ar-SA" w:bidi="ar-SA"/>
    </w:rPr>
  </w:style>
  <w:style w:type="character" w:customStyle="1" w:styleId="composenew2">
    <w:name w:val="composenew2"/>
    <w:basedOn w:val="DefaultParagraphFont0"/>
    <w:rPr>
      <w:b/>
      <w:bCs/>
      <w:strike w:val="0"/>
      <w:dstrike w:val="0"/>
      <w:sz w:val="11"/>
      <w:szCs w:val="11"/>
      <w:u w:val="none"/>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Slide2Char0">
    <w:name w:val="Slide#2 Char"/>
    <w:basedOn w:val="DefaultParagraphFont0"/>
    <w:rPr>
      <w:rFonts w:cs="Arial"/>
      <w:b/>
      <w:bCs/>
      <w:sz w:val="24"/>
      <w:lang w:val="en-US" w:eastAsia="ar-SA" w:bidi="ar-SA"/>
    </w:rPr>
  </w:style>
  <w:style w:type="character" w:styleId="FollowedHyperlink">
    <w:name w:val="FollowedHyperlink"/>
    <w:basedOn w:val="DefaultParagraphFont0"/>
    <w:rPr>
      <w:color w:val="800080"/>
      <w:u w:val="single"/>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Title">
    <w:name w:val="Title"/>
    <w:basedOn w:val="Normal"/>
    <w:next w:val="Subtitle"/>
    <w:qFormat/>
    <w:pPr>
      <w:jc w:val="center"/>
    </w:pPr>
    <w:rPr>
      <w:b/>
      <w:sz w:val="32"/>
      <w:szCs w:val="32"/>
      <w:lang w:val="x-none"/>
    </w:rPr>
  </w:style>
  <w:style w:type="paragraph" w:styleId="Subtitle">
    <w:name w:val="Subtitle"/>
    <w:basedOn w:val="Heading"/>
    <w:next w:val="BodyText"/>
    <w:qFormat/>
    <w:pPr>
      <w:jc w:val="center"/>
    </w:pPr>
    <w:rPr>
      <w:i/>
      <w:iCs/>
    </w:r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2">
    <w:name w:val="Slide#2"/>
    <w:basedOn w:val="Normal"/>
    <w:pPr>
      <w:spacing w:before="60"/>
      <w:ind w:left="720" w:hanging="432"/>
    </w:pPr>
    <w:rPr>
      <w:rFonts w:cs="Arial"/>
      <w:b/>
      <w:bCs/>
      <w:szCs w:val="20"/>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0">
    <w:name w:val="SLIDE 2"/>
    <w:basedOn w:val="SLIDE1"/>
    <w:pPr>
      <w:ind w:left="720" w:hanging="432"/>
    </w:p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5.jpeg"/><Relationship Id="rId26" Type="http://schemas.openxmlformats.org/officeDocument/2006/relationships/hyperlink" Target="http://www.jameshalderman.com/links/a6/flash/electron_flow_new.swf" TargetMode="External"/><Relationship Id="rId39" Type="http://schemas.openxmlformats.org/officeDocument/2006/relationships/footer" Target="footer1.xml"/><Relationship Id="rId21" Type="http://schemas.openxmlformats.org/officeDocument/2006/relationships/image" Target="media/image8.jpeg"/><Relationship Id="rId34" Type="http://schemas.openxmlformats.org/officeDocument/2006/relationships/hyperlink" Target="http://media.pearsoncmg.com/ph/chet/chet_myautomotivelab_2/animations/A7_Animation/Chapter31_Fig_31_19/index.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myautomotivelab.com/" TargetMode="External"/><Relationship Id="rId20" Type="http://schemas.openxmlformats.org/officeDocument/2006/relationships/image" Target="media/image7.jpeg"/><Relationship Id="rId29" Type="http://schemas.openxmlformats.org/officeDocument/2006/relationships/hyperlink" Target="http://www.myautomotivelab.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automotivelab.com/" TargetMode="External"/><Relationship Id="rId24" Type="http://schemas.openxmlformats.org/officeDocument/2006/relationships/hyperlink" Target="http://www.myautomotivelab.com/" TargetMode="External"/><Relationship Id="rId32" Type="http://schemas.openxmlformats.org/officeDocument/2006/relationships/hyperlink" Target="http://www.jameshalderman.com/" TargetMode="External"/><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ameshalderman.com/" TargetMode="External"/><Relationship Id="rId23" Type="http://schemas.openxmlformats.org/officeDocument/2006/relationships/hyperlink" Target="http://www.jameshalderman.com/" TargetMode="External"/><Relationship Id="rId28" Type="http://schemas.openxmlformats.org/officeDocument/2006/relationships/image" Target="media/image9.jpeg"/><Relationship Id="rId36" Type="http://schemas.openxmlformats.org/officeDocument/2006/relationships/hyperlink" Target="http://www.jameshalderman.com/" TargetMode="External"/><Relationship Id="rId10" Type="http://schemas.openxmlformats.org/officeDocument/2006/relationships/hyperlink" Target="http://www.jameshalderman.com/" TargetMode="External"/><Relationship Id="rId19" Type="http://schemas.openxmlformats.org/officeDocument/2006/relationships/image" Target="media/image6.jpeg"/><Relationship Id="rId31" Type="http://schemas.openxmlformats.org/officeDocument/2006/relationships/hyperlink" Target="http://www.jameshalderman.com/links/a6/flash/voltage_and_resistance.sw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a6/flash/magnets.swf" TargetMode="External"/><Relationship Id="rId22" Type="http://schemas.openxmlformats.org/officeDocument/2006/relationships/hyperlink" Target="http://www.jameshalderman.com/links/a6/flash/copper_atom.swf" TargetMode="External"/><Relationship Id="rId27" Type="http://schemas.openxmlformats.org/officeDocument/2006/relationships/hyperlink" Target="http://www.jameshalderman.com/" TargetMode="External"/><Relationship Id="rId30" Type="http://schemas.openxmlformats.org/officeDocument/2006/relationships/hyperlink" Target="http://media.pearsoncmg.com/ph/chet/chet_myautomotivelab_2/animations/A7_Animation/Chapter31_Fig_31_17/index.htm" TargetMode="External"/><Relationship Id="rId35" Type="http://schemas.openxmlformats.org/officeDocument/2006/relationships/hyperlink" Target="http://www.jameshalderman.com/links/a6/flash/voltage_and_resistance.swf"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media.pearsoncmg.com/ph/chet/chet_myautomotivelab_2/animations/A7_Animation/Chapter31_Fig_31_2/index.htm" TargetMode="External"/><Relationship Id="rId17" Type="http://schemas.openxmlformats.org/officeDocument/2006/relationships/hyperlink" Target="http://media.pearsoncmg.com/ph/chet/chet_myautomotivelab_2/animations/A7_Animation/Chapter31_Fig_31_4/index.htm" TargetMode="External"/><Relationship Id="rId25" Type="http://schemas.openxmlformats.org/officeDocument/2006/relationships/hyperlink" Target="http://media.pearsoncmg.com/ph/chet/chet_myautomotivelab_2/animations/A7_Animation/Chapter31_Fig_31_5/index.htm" TargetMode="External"/><Relationship Id="rId33" Type="http://schemas.openxmlformats.org/officeDocument/2006/relationships/hyperlink" Target="http://www.myautomotivelab.com/" TargetMode="External"/><Relationship Id="rId38" Type="http://schemas.openxmlformats.org/officeDocument/2006/relationships/hyperlink" Target="http://www.jameshalderman.com/links/book_intro/cw/crossword_ch_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2019-07-18T16:10:00Z</dcterms:created>
  <dcterms:modified xsi:type="dcterms:W3CDTF">2019-07-18T16:10:00Z</dcterms:modified>
</cp:coreProperties>
</file>