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BC" w:rsidRDefault="002613BC" w:rsidP="00782D33">
      <w:pPr>
        <w:pStyle w:val="Heading1"/>
        <w:spacing w:before="0" w:after="0"/>
        <w:rPr>
          <w:rFonts w:ascii="Tahoma" w:hAnsi="Tahoma" w:cs="Tahoma"/>
          <w:color w:val="0000FF"/>
        </w:rPr>
      </w:pPr>
      <w:bookmarkStart w:id="0" w:name="_GoBack"/>
      <w:bookmarkEnd w:id="0"/>
      <w:r>
        <w:rPr>
          <w:rFonts w:ascii="Tahoma" w:hAnsi="Tahoma" w:cs="Tahoma"/>
          <w:color w:val="0000FF"/>
        </w:rPr>
        <w:t>Automotive Steering, Suspension, &amp; Alignment</w:t>
      </w:r>
      <w:r w:rsidR="00782D33">
        <w:rPr>
          <w:rFonts w:ascii="Tahoma" w:hAnsi="Tahoma" w:cs="Tahoma"/>
          <w:color w:val="0000FF"/>
        </w:rPr>
        <w:t xml:space="preserve"> 7e</w:t>
      </w:r>
    </w:p>
    <w:p w:rsidR="00154401" w:rsidRPr="002613BC" w:rsidRDefault="00BE064F" w:rsidP="00782D33">
      <w:pPr>
        <w:pStyle w:val="Heading1"/>
        <w:spacing w:before="0" w:after="0"/>
        <w:rPr>
          <w:rFonts w:ascii="Tahoma" w:hAnsi="Tahoma" w:cs="Tahoma"/>
          <w:color w:val="0000FF"/>
          <w:sz w:val="28"/>
          <w:szCs w:val="28"/>
          <w:lang w:val="fr-FR"/>
        </w:rPr>
      </w:pPr>
      <w:r w:rsidRPr="002613BC">
        <w:rPr>
          <w:rFonts w:ascii="Tahoma" w:hAnsi="Tahoma" w:cs="Tahoma"/>
          <w:color w:val="0000FF"/>
          <w:sz w:val="28"/>
          <w:szCs w:val="28"/>
          <w:lang w:val="fr-FR"/>
        </w:rPr>
        <w:t xml:space="preserve">Chapter </w:t>
      </w:r>
      <w:r w:rsidR="000A1D33" w:rsidRPr="002613BC">
        <w:rPr>
          <w:rFonts w:ascii="Tahoma" w:hAnsi="Tahoma" w:cs="Tahoma"/>
          <w:color w:val="0000FF"/>
          <w:sz w:val="28"/>
          <w:szCs w:val="28"/>
          <w:lang w:val="fr-FR"/>
        </w:rPr>
        <w:t>1</w:t>
      </w:r>
      <w:r w:rsidR="00782D33">
        <w:rPr>
          <w:rFonts w:ascii="Tahoma" w:hAnsi="Tahoma" w:cs="Tahoma"/>
          <w:color w:val="0000FF"/>
          <w:sz w:val="28"/>
          <w:szCs w:val="28"/>
          <w:lang w:val="fr-FR"/>
        </w:rPr>
        <w:t>9</w:t>
      </w:r>
      <w:r w:rsidR="009A1732" w:rsidRPr="002613BC">
        <w:rPr>
          <w:rFonts w:ascii="Tahoma" w:hAnsi="Tahoma" w:cs="Tahoma"/>
          <w:color w:val="0000FF"/>
          <w:sz w:val="28"/>
          <w:szCs w:val="28"/>
          <w:lang w:val="fr-FR"/>
        </w:rPr>
        <w:t xml:space="preserve"> ALIGNMENT DIAGNOSIS &amp; SERVICE</w:t>
      </w:r>
    </w:p>
    <w:p w:rsidR="00154401" w:rsidRDefault="00782D33" w:rsidP="00782D33">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2613BC"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81B15" w:rsidRDefault="00154401" w:rsidP="00E81B15">
            <w:pPr>
              <w:pStyle w:val="NumList"/>
            </w:pPr>
            <w:r w:rsidRPr="00E81B15">
              <w:t xml:space="preserve">Explain learning objectives to students as listed on SLIDE.  </w:t>
            </w:r>
          </w:p>
          <w:p w:rsidR="00E81B15" w:rsidRPr="00E81B15" w:rsidRDefault="00154401" w:rsidP="00E81B15">
            <w:pPr>
              <w:pStyle w:val="NumList"/>
              <w:rPr>
                <w:rFonts w:eastAsia="MS PGothic"/>
              </w:rPr>
            </w:pPr>
            <w:r w:rsidRPr="00E81B15">
              <w:t xml:space="preserve">1. </w:t>
            </w:r>
            <w:r w:rsidR="00E81B15" w:rsidRPr="00E81B15">
              <w:rPr>
                <w:rFonts w:eastAsia="MS PGothic"/>
              </w:rPr>
              <w:t>List the various checks that should be performed before aligning a vehicle.</w:t>
            </w:r>
          </w:p>
          <w:p w:rsidR="00E81B15" w:rsidRPr="00E81B15" w:rsidRDefault="00E81B15" w:rsidP="00E81B15">
            <w:pPr>
              <w:pStyle w:val="NumList"/>
              <w:rPr>
                <w:rFonts w:eastAsia="MS PGothic"/>
              </w:rPr>
            </w:pPr>
            <w:r w:rsidRPr="00E81B15">
              <w:rPr>
                <w:rFonts w:eastAsia="MS PGothic"/>
              </w:rPr>
              <w:t>2. Explain the diagnosis of lead, memory steer, and torque steer.</w:t>
            </w:r>
          </w:p>
          <w:p w:rsidR="00E81B15" w:rsidRPr="00E81B15" w:rsidRDefault="00E81B15" w:rsidP="00E81B15">
            <w:pPr>
              <w:pStyle w:val="NumList"/>
              <w:rPr>
                <w:rFonts w:eastAsia="MS PGothic"/>
              </w:rPr>
            </w:pPr>
            <w:r w:rsidRPr="00E81B15">
              <w:rPr>
                <w:rFonts w:eastAsia="MS PGothic"/>
              </w:rPr>
              <w:t>3. Discuss how to measure camber, caster, SAI, toe, and toot</w:t>
            </w:r>
            <w:r w:rsidR="009A1732" w:rsidRPr="00E81B15">
              <w:rPr>
                <w:rFonts w:eastAsia="MS PGothic"/>
              </w:rPr>
              <w:t>.</w:t>
            </w:r>
          </w:p>
          <w:p w:rsidR="00E81B15" w:rsidRPr="00E81B15" w:rsidRDefault="00E81B15" w:rsidP="00E81B15">
            <w:pPr>
              <w:pStyle w:val="NumList"/>
              <w:rPr>
                <w:rFonts w:eastAsia="MS PGothic"/>
              </w:rPr>
            </w:pPr>
            <w:r w:rsidRPr="00E81B15">
              <w:rPr>
                <w:rFonts w:eastAsia="MS PGothic"/>
              </w:rPr>
              <w:t>4. List the types of alignments.</w:t>
            </w:r>
          </w:p>
          <w:p w:rsidR="00E81B15" w:rsidRPr="00E81B15" w:rsidRDefault="00E81B15" w:rsidP="00E81B15">
            <w:pPr>
              <w:pStyle w:val="NumList"/>
              <w:rPr>
                <w:rFonts w:eastAsia="MS PGothic"/>
              </w:rPr>
            </w:pPr>
            <w:r w:rsidRPr="00E81B15">
              <w:rPr>
                <w:rFonts w:eastAsia="MS PGothic"/>
              </w:rPr>
              <w:t>5. Explain how to adjust the rear camber, front camber, SAI, and included angle.</w:t>
            </w:r>
          </w:p>
          <w:p w:rsidR="002613BC" w:rsidRPr="00E81B15" w:rsidRDefault="00E81B15" w:rsidP="00E81B15">
            <w:pPr>
              <w:pStyle w:val="NumList"/>
              <w:rPr>
                <w:rFonts w:eastAsia="MS PGothic"/>
              </w:rPr>
            </w:pPr>
            <w:r w:rsidRPr="00E81B15">
              <w:rPr>
                <w:rFonts w:eastAsia="MS PGothic"/>
              </w:rPr>
              <w:t>6.  Explain the method of aligning electronic-suspension vehicles and modified vehicles</w:t>
            </w:r>
            <w:r w:rsidR="009A1732" w:rsidRPr="00E81B15">
              <w:rPr>
                <w:rFonts w:eastAsia="MS PGothic"/>
              </w:rPr>
              <w:t xml:space="preserve"> </w:t>
            </w:r>
            <w:r w:rsidR="00C13BC4" w:rsidRPr="00E81B15">
              <w:rPr>
                <w:rFonts w:eastAsia="MS PGothic"/>
              </w:rPr>
              <w:t xml:space="preserve"> </w:t>
            </w:r>
            <w:r w:rsidR="0094144A" w:rsidRPr="00E81B15">
              <w:rPr>
                <w:rFonts w:eastAsia="MS PGothic"/>
              </w:rPr>
              <w:t xml:space="preserve"> </w:t>
            </w:r>
          </w:p>
          <w:p w:rsidR="00F8114C" w:rsidRPr="005B45E0" w:rsidRDefault="002613BC" w:rsidP="002613BC">
            <w:pPr>
              <w:pStyle w:val="NumList"/>
              <w:ind w:left="0" w:firstLine="0"/>
              <w:rPr>
                <w:color w:val="0000FF"/>
              </w:rPr>
            </w:pPr>
            <w:r w:rsidRPr="005B45E0">
              <w:rPr>
                <w:b/>
                <w:bCs/>
                <w:color w:val="0000FF"/>
              </w:rPr>
              <w:t>This chapter will help p</w:t>
            </w:r>
            <w:r w:rsidRPr="005B45E0">
              <w:rPr>
                <w:rFonts w:eastAsia="MS PGothic"/>
                <w:b/>
                <w:bCs/>
                <w:color w:val="0000FF"/>
              </w:rPr>
              <w:t xml:space="preserve">repare for ASE Suspension and Steering (A4) certification test content area “D” (Wheel Alignment Diagnosis, Adjustment, and Repair).       </w:t>
            </w:r>
            <w:r w:rsidR="0067711B" w:rsidRPr="005B45E0">
              <w:rPr>
                <w:rFonts w:eastAsia="MS PGothic"/>
                <w:color w:val="0000FF"/>
              </w:rPr>
              <w:t xml:space="preserve"> </w:t>
            </w:r>
            <w:r w:rsidR="004F1B4B" w:rsidRPr="005B45E0">
              <w:rPr>
                <w:rFonts w:eastAsia="MS PGothic"/>
                <w:color w:val="0000FF"/>
              </w:rPr>
              <w:t xml:space="preserve">   </w:t>
            </w:r>
            <w:r w:rsidR="00B4498E" w:rsidRPr="005B45E0">
              <w:rPr>
                <w:rFonts w:eastAsia="MS PGothic"/>
                <w:color w:val="0000FF"/>
              </w:rPr>
              <w:t xml:space="preserve"> </w:t>
            </w:r>
            <w:r w:rsidR="00794734" w:rsidRPr="005B45E0">
              <w:rPr>
                <w:rFonts w:eastAsia="MS PGothic"/>
                <w:color w:val="0000FF"/>
              </w:rPr>
              <w:t xml:space="preserve"> </w:t>
            </w:r>
            <w:r w:rsidR="00AE11A1" w:rsidRPr="005B45E0">
              <w:rPr>
                <w:rFonts w:eastAsia="MS PGothic"/>
                <w:color w:val="0000FF"/>
              </w:rPr>
              <w:t xml:space="preserve"> </w:t>
            </w:r>
            <w:r w:rsidR="00CB11E8" w:rsidRPr="005B45E0">
              <w:rPr>
                <w:rFonts w:eastAsia="MS PGothic"/>
                <w:color w:val="0000FF"/>
              </w:rPr>
              <w:t xml:space="preserve"> </w:t>
            </w:r>
            <w:r w:rsidR="00B732E2" w:rsidRPr="005B45E0">
              <w:rPr>
                <w:rFonts w:eastAsia="MS PGothic"/>
                <w:color w:val="0000FF"/>
              </w:rPr>
              <w:t xml:space="preserve"> </w:t>
            </w:r>
            <w:r w:rsidR="0091663D" w:rsidRPr="005B45E0">
              <w:rPr>
                <w:rFonts w:eastAsia="MS PGothic"/>
                <w:color w:val="0000FF"/>
              </w:rPr>
              <w:t xml:space="preserve"> </w:t>
            </w:r>
            <w:r w:rsidR="00074E2C" w:rsidRPr="005B45E0">
              <w:rPr>
                <w:rFonts w:eastAsia="MS PGothic"/>
                <w:color w:val="0000FF"/>
              </w:rPr>
              <w:t xml:space="preserve"> </w:t>
            </w:r>
            <w:r w:rsidR="00F903BE" w:rsidRPr="005B45E0">
              <w:rPr>
                <w:rFonts w:eastAsia="MS PGothic"/>
                <w:color w:val="0000FF"/>
              </w:rPr>
              <w:t xml:space="preserve"> </w:t>
            </w:r>
            <w:r w:rsidR="00030407" w:rsidRPr="005B45E0">
              <w:rPr>
                <w:rFonts w:eastAsia="MS PGothic"/>
                <w:color w:val="0000FF"/>
              </w:rPr>
              <w:t xml:space="preserve"> </w:t>
            </w:r>
            <w:r w:rsidR="00F8114C" w:rsidRPr="005B45E0">
              <w:rPr>
                <w:rFonts w:eastAsia="MS PGothic"/>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2874E2" w:rsidRDefault="002874E2" w:rsidP="002874E2">
      <w:pPr>
        <w:pStyle w:val="Heading1"/>
        <w:spacing w:before="0" w:after="0"/>
      </w:pPr>
      <w:r>
        <w:t>NOTE: This lesson plan is based on</w:t>
      </w:r>
      <w:r w:rsidRPr="003A0825">
        <w:t xml:space="preserve"> </w:t>
      </w:r>
      <w:r w:rsidRPr="00CF72D5">
        <w:t>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2874E2" w:rsidRDefault="002874E2" w:rsidP="002874E2">
      <w:pPr>
        <w:pStyle w:val="Heading1"/>
        <w:spacing w:before="0" w:after="0"/>
      </w:pPr>
      <w:r>
        <w:t>LINK CHP 19:</w:t>
      </w:r>
      <w:r>
        <w:rPr>
          <w:rStyle w:val="sectioncontent"/>
          <w:rFonts w:eastAsia="MS Mincho"/>
        </w:rPr>
        <w:t xml:space="preserve"> </w:t>
      </w:r>
      <w:r w:rsidR="00002247">
        <w:rPr>
          <w:rStyle w:val="sectioncontent"/>
        </w:rPr>
        <w:fldChar w:fldCharType="begin"/>
      </w:r>
      <w:r w:rsidR="00002247">
        <w:rPr>
          <w:rStyle w:val="sectioncontent"/>
        </w:rPr>
        <w:instrText xml:space="preserve"> HYPERLINK "http://www.jameshalderman.com/links/book_steering_susp_5/ci/ib_ch_18.ppt" \t "_blank" </w:instrText>
      </w:r>
      <w:r w:rsidR="00002247">
        <w:rPr>
          <w:rStyle w:val="sectioncontent"/>
        </w:rPr>
        <w:fldChar w:fldCharType="separate"/>
      </w:r>
      <w:r w:rsidR="00002247">
        <w:rPr>
          <w:rStyle w:val="Hyperlink"/>
        </w:rPr>
        <w:t>Chapter Images</w:t>
      </w:r>
      <w:r w:rsidR="00002247">
        <w:rPr>
          <w:rStyle w:val="sectioncontent"/>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"http://www.jameshalderman.com/links/book_steering_susp_5/ci/ib_ch_3.ppt"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"http://www.jameshalderman.com/links/book_steering_susp_5/ci/ib_ch_2.ppt"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"http://www.jameshalderman.com/links/book_steering_susp_5/ci/ib_ch_1.ppt" \t "_blank" </w:instrText>
      </w:r>
      <w:r>
        <w:rPr>
          <w:rStyle w:val="sectioncontent"/>
          <w:rFonts w:eastAsia="MS Mincho"/>
        </w:rPr>
        <w:fldChar w:fldCharType="separate"/>
      </w:r>
      <w:r>
        <w:rPr>
          <w:rStyle w:val="sectioncontent"/>
          <w:rFonts w:eastAsia="MS Mincho"/>
        </w:rPr>
        <w:fldChar w:fldCharType="end"/>
      </w:r>
    </w:p>
    <w:p w:rsidR="00154401" w:rsidRDefault="00154401" w:rsidP="00154401">
      <w:pPr>
        <w:pStyle w:val="Heading1"/>
      </w:pPr>
    </w:p>
    <w:p w:rsidR="00FD7153" w:rsidRDefault="00FD7153" w:rsidP="005D5F6A"/>
    <w:p w:rsidR="00D108AE" w:rsidRDefault="00FD7153" w:rsidP="005D5F6A">
      <w:r>
        <w:br w:type="page"/>
      </w:r>
    </w:p>
    <w:tbl>
      <w:tblPr>
        <w:tblW w:w="9900" w:type="dxa"/>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7200"/>
      </w:tblGrid>
      <w:tr w:rsidR="00FD7153" w:rsidRPr="003E16E1" w:rsidTr="002874E2">
        <w:trPr>
          <w:tblHeader/>
        </w:trPr>
        <w:tc>
          <w:tcPr>
            <w:tcW w:w="2700" w:type="dxa"/>
            <w:tcBorders>
              <w:left w:val="single" w:sz="4" w:space="0" w:color="000000"/>
              <w:right w:val="single" w:sz="4" w:space="0" w:color="000000"/>
            </w:tcBorders>
            <w:shd w:val="clear" w:color="auto" w:fill="FFFF00"/>
          </w:tcPr>
          <w:p w:rsidR="00FD7153" w:rsidRPr="003E16E1" w:rsidRDefault="00FD7153" w:rsidP="00FD7153">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7200" w:type="dxa"/>
            <w:tcBorders>
              <w:left w:val="single" w:sz="4" w:space="0" w:color="000000"/>
              <w:right w:val="single" w:sz="4" w:space="0" w:color="000000"/>
            </w:tcBorders>
            <w:shd w:val="clear" w:color="auto" w:fill="FFFF00"/>
          </w:tcPr>
          <w:p w:rsidR="00FD7153" w:rsidRPr="00DF47D6" w:rsidRDefault="00FD7153" w:rsidP="006818A3">
            <w:pPr>
              <w:rPr>
                <w:rFonts w:ascii="Tahoma" w:hAnsi="Tahoma" w:cs="Tahoma"/>
                <w:b/>
                <w:bCs/>
                <w:color w:val="0000FF"/>
                <w:sz w:val="28"/>
                <w:szCs w:val="28"/>
                <w:lang w:val="pl-PL"/>
              </w:rPr>
            </w:pPr>
            <w:r w:rsidRPr="00DF47D6">
              <w:rPr>
                <w:rFonts w:ascii="Tahoma" w:hAnsi="Tahoma" w:cs="Tahoma"/>
                <w:b/>
                <w:bCs/>
                <w:sz w:val="28"/>
                <w:szCs w:val="28"/>
                <w:lang w:val="pl-PL"/>
              </w:rPr>
              <w:br w:type="page"/>
            </w:r>
            <w:r>
              <w:rPr>
                <w:rFonts w:ascii="Tahoma" w:hAnsi="Tahoma" w:cs="Tahoma"/>
                <w:b/>
                <w:bCs/>
                <w:color w:val="0000FF"/>
                <w:sz w:val="28"/>
                <w:szCs w:val="28"/>
                <w:lang w:val="pl-PL"/>
              </w:rPr>
              <w:t xml:space="preserve">Chapter </w:t>
            </w:r>
            <w:r w:rsidR="003E51C2">
              <w:rPr>
                <w:rFonts w:ascii="Tahoma" w:hAnsi="Tahoma" w:cs="Tahoma"/>
                <w:b/>
                <w:bCs/>
                <w:color w:val="0000FF"/>
                <w:sz w:val="28"/>
                <w:szCs w:val="28"/>
                <w:lang w:val="pl-PL"/>
              </w:rPr>
              <w:t>19</w:t>
            </w:r>
            <w:r w:rsidR="00E81B15">
              <w:rPr>
                <w:rFonts w:ascii="Tahoma" w:hAnsi="Tahoma" w:cs="Tahoma"/>
                <w:b/>
                <w:bCs/>
                <w:color w:val="0000FF"/>
                <w:sz w:val="28"/>
                <w:szCs w:val="28"/>
                <w:lang w:val="pl-PL"/>
              </w:rPr>
              <w:t xml:space="preserve"> </w:t>
            </w:r>
            <w:r>
              <w:rPr>
                <w:rFonts w:ascii="Tahoma" w:hAnsi="Tahoma" w:cs="Tahoma"/>
                <w:b/>
                <w:bCs/>
                <w:color w:val="FF0000"/>
                <w:sz w:val="28"/>
                <w:szCs w:val="28"/>
                <w:lang w:val="pl-PL"/>
              </w:rPr>
              <w:t>Alignment Diagnosis &amp; SVC</w:t>
            </w:r>
          </w:p>
        </w:tc>
      </w:tr>
      <w:tr w:rsidR="00FD7153" w:rsidRPr="00865CC4" w:rsidTr="002874E2">
        <w:tblPrEx>
          <w:tblBorders>
            <w:top w:val="single" w:sz="4" w:space="0" w:color="000000"/>
            <w:bottom w:val="single" w:sz="4" w:space="0" w:color="000000"/>
            <w:insideH w:val="single" w:sz="4" w:space="0" w:color="000000"/>
          </w:tblBorders>
        </w:tblPrEx>
        <w:tc>
          <w:tcPr>
            <w:tcW w:w="2700" w:type="dxa"/>
            <w:tcBorders>
              <w:top w:val="nil"/>
              <w:bottom w:val="nil"/>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top w:val="nil"/>
              <w:bottom w:val="nil"/>
            </w:tcBorders>
          </w:tcPr>
          <w:p w:rsidR="00FD7153" w:rsidRPr="00575148" w:rsidRDefault="00FD7153" w:rsidP="00E81B15">
            <w:pPr>
              <w:pStyle w:val="SLIDEHEADER0"/>
            </w:pPr>
            <w:bookmarkStart w:id="1" w:name="_Toc332190594"/>
            <w:r>
              <w:t xml:space="preserve">1. SLIDE 1 </w:t>
            </w:r>
            <w:r w:rsidR="00E81B15">
              <w:rPr>
                <w:sz w:val="24"/>
              </w:rPr>
              <w:t>CH1</w:t>
            </w:r>
            <w:r w:rsidR="003E51C2">
              <w:rPr>
                <w:sz w:val="24"/>
              </w:rPr>
              <w:t>9</w:t>
            </w:r>
            <w:r>
              <w:t xml:space="preserve"> </w:t>
            </w:r>
            <w:r w:rsidRPr="00575148">
              <w:t xml:space="preserve">ALIGNMENT DIAGNOSIS </w:t>
            </w:r>
            <w:r>
              <w:t xml:space="preserve">&amp; </w:t>
            </w:r>
            <w:r w:rsidRPr="00575148">
              <w:t>SERVICE</w:t>
            </w:r>
            <w:bookmarkEnd w:id="1"/>
          </w:p>
          <w:p w:rsidR="00FD7153" w:rsidRPr="00F81533" w:rsidRDefault="00FD7153" w:rsidP="006818A3">
            <w:pPr>
              <w:pStyle w:val="SLIDE2"/>
              <w:rPr>
                <w:b/>
              </w:rPr>
            </w:pPr>
          </w:p>
          <w:p w:rsidR="00FD7153" w:rsidRPr="00837712" w:rsidRDefault="00FD7153" w:rsidP="006818A3">
            <w:pPr>
              <w:pStyle w:val="CurrAsset"/>
              <w:rPr>
                <w:color w:val="0000FF"/>
                <w:u w:val="single"/>
              </w:rPr>
            </w:pPr>
          </w:p>
        </w:tc>
      </w:tr>
      <w:tr w:rsidR="002613BC" w:rsidRPr="00F57EAE" w:rsidTr="002874E2">
        <w:tblPrEx>
          <w:tblBorders>
            <w:top w:val="single" w:sz="4" w:space="0" w:color="000000"/>
            <w:bottom w:val="single" w:sz="4" w:space="0" w:color="000000"/>
            <w:insideH w:val="single" w:sz="4" w:space="0" w:color="000000"/>
          </w:tblBorders>
        </w:tblPrEx>
        <w:tc>
          <w:tcPr>
            <w:tcW w:w="2700" w:type="dxa"/>
            <w:tcBorders>
              <w:top w:val="nil"/>
              <w:bottom w:val="nil"/>
            </w:tcBorders>
          </w:tcPr>
          <w:p w:rsidR="002613BC" w:rsidRPr="00952FBB" w:rsidRDefault="0067634C" w:rsidP="002613BC">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200" w:type="dxa"/>
            <w:tcBorders>
              <w:top w:val="nil"/>
              <w:bottom w:val="nil"/>
            </w:tcBorders>
          </w:tcPr>
          <w:p w:rsidR="002613BC" w:rsidRDefault="002613BC" w:rsidP="002613BC">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2613BC" w:rsidRPr="00821C11" w:rsidRDefault="002613BC" w:rsidP="002613BC">
            <w:pPr>
              <w:pStyle w:val="SLIDE1"/>
              <w:rPr>
                <w:rFonts w:ascii="Tahoma" w:hAnsi="Tahoma" w:cs="Tahoma"/>
                <w:b/>
                <w:bCs/>
                <w:color w:val="0000FF"/>
              </w:rPr>
            </w:pPr>
            <w:r>
              <w:rPr>
                <w:rFonts w:ascii="Tahoma" w:hAnsi="Tahoma" w:cs="Tahoma"/>
                <w:b/>
                <w:bCs/>
                <w:color w:val="0000FF"/>
              </w:rPr>
              <w:t>WEB SITE IS CONSTANTLY UPDATED</w:t>
            </w:r>
          </w:p>
        </w:tc>
      </w:tr>
      <w:tr w:rsidR="002613BC" w:rsidTr="002874E2">
        <w:tc>
          <w:tcPr>
            <w:tcW w:w="2700" w:type="dxa"/>
            <w:tcBorders>
              <w:left w:val="single" w:sz="4" w:space="0" w:color="000000"/>
              <w:right w:val="single" w:sz="4" w:space="0" w:color="000000"/>
            </w:tcBorders>
          </w:tcPr>
          <w:p w:rsidR="002613BC" w:rsidRPr="00967022" w:rsidRDefault="0067634C" w:rsidP="002613BC">
            <w:pPr>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2613BC" w:rsidRPr="00393CE1" w:rsidRDefault="002613BC" w:rsidP="002613BC">
            <w:pPr>
              <w:pStyle w:val="SLIDEHEADER0"/>
              <w:rPr>
                <w:sz w:val="28"/>
                <w:szCs w:val="28"/>
              </w:rPr>
            </w:pPr>
            <w:r w:rsidRPr="00393CE1">
              <w:rPr>
                <w:rStyle w:val="sectioncontent"/>
                <w:sz w:val="28"/>
                <w:szCs w:val="28"/>
              </w:rPr>
              <w:fldChar w:fldCharType="begin"/>
            </w:r>
            <w:r w:rsidRPr="00393CE1">
              <w:rPr>
                <w:rStyle w:val="sectioncontent"/>
                <w:sz w:val="28"/>
                <w:szCs w:val="28"/>
              </w:rPr>
              <w:instrText xml:space="preserve"> HYPERLINK "http://www.jameshalderman.com/links/a4/video_links/a4_alignment_31.html" \o "Alignment" \t "_blank" </w:instrText>
            </w:r>
            <w:r w:rsidRPr="00393CE1">
              <w:rPr>
                <w:rStyle w:val="sectioncontent"/>
                <w:sz w:val="28"/>
                <w:szCs w:val="28"/>
              </w:rPr>
              <w:fldChar w:fldCharType="separate"/>
            </w:r>
            <w:r w:rsidRPr="00393CE1">
              <w:rPr>
                <w:rStyle w:val="Hyperlink"/>
                <w:sz w:val="28"/>
                <w:szCs w:val="28"/>
              </w:rPr>
              <w:t>Alignment (31 Links)</w:t>
            </w:r>
            <w:r w:rsidRPr="00393CE1">
              <w:rPr>
                <w:rStyle w:val="sectioncontent"/>
                <w:sz w:val="28"/>
                <w:szCs w:val="28"/>
              </w:rPr>
              <w:fldChar w:fldCharType="end"/>
            </w:r>
          </w:p>
        </w:tc>
      </w:tr>
      <w:tr w:rsidR="002874E2" w:rsidRPr="00217154" w:rsidTr="002874E2">
        <w:tblPrEx>
          <w:tblBorders>
            <w:top w:val="single" w:sz="4" w:space="0" w:color="000000"/>
          </w:tblBorders>
        </w:tblPrEx>
        <w:trPr>
          <w:trHeight w:val="972"/>
        </w:trPr>
        <w:tc>
          <w:tcPr>
            <w:tcW w:w="2700" w:type="dxa"/>
          </w:tcPr>
          <w:p w:rsidR="002874E2" w:rsidRDefault="0067634C" w:rsidP="002874E2">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200" w:type="dxa"/>
          </w:tcPr>
          <w:p w:rsidR="002874E2" w:rsidRPr="00673A9B" w:rsidRDefault="002874E2" w:rsidP="002874E2">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2874E2" w:rsidRPr="00091D6D" w:rsidTr="002874E2">
        <w:tblPrEx>
          <w:tblBorders>
            <w:top w:val="single" w:sz="4" w:space="0" w:color="000000"/>
            <w:bottom w:val="single" w:sz="4" w:space="0" w:color="000000"/>
          </w:tblBorders>
        </w:tblPrEx>
        <w:trPr>
          <w:trHeight w:val="378"/>
        </w:trPr>
        <w:tc>
          <w:tcPr>
            <w:tcW w:w="2700" w:type="dxa"/>
            <w:tcBorders>
              <w:top w:val="nil"/>
              <w:bottom w:val="nil"/>
            </w:tcBorders>
          </w:tcPr>
          <w:p w:rsidR="002874E2" w:rsidRPr="00F27F91" w:rsidRDefault="0067634C" w:rsidP="002874E2">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7200" w:type="dxa"/>
            <w:tcBorders>
              <w:top w:val="nil"/>
              <w:bottom w:val="nil"/>
            </w:tcBorders>
          </w:tcPr>
          <w:p w:rsidR="002874E2" w:rsidRPr="00002247" w:rsidRDefault="00002247" w:rsidP="002874E2">
            <w:pPr>
              <w:pStyle w:val="SLIDE1"/>
              <w:ind w:left="0" w:firstLine="0"/>
              <w:rPr>
                <w:rStyle w:val="sectioncontent"/>
                <w:rFonts w:ascii="Arial Black" w:hAnsi="Arial Black"/>
                <w:color w:val="0000FF"/>
              </w:rPr>
            </w:pPr>
            <w:r w:rsidRPr="00002247">
              <w:rPr>
                <w:rStyle w:val="sectioncontent"/>
                <w:rFonts w:ascii="Arial Black" w:hAnsi="Arial Black"/>
                <w:color w:val="0000FF"/>
              </w:rPr>
              <w:t xml:space="preserve">Crossword Puzzle </w:t>
            </w:r>
            <w:r w:rsidRPr="00002247">
              <w:rPr>
                <w:rStyle w:val="sectioncontent"/>
                <w:rFonts w:ascii="Arial Black" w:hAnsi="Arial Black"/>
                <w:color w:val="0000FF"/>
              </w:rPr>
              <w:fldChar w:fldCharType="begin"/>
            </w:r>
            <w:r w:rsidRPr="00002247">
              <w:rPr>
                <w:rStyle w:val="sectioncontent"/>
                <w:rFonts w:ascii="Arial Black" w:hAnsi="Arial Black"/>
                <w:color w:val="0000FF"/>
              </w:rPr>
              <w:instrText xml:space="preserve"> HYPERLINK "http://www.jameshalderman.com/links/book_steering_susp_5/cw/crossword_ch_18.doc" \t "_blank" </w:instrText>
            </w:r>
            <w:r w:rsidRPr="00002247">
              <w:rPr>
                <w:rStyle w:val="sectioncontent"/>
                <w:rFonts w:ascii="Arial Black" w:hAnsi="Arial Black"/>
                <w:color w:val="0000FF"/>
              </w:rPr>
              <w:fldChar w:fldCharType="separate"/>
            </w:r>
            <w:r w:rsidRPr="00002247">
              <w:rPr>
                <w:rStyle w:val="Hyperlink"/>
                <w:rFonts w:ascii="Arial Black" w:hAnsi="Arial Black"/>
              </w:rPr>
              <w:t>(Microsoft Word)</w:t>
            </w:r>
            <w:r w:rsidRPr="00002247">
              <w:rPr>
                <w:rStyle w:val="sectioncontent"/>
                <w:rFonts w:ascii="Arial Black" w:hAnsi="Arial Black"/>
                <w:color w:val="0000FF"/>
              </w:rPr>
              <w:fldChar w:fldCharType="end"/>
            </w:r>
            <w:hyperlink r:id="rId14" w:history="1">
              <w:r w:rsidRPr="00002247">
                <w:rPr>
                  <w:rStyle w:val="Hyperlink"/>
                  <w:rFonts w:ascii="Arial Black" w:hAnsi="Arial Black"/>
                </w:rPr>
                <w:t xml:space="preserve"> (PDF</w:t>
              </w:r>
            </w:hyperlink>
            <w:r w:rsidRPr="00002247">
              <w:rPr>
                <w:rStyle w:val="sectioncontent"/>
                <w:rFonts w:ascii="Arial Black" w:hAnsi="Arial Black"/>
                <w:color w:val="0000FF"/>
              </w:rPr>
              <w:t>)</w:t>
            </w:r>
          </w:p>
          <w:p w:rsidR="00002247" w:rsidRPr="008A59D8" w:rsidRDefault="00002247" w:rsidP="002874E2">
            <w:pPr>
              <w:pStyle w:val="SLIDE1"/>
              <w:ind w:left="0" w:firstLine="0"/>
              <w:rPr>
                <w:rFonts w:ascii="Arial Black" w:hAnsi="Arial Black"/>
                <w:bCs/>
                <w:color w:val="0000FF"/>
              </w:rPr>
            </w:pPr>
            <w:r w:rsidRPr="00002247">
              <w:rPr>
                <w:rStyle w:val="sectioncontent"/>
                <w:rFonts w:ascii="Arial Black" w:hAnsi="Arial Black"/>
                <w:color w:val="0000FF"/>
              </w:rPr>
              <w:t>Word Search Puzzle</w:t>
            </w:r>
            <w:r w:rsidRPr="00002247">
              <w:rPr>
                <w:rStyle w:val="sectioncontent"/>
                <w:rFonts w:ascii="Arial Black" w:hAnsi="Arial Black"/>
                <w:color w:val="0000FF"/>
              </w:rPr>
              <w:fldChar w:fldCharType="begin"/>
            </w:r>
            <w:r w:rsidRPr="00002247">
              <w:rPr>
                <w:rStyle w:val="sectioncontent"/>
                <w:rFonts w:ascii="Arial Black" w:hAnsi="Arial Black"/>
                <w:color w:val="0000FF"/>
              </w:rPr>
              <w:instrText xml:space="preserve"> HYPERLINK "http://www.jameshalderman.com/links/book_steering_susp_5/ws/word_search_ch_18.doc" \t "_blank" </w:instrText>
            </w:r>
            <w:r w:rsidRPr="00002247">
              <w:rPr>
                <w:rStyle w:val="sectioncontent"/>
                <w:rFonts w:ascii="Arial Black" w:hAnsi="Arial Black"/>
                <w:color w:val="0000FF"/>
              </w:rPr>
              <w:fldChar w:fldCharType="separate"/>
            </w:r>
            <w:r w:rsidRPr="00002247">
              <w:rPr>
                <w:rStyle w:val="Hyperlink"/>
                <w:rFonts w:ascii="Arial Black" w:hAnsi="Arial Black"/>
              </w:rPr>
              <w:t xml:space="preserve"> (Microsoft Word)</w:t>
            </w:r>
            <w:r w:rsidRPr="00002247">
              <w:rPr>
                <w:rStyle w:val="sectioncontent"/>
                <w:rFonts w:ascii="Arial Black" w:hAnsi="Arial Black"/>
                <w:color w:val="0000FF"/>
              </w:rPr>
              <w:fldChar w:fldCharType="end"/>
            </w:r>
            <w:r w:rsidRPr="00002247">
              <w:rPr>
                <w:rStyle w:val="sectioncontent"/>
                <w:rFonts w:ascii="Arial Black" w:hAnsi="Arial Black"/>
                <w:color w:val="0000FF"/>
              </w:rPr>
              <w:fldChar w:fldCharType="begin"/>
            </w:r>
            <w:r w:rsidRPr="00002247">
              <w:rPr>
                <w:rStyle w:val="sectioncontent"/>
                <w:rFonts w:ascii="Arial Black" w:hAnsi="Arial Black"/>
                <w:color w:val="0000FF"/>
              </w:rPr>
              <w:instrText xml:space="preserve"> HYPERLINK "http://www.jameshalderman.com/links/book_steering_susp_5/ws/word_search_ch_18.pdf" \t "_blank" </w:instrText>
            </w:r>
            <w:r w:rsidRPr="00002247">
              <w:rPr>
                <w:rStyle w:val="sectioncontent"/>
                <w:rFonts w:ascii="Arial Black" w:hAnsi="Arial Black"/>
                <w:color w:val="0000FF"/>
              </w:rPr>
              <w:fldChar w:fldCharType="separate"/>
            </w:r>
            <w:r w:rsidRPr="00002247">
              <w:rPr>
                <w:rStyle w:val="Hyperlink"/>
                <w:rFonts w:ascii="Arial Black" w:hAnsi="Arial Black"/>
              </w:rPr>
              <w:t xml:space="preserve"> (PDF)</w:t>
            </w:r>
            <w:r w:rsidRPr="00002247">
              <w:rPr>
                <w:rStyle w:val="sectioncontent"/>
                <w:rFonts w:ascii="Arial Black" w:hAnsi="Arial Black"/>
                <w:color w:val="0000FF"/>
              </w:rPr>
              <w:fldChar w:fldCharType="end"/>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8" name="Picture 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9" name="Picture 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pPr>
            <w:r w:rsidRPr="008B0DA8">
              <w:rPr>
                <w:color w:val="0000FF"/>
                <w:sz w:val="28"/>
                <w:szCs w:val="28"/>
                <w:u w:val="single"/>
              </w:rPr>
              <w:t>DISCUSSION:</w:t>
            </w:r>
            <w:r w:rsidRPr="008B0DA8">
              <w:t xml:space="preserve"> </w:t>
            </w:r>
            <w:r>
              <w:t>Ask the students to discuss the benefits of correct wheel alignment. What problems may result from improper wheel alignment?</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10" name="Picture 1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1" name="Picture 1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sidRPr="00ED79C3">
              <w:rPr>
                <w:rStyle w:val="CurrAssetChar"/>
                <w:rFonts w:eastAsia="MS Mincho"/>
              </w:rPr>
              <w:t>Ask the students to talk about the four basic steps for correcting any automotive problem.  How do they relate to wheel alignment problems? Remind the students that a careful inspection of the steering, suspension, and tires should take place prior to aligning a vehicle.</w:t>
            </w:r>
          </w:p>
        </w:tc>
      </w:tr>
      <w:tr w:rsidR="00FD7153" w:rsidRPr="00865CC4" w:rsidTr="002874E2">
        <w:tblPrEx>
          <w:tblBorders>
            <w:top w:val="single" w:sz="4" w:space="0" w:color="000000"/>
            <w:bottom w:val="single" w:sz="4" w:space="0" w:color="000000"/>
            <w:insideH w:val="single" w:sz="4" w:space="0" w:color="000000"/>
          </w:tblBorders>
        </w:tblPrEx>
        <w:tc>
          <w:tcPr>
            <w:tcW w:w="2700" w:type="dxa"/>
            <w:tcBorders>
              <w:top w:val="nil"/>
              <w:bottom w:val="nil"/>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12" name="Picture 1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top w:val="nil"/>
              <w:bottom w:val="nil"/>
            </w:tcBorders>
          </w:tcPr>
          <w:p w:rsidR="00FD7153" w:rsidRDefault="00832861" w:rsidP="006818A3">
            <w:pPr>
              <w:pStyle w:val="SLIDE1"/>
            </w:pPr>
            <w:r>
              <w:rPr>
                <w:b/>
                <w:bCs/>
              </w:rPr>
              <w:t>2</w:t>
            </w:r>
            <w:r w:rsidR="00FD7153">
              <w:rPr>
                <w:b/>
                <w:bCs/>
              </w:rPr>
              <w:t xml:space="preserve">.  </w:t>
            </w:r>
            <w:r w:rsidR="00FC22FC">
              <w:rPr>
                <w:b/>
                <w:bCs/>
              </w:rPr>
              <w:t>SLIDE</w:t>
            </w:r>
            <w:r w:rsidR="00FD7153">
              <w:rPr>
                <w:b/>
                <w:bCs/>
              </w:rPr>
              <w:t xml:space="preserve"> </w:t>
            </w:r>
            <w:r>
              <w:rPr>
                <w:b/>
                <w:bCs/>
              </w:rPr>
              <w:t>2</w:t>
            </w:r>
            <w:r w:rsidR="00FD7153">
              <w:rPr>
                <w:b/>
                <w:bCs/>
              </w:rPr>
              <w:t xml:space="preserve"> </w:t>
            </w:r>
            <w:r w:rsidR="00FD7153" w:rsidRPr="006F4806">
              <w:rPr>
                <w:b/>
                <w:bCs/>
                <w:color w:val="0000FF"/>
              </w:rPr>
              <w:t>EXPLAIN</w:t>
            </w:r>
            <w:r w:rsidR="00FD7153">
              <w:rPr>
                <w:b/>
                <w:bCs/>
              </w:rPr>
              <w:t xml:space="preserve"> </w:t>
            </w:r>
            <w:r w:rsidR="00FC22FC" w:rsidRPr="00FC22FC">
              <w:rPr>
                <w:b/>
                <w:bCs/>
              </w:rPr>
              <w:t xml:space="preserve">FIGURE </w:t>
            </w:r>
            <w:r>
              <w:rPr>
                <w:b/>
                <w:bCs/>
              </w:rPr>
              <w:t>19</w:t>
            </w:r>
            <w:r w:rsidR="00FD7153" w:rsidRPr="00575148">
              <w:rPr>
                <w:b/>
                <w:bCs/>
              </w:rPr>
              <w:t>-1</w:t>
            </w:r>
            <w:r w:rsidR="00FD7153">
              <w:rPr>
                <w:b/>
                <w:bCs/>
              </w:rPr>
              <w:t xml:space="preserve"> </w:t>
            </w:r>
            <w:r w:rsidR="00FD7153" w:rsidRPr="00575148">
              <w:t>owner of this Honda thought that all it needed was an alignment. Obviously, something more serious than an alignment caused this left rear wheel to angle inward at the top.</w:t>
            </w:r>
          </w:p>
          <w:p w:rsidR="00FC22FC" w:rsidRDefault="00832861" w:rsidP="006818A3">
            <w:pPr>
              <w:pStyle w:val="SLIDE1"/>
            </w:pPr>
            <w:r>
              <w:rPr>
                <w:b/>
                <w:bCs/>
              </w:rPr>
              <w:t>3</w:t>
            </w:r>
            <w:r w:rsidR="00FC22FC">
              <w:rPr>
                <w:b/>
                <w:bCs/>
              </w:rPr>
              <w:t xml:space="preserve">.  SLIDE </w:t>
            </w:r>
            <w:r>
              <w:rPr>
                <w:b/>
                <w:bCs/>
              </w:rPr>
              <w:t>3</w:t>
            </w:r>
            <w:r w:rsidR="00FC22FC">
              <w:rPr>
                <w:b/>
                <w:bCs/>
              </w:rPr>
              <w:t xml:space="preserve"> </w:t>
            </w:r>
            <w:r w:rsidR="00FC22FC" w:rsidRPr="006F4806">
              <w:rPr>
                <w:b/>
                <w:bCs/>
                <w:color w:val="0000FF"/>
              </w:rPr>
              <w:t>EXPLAIN</w:t>
            </w:r>
            <w:r w:rsidR="00FC22FC">
              <w:rPr>
                <w:b/>
                <w:bCs/>
              </w:rPr>
              <w:t xml:space="preserve"> </w:t>
            </w:r>
            <w:r w:rsidR="00FC22FC" w:rsidRPr="00FC22FC">
              <w:rPr>
                <w:b/>
                <w:bCs/>
              </w:rPr>
              <w:t xml:space="preserve">FIGURE </w:t>
            </w:r>
            <w:r>
              <w:rPr>
                <w:b/>
                <w:bCs/>
              </w:rPr>
              <w:t>19</w:t>
            </w:r>
            <w:r w:rsidR="00FC22FC" w:rsidRPr="00FC22FC">
              <w:rPr>
                <w:b/>
                <w:bCs/>
              </w:rPr>
              <w:t xml:space="preserve">–2 </w:t>
            </w:r>
            <w:r w:rsidR="00FC22FC" w:rsidRPr="00FC22FC">
              <w:t xml:space="preserve">Magnetic bubble-type camber/caster gauge. To help it keep its strong magnetism, it is best to keep it stored stuck to </w:t>
            </w:r>
            <w:r w:rsidR="00FC22FC">
              <w:t>a metal plate or metal tool box</w:t>
            </w:r>
          </w:p>
        </w:tc>
      </w:tr>
      <w:tr w:rsidR="00FD7153" w:rsidRPr="009F0371"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9F0371" w:rsidRDefault="0067634C" w:rsidP="006818A3">
            <w:pPr>
              <w:rPr>
                <w:rFonts w:ascii="Arial Black" w:hAnsi="Arial Black"/>
                <w:color w:val="0000FF"/>
                <w:sz w:val="16"/>
                <w:szCs w:val="16"/>
              </w:rPr>
            </w:pPr>
            <w:r>
              <w:rPr>
                <w:noProof/>
              </w:rPr>
              <w:drawing>
                <wp:inline distT="0" distB="0" distL="0" distR="0">
                  <wp:extent cx="694055" cy="685800"/>
                  <wp:effectExtent l="0" t="0" r="0" b="0"/>
                  <wp:docPr id="13" name="Picture 13"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Show how to use</w:t>
            </w:r>
            <w:r w:rsidR="00C96ECD">
              <w:rPr>
                <w:rFonts w:eastAsia="MS Mincho"/>
                <w:lang w:eastAsia="ja-JP"/>
              </w:rPr>
              <w:t xml:space="preserve"> a magnetic bubble-type camber/</w:t>
            </w:r>
            <w:r>
              <w:rPr>
                <w:rFonts w:eastAsia="MS Mincho"/>
                <w:lang w:eastAsia="ja-JP"/>
              </w:rPr>
              <w:t xml:space="preserve">caster gauge for setting alignment: </w:t>
            </w:r>
            <w:r w:rsidRPr="008556D7">
              <w:rPr>
                <w:bCs/>
                <w:color w:val="0000FF"/>
                <w:sz w:val="28"/>
                <w:u w:val="single"/>
              </w:rPr>
              <w:t xml:space="preserve">FIGURE </w:t>
            </w:r>
            <w:r w:rsidR="00832861">
              <w:rPr>
                <w:bCs/>
                <w:color w:val="0000FF"/>
                <w:sz w:val="28"/>
                <w:u w:val="single"/>
              </w:rPr>
              <w:t>19</w:t>
            </w:r>
            <w:r w:rsidRPr="008556D7">
              <w:rPr>
                <w:bCs/>
                <w:color w:val="0000FF"/>
                <w:sz w:val="28"/>
                <w:u w:val="single"/>
              </w:rPr>
              <w:t>-2</w:t>
            </w:r>
          </w:p>
        </w:tc>
      </w:tr>
      <w:tr w:rsidR="00FD7153" w:rsidRPr="00561CC5"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9B22FF" w:rsidRDefault="0067634C" w:rsidP="006818A3">
            <w:pPr>
              <w:rPr>
                <w:rFonts w:ascii="Arial Black" w:hAnsi="Arial Black"/>
                <w:b/>
                <w:color w:val="0000FF"/>
              </w:rPr>
            </w:pPr>
            <w:r>
              <w:rPr>
                <w:noProof/>
              </w:rPr>
              <w:lastRenderedPageBreak/>
              <w:drawing>
                <wp:inline distT="0" distB="0" distL="0" distR="0">
                  <wp:extent cx="779145" cy="762000"/>
                  <wp:effectExtent l="0" t="0" r="8255" b="0"/>
                  <wp:docPr id="14" name="Picture 1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556D7" w:rsidRDefault="00FD7153" w:rsidP="006818A3">
            <w:pPr>
              <w:pStyle w:val="CurrAsset"/>
              <w:rPr>
                <w:bCs/>
                <w:color w:val="0000FF"/>
                <w:sz w:val="28"/>
                <w:highlight w:val="yellow"/>
              </w:rPr>
            </w:pPr>
            <w:r w:rsidRPr="008556D7">
              <w:rPr>
                <w:bCs/>
                <w:color w:val="0000FF"/>
                <w:sz w:val="28"/>
              </w:rPr>
              <w:t xml:space="preserve">Part of </w:t>
            </w:r>
            <w:r w:rsidRPr="008556D7">
              <w:rPr>
                <w:rFonts w:eastAsia="MS Mincho"/>
                <w:bCs/>
                <w:sz w:val="28"/>
                <w:u w:val="single"/>
              </w:rPr>
              <w:t>prealignment check</w:t>
            </w:r>
            <w:r w:rsidRPr="008556D7">
              <w:rPr>
                <w:bCs/>
                <w:color w:val="0000FF"/>
                <w:sz w:val="28"/>
              </w:rPr>
              <w:t xml:space="preserve"> on truck should</w:t>
            </w:r>
            <w:r>
              <w:rPr>
                <w:bCs/>
                <w:color w:val="0000FF"/>
                <w:sz w:val="28"/>
              </w:rPr>
              <w:t xml:space="preserve"> </w:t>
            </w:r>
            <w:r w:rsidRPr="008556D7">
              <w:rPr>
                <w:bCs/>
                <w:color w:val="0000FF"/>
                <w:sz w:val="28"/>
              </w:rPr>
              <w:t>include finding out if it</w:t>
            </w:r>
            <w:r>
              <w:rPr>
                <w:bCs/>
                <w:color w:val="0000FF"/>
                <w:sz w:val="28"/>
              </w:rPr>
              <w:t xml:space="preserve"> </w:t>
            </w:r>
            <w:r w:rsidRPr="008556D7">
              <w:rPr>
                <w:bCs/>
                <w:color w:val="0000FF"/>
                <w:sz w:val="28"/>
              </w:rPr>
              <w:t>carries load.</w:t>
            </w:r>
            <w:r w:rsidR="00E81B15">
              <w:rPr>
                <w:bCs/>
                <w:color w:val="0000FF"/>
                <w:sz w:val="28"/>
              </w:rPr>
              <w:t xml:space="preserve"> </w:t>
            </w:r>
            <w:r w:rsidRPr="008556D7">
              <w:rPr>
                <w:bCs/>
                <w:color w:val="0000FF"/>
                <w:sz w:val="28"/>
              </w:rPr>
              <w:t>Changing ride</w:t>
            </w:r>
            <w:r>
              <w:rPr>
                <w:bCs/>
                <w:color w:val="0000FF"/>
                <w:sz w:val="28"/>
              </w:rPr>
              <w:t xml:space="preserve"> </w:t>
            </w:r>
            <w:r w:rsidRPr="008556D7">
              <w:rPr>
                <w:bCs/>
                <w:color w:val="0000FF"/>
                <w:sz w:val="28"/>
              </w:rPr>
              <w:t>height will change alignment.</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342ACF" w:rsidRDefault="0067634C" w:rsidP="006818A3">
            <w:pPr>
              <w:rPr>
                <w:rFonts w:ascii="Arial Black" w:hAnsi="Arial Black"/>
                <w:color w:val="0000FF"/>
                <w:sz w:val="16"/>
                <w:szCs w:val="16"/>
              </w:rPr>
            </w:pPr>
            <w:r>
              <w:rPr>
                <w:noProof/>
              </w:rPr>
              <w:drawing>
                <wp:inline distT="0" distB="0" distL="0" distR="0">
                  <wp:extent cx="846455" cy="685800"/>
                  <wp:effectExtent l="0" t="0" r="0" b="0"/>
                  <wp:docPr id="15" name="Picture 1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556D7" w:rsidRDefault="00FD7153" w:rsidP="006818A3">
            <w:pPr>
              <w:pStyle w:val="CurrAsset"/>
              <w:rPr>
                <w:color w:val="0000FF"/>
                <w:sz w:val="28"/>
                <w:szCs w:val="28"/>
                <w:u w:val="single"/>
              </w:rPr>
            </w:pPr>
            <w:r w:rsidRPr="008556D7">
              <w:rPr>
                <w:bCs/>
                <w:color w:val="0000FF"/>
                <w:sz w:val="28"/>
                <w:u w:val="single"/>
              </w:rPr>
              <w:t>HANDS-ON TASK:</w:t>
            </w:r>
            <w:r w:rsidRPr="008B0DA8">
              <w:t xml:space="preserve"> </w:t>
            </w:r>
            <w:r w:rsidRPr="008556D7">
              <w:t xml:space="preserve">perform all necessary </w:t>
            </w:r>
            <w:r w:rsidRPr="008556D7">
              <w:rPr>
                <w:bCs/>
                <w:color w:val="0000FF"/>
                <w:sz w:val="28"/>
                <w:u w:val="single"/>
              </w:rPr>
              <w:t>prealignment checks</w:t>
            </w:r>
            <w:r w:rsidRPr="008556D7">
              <w:t xml:space="preserve"> on vehicle</w:t>
            </w:r>
            <w:r w:rsidRPr="008556D7">
              <w:rPr>
                <w:bCs/>
                <w:color w:val="0000FF"/>
                <w:sz w:val="28"/>
                <w:u w:val="single"/>
              </w:rPr>
              <w:t xml:space="preserve"> FIGURE</w:t>
            </w:r>
            <w:r w:rsidR="00E81B15">
              <w:rPr>
                <w:bCs/>
                <w:color w:val="0000FF"/>
                <w:sz w:val="28"/>
                <w:u w:val="single"/>
              </w:rPr>
              <w:t>S</w:t>
            </w:r>
            <w:r w:rsidRPr="008556D7">
              <w:rPr>
                <w:bCs/>
                <w:color w:val="0000FF"/>
                <w:sz w:val="28"/>
                <w:u w:val="single"/>
              </w:rPr>
              <w:t xml:space="preserve"> </w:t>
            </w:r>
            <w:r w:rsidR="00832861">
              <w:rPr>
                <w:bCs/>
                <w:color w:val="0000FF"/>
                <w:sz w:val="28"/>
                <w:u w:val="single"/>
              </w:rPr>
              <w:t>19</w:t>
            </w:r>
            <w:r w:rsidRPr="008556D7">
              <w:rPr>
                <w:bCs/>
                <w:color w:val="0000FF"/>
                <w:sz w:val="28"/>
                <w:u w:val="single"/>
              </w:rPr>
              <w:t>-</w:t>
            </w:r>
            <w:r>
              <w:rPr>
                <w:bCs/>
                <w:color w:val="0000FF"/>
                <w:sz w:val="28"/>
                <w:u w:val="single"/>
              </w:rPr>
              <w:t>4</w:t>
            </w:r>
            <w:r w:rsidR="00E81B15">
              <w:rPr>
                <w:bCs/>
                <w:color w:val="0000FF"/>
                <w:sz w:val="28"/>
                <w:u w:val="single"/>
              </w:rPr>
              <w:t xml:space="preserve"> &amp;</w:t>
            </w:r>
            <w:r>
              <w:rPr>
                <w:bCs/>
                <w:color w:val="0000FF"/>
                <w:sz w:val="28"/>
                <w:u w:val="single"/>
              </w:rPr>
              <w:t xml:space="preserve"> 5</w:t>
            </w:r>
          </w:p>
        </w:tc>
      </w:tr>
      <w:tr w:rsidR="00FC22FC" w:rsidRPr="00865CC4" w:rsidTr="002874E2">
        <w:tblPrEx>
          <w:tblBorders>
            <w:top w:val="single" w:sz="4" w:space="0" w:color="000000"/>
            <w:bottom w:val="single" w:sz="4" w:space="0" w:color="000000"/>
            <w:insideH w:val="single" w:sz="4" w:space="0" w:color="000000"/>
          </w:tblBorders>
        </w:tblPrEx>
        <w:tc>
          <w:tcPr>
            <w:tcW w:w="2700" w:type="dxa"/>
            <w:tcBorders>
              <w:top w:val="nil"/>
              <w:bottom w:val="nil"/>
            </w:tcBorders>
          </w:tcPr>
          <w:p w:rsidR="00FC22FC" w:rsidRPr="00952FBB" w:rsidRDefault="0067634C" w:rsidP="006818A3">
            <w:pPr>
              <w:rPr>
                <w:rFonts w:ascii="Calibri" w:hAnsi="Calibri"/>
                <w:color w:val="000000"/>
              </w:rPr>
            </w:pPr>
            <w:r>
              <w:rPr>
                <w:rFonts w:ascii="Calibri" w:hAnsi="Calibri"/>
                <w:noProof/>
                <w:color w:val="000000"/>
              </w:rPr>
              <w:drawing>
                <wp:inline distT="0" distB="0" distL="0" distR="0">
                  <wp:extent cx="804545" cy="652145"/>
                  <wp:effectExtent l="0" t="0" r="8255" b="8255"/>
                  <wp:docPr id="16" name="Picture 1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top w:val="nil"/>
              <w:bottom w:val="nil"/>
            </w:tcBorders>
          </w:tcPr>
          <w:p w:rsidR="00FC22FC" w:rsidRPr="00FC22FC" w:rsidRDefault="00832861" w:rsidP="00832861">
            <w:pPr>
              <w:pStyle w:val="SLIDE1"/>
            </w:pPr>
            <w:r>
              <w:rPr>
                <w:b/>
              </w:rPr>
              <w:t>4</w:t>
            </w:r>
            <w:r w:rsidR="00FC22FC">
              <w:rPr>
                <w:b/>
              </w:rPr>
              <w:t xml:space="preserve">.  SLIDE </w:t>
            </w:r>
            <w:r>
              <w:rPr>
                <w:b/>
              </w:rPr>
              <w:t>4</w:t>
            </w:r>
            <w:r w:rsidR="00FC22FC">
              <w:rPr>
                <w:b/>
              </w:rPr>
              <w:t xml:space="preserve"> </w:t>
            </w:r>
            <w:r w:rsidR="00FC22FC" w:rsidRPr="00FC22FC">
              <w:rPr>
                <w:b/>
                <w:color w:val="0000FF"/>
              </w:rPr>
              <w:t>EXPLAIN</w:t>
            </w:r>
            <w:r w:rsidR="00FC22FC">
              <w:rPr>
                <w:b/>
              </w:rPr>
              <w:t xml:space="preserve"> </w:t>
            </w:r>
            <w:r w:rsidR="00FC22FC" w:rsidRPr="00FC22FC">
              <w:rPr>
                <w:b/>
              </w:rPr>
              <w:t xml:space="preserve">FIGURE </w:t>
            </w:r>
            <w:r>
              <w:rPr>
                <w:b/>
                <w:bCs/>
              </w:rPr>
              <w:t>19</w:t>
            </w:r>
            <w:r w:rsidR="00FC22FC" w:rsidRPr="00FC22FC">
              <w:rPr>
                <w:b/>
              </w:rPr>
              <w:t xml:space="preserve">–3 </w:t>
            </w:r>
            <w:r w:rsidR="00FC22FC" w:rsidRPr="00FC22FC">
              <w:t>Typical tire wear chart as found in a service manual. Abnormal tire wear usually indicates a fault in a steering or suspension component that should be corrected or replaced before an alignment is performed.</w:t>
            </w:r>
          </w:p>
          <w:p w:rsidR="00FC22FC" w:rsidRDefault="00832861" w:rsidP="00832861">
            <w:pPr>
              <w:pStyle w:val="SLIDE1"/>
            </w:pPr>
            <w:r>
              <w:rPr>
                <w:b/>
              </w:rPr>
              <w:t>5</w:t>
            </w:r>
            <w:r w:rsidR="00FC22FC">
              <w:rPr>
                <w:b/>
              </w:rPr>
              <w:t xml:space="preserve">.  SLIDE </w:t>
            </w:r>
            <w:r>
              <w:rPr>
                <w:b/>
              </w:rPr>
              <w:t>5</w:t>
            </w:r>
            <w:r w:rsidR="00FC22FC">
              <w:rPr>
                <w:b/>
              </w:rPr>
              <w:t xml:space="preserve"> </w:t>
            </w:r>
            <w:r w:rsidR="00FC22FC" w:rsidRPr="00FC22FC">
              <w:rPr>
                <w:b/>
                <w:color w:val="0000FF"/>
              </w:rPr>
              <w:t>EXPLAIN</w:t>
            </w:r>
            <w:r w:rsidR="00FC22FC">
              <w:rPr>
                <w:b/>
              </w:rPr>
              <w:t xml:space="preserve"> </w:t>
            </w:r>
            <w:r w:rsidR="00FC22FC" w:rsidRPr="00FC22FC">
              <w:rPr>
                <w:b/>
              </w:rPr>
              <w:t xml:space="preserve">FIGURE </w:t>
            </w:r>
            <w:r>
              <w:rPr>
                <w:b/>
                <w:bCs/>
              </w:rPr>
              <w:t>19</w:t>
            </w:r>
            <w:r w:rsidR="00FC22FC" w:rsidRPr="00FC22FC">
              <w:rPr>
                <w:b/>
              </w:rPr>
              <w:t xml:space="preserve">–4 </w:t>
            </w:r>
            <w:r w:rsidR="00FC22FC" w:rsidRPr="00FC22FC">
              <w:t xml:space="preserve">Measuring points for ride (trim) height vary by manufacturer. </w:t>
            </w:r>
          </w:p>
          <w:p w:rsidR="00FC22FC" w:rsidRDefault="00832861" w:rsidP="00832861">
            <w:pPr>
              <w:pStyle w:val="SLIDE1"/>
              <w:rPr>
                <w:b/>
              </w:rPr>
            </w:pPr>
            <w:r>
              <w:rPr>
                <w:b/>
              </w:rPr>
              <w:t>6</w:t>
            </w:r>
            <w:r w:rsidR="00FC22FC">
              <w:rPr>
                <w:b/>
              </w:rPr>
              <w:t xml:space="preserve">.  SLIDE </w:t>
            </w:r>
            <w:r>
              <w:rPr>
                <w:b/>
              </w:rPr>
              <w:t>6</w:t>
            </w:r>
            <w:r w:rsidR="00FC22FC">
              <w:rPr>
                <w:b/>
              </w:rPr>
              <w:t xml:space="preserve"> </w:t>
            </w:r>
            <w:r w:rsidR="00FC22FC" w:rsidRPr="00FC22FC">
              <w:rPr>
                <w:b/>
                <w:color w:val="0000FF"/>
              </w:rPr>
              <w:t>EXPLAIN</w:t>
            </w:r>
            <w:r w:rsidR="00FC22FC">
              <w:rPr>
                <w:b/>
                <w:color w:val="0000FF"/>
              </w:rPr>
              <w:t xml:space="preserve"> </w:t>
            </w:r>
            <w:r w:rsidR="00FC22FC" w:rsidRPr="00FC22FC">
              <w:rPr>
                <w:b/>
                <w:bCs/>
              </w:rPr>
              <w:t xml:space="preserve">FIGURE </w:t>
            </w:r>
            <w:r>
              <w:rPr>
                <w:b/>
                <w:bCs/>
              </w:rPr>
              <w:t>19</w:t>
            </w:r>
            <w:r w:rsidR="00FC22FC" w:rsidRPr="00FC22FC">
              <w:rPr>
                <w:b/>
                <w:bCs/>
              </w:rPr>
              <w:t>–5</w:t>
            </w:r>
            <w:r w:rsidR="00FC22FC" w:rsidRPr="00FC22FC">
              <w:t xml:space="preserve"> Measuring to be sure the left and right sides of the vehicle are of equal height. If this measurement is not equal side-to-side by as little as 1/8 in. (3 mm), it can affect handling of vehicle</w:t>
            </w:r>
            <w:r w:rsidR="00FC22FC">
              <w:t xml:space="preserve"> </w:t>
            </w:r>
          </w:p>
        </w:tc>
      </w:tr>
      <w:tr w:rsidR="00FD7153" w:rsidRPr="00865CC4" w:rsidTr="002874E2">
        <w:tblPrEx>
          <w:tblBorders>
            <w:top w:val="single" w:sz="4" w:space="0" w:color="000000"/>
            <w:bottom w:val="single" w:sz="4" w:space="0" w:color="000000"/>
            <w:insideH w:val="single" w:sz="4" w:space="0" w:color="000000"/>
          </w:tblBorders>
        </w:tblPrEx>
        <w:tc>
          <w:tcPr>
            <w:tcW w:w="2700" w:type="dxa"/>
            <w:tcBorders>
              <w:top w:val="nil"/>
              <w:bottom w:val="nil"/>
            </w:tcBorders>
          </w:tcPr>
          <w:p w:rsidR="00FD7153" w:rsidRPr="000E2494" w:rsidRDefault="00FD7153" w:rsidP="006818A3"/>
        </w:tc>
        <w:tc>
          <w:tcPr>
            <w:tcW w:w="7200" w:type="dxa"/>
            <w:tcBorders>
              <w:top w:val="nil"/>
              <w:bottom w:val="nil"/>
            </w:tcBorders>
          </w:tcPr>
          <w:p w:rsidR="00FD7153" w:rsidRPr="00837712" w:rsidRDefault="00832861" w:rsidP="00832861">
            <w:pPr>
              <w:pStyle w:val="SLIDE1"/>
              <w:rPr>
                <w:color w:val="0000FF"/>
                <w:u w:val="single"/>
              </w:rPr>
            </w:pPr>
            <w:r>
              <w:rPr>
                <w:b/>
              </w:rPr>
              <w:t>7</w:t>
            </w:r>
            <w:r w:rsidR="001B39AB">
              <w:rPr>
                <w:b/>
              </w:rPr>
              <w:t xml:space="preserve">.  SLIDE </w:t>
            </w:r>
            <w:r>
              <w:rPr>
                <w:b/>
              </w:rPr>
              <w:t>7</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-6</w:t>
            </w:r>
            <w:r w:rsidR="00FD7153" w:rsidRPr="00575148">
              <w:t xml:space="preserve"> bulge in this tire was not noticed until it was removed from the vehicle as part of a routine brake inspection. After replacing this tire, the vehicle stopped pulling and vibrating</w:t>
            </w:r>
          </w:p>
        </w:tc>
      </w:tr>
      <w:tr w:rsidR="00FD7153" w:rsidRPr="009F0371"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9F0371" w:rsidRDefault="0067634C" w:rsidP="006818A3">
            <w:pPr>
              <w:rPr>
                <w:rFonts w:ascii="Arial Black" w:hAnsi="Arial Black"/>
                <w:color w:val="0000FF"/>
                <w:sz w:val="16"/>
                <w:szCs w:val="16"/>
              </w:rPr>
            </w:pPr>
            <w:r>
              <w:rPr>
                <w:noProof/>
              </w:rPr>
              <w:drawing>
                <wp:inline distT="0" distB="0" distL="0" distR="0">
                  <wp:extent cx="694055" cy="685800"/>
                  <wp:effectExtent l="0" t="0" r="0" b="0"/>
                  <wp:docPr id="17" name="Picture 1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DEMONSTRATION: </w:t>
            </w:r>
            <w:r w:rsidRPr="00C4154F">
              <w:rPr>
                <w:rFonts w:eastAsia="MS Mincho"/>
              </w:rPr>
              <w:t>Show the students tires with shifted belts that could cause a pull</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342ACF" w:rsidRDefault="0067634C" w:rsidP="006818A3">
            <w:pPr>
              <w:rPr>
                <w:rFonts w:ascii="Arial Black" w:hAnsi="Arial Black"/>
                <w:color w:val="0000FF"/>
                <w:sz w:val="16"/>
                <w:szCs w:val="16"/>
              </w:rPr>
            </w:pPr>
            <w:r>
              <w:rPr>
                <w:noProof/>
              </w:rPr>
              <w:drawing>
                <wp:inline distT="0" distB="0" distL="0" distR="0">
                  <wp:extent cx="846455" cy="685800"/>
                  <wp:effectExtent l="0" t="0" r="0" b="0"/>
                  <wp:docPr id="18" name="Picture 1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C4154F" w:rsidRDefault="00FD7153" w:rsidP="006818A3">
            <w:pPr>
              <w:pStyle w:val="CurrAsset"/>
            </w:pPr>
            <w:r w:rsidRPr="00C4154F">
              <w:rPr>
                <w:bCs/>
                <w:color w:val="0000FF"/>
                <w:sz w:val="28"/>
                <w:u w:val="single"/>
              </w:rPr>
              <w:t>HANDS-ON TASK:</w:t>
            </w:r>
            <w:r w:rsidRPr="008B0DA8">
              <w:t xml:space="preserve"> </w:t>
            </w:r>
            <w:r w:rsidRPr="00C4154F">
              <w:t>Have students perform steps to diagnose a lead or pull</w:t>
            </w:r>
            <w:r>
              <w:t xml:space="preserve"> </w:t>
            </w:r>
            <w:r w:rsidRPr="00C4154F">
              <w:t>condition. Select a student to report the</w:t>
            </w:r>
            <w:r>
              <w:t xml:space="preserve"> </w:t>
            </w:r>
            <w:r w:rsidRPr="00C4154F">
              <w:t>results of the test to the class.</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19" name="Picture 1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0" name="Picture 2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sidRPr="00C4154F">
              <w:rPr>
                <w:rFonts w:eastAsia="MS Mincho"/>
              </w:rPr>
              <w:t xml:space="preserve">Ask the students to discuss </w:t>
            </w:r>
            <w:r w:rsidRPr="00C4154F">
              <w:rPr>
                <w:bCs/>
                <w:color w:val="0000FF"/>
                <w:sz w:val="28"/>
                <w:u w:val="single"/>
              </w:rPr>
              <w:t>memory steer</w:t>
            </w:r>
            <w:r w:rsidRPr="00C4154F">
              <w:rPr>
                <w:rFonts w:eastAsia="MS Mincho"/>
              </w:rPr>
              <w:t xml:space="preserve"> &amp; its causes</w:t>
            </w:r>
            <w:r>
              <w:rPr>
                <w:rFonts w:ascii="FranklinGothic-MedCnd" w:eastAsia="MS Mincho" w:hAnsi="FranklinGothic-MedCnd" w:cs="FranklinGothic-MedCnd"/>
                <w:sz w:val="20"/>
                <w:szCs w:val="20"/>
                <w:lang w:eastAsia="ja-JP"/>
              </w:rPr>
              <w:t xml:space="preserve"> </w:t>
            </w:r>
          </w:p>
        </w:tc>
      </w:tr>
      <w:tr w:rsidR="00FD7153" w:rsidRPr="00865CC4" w:rsidTr="002874E2">
        <w:tblPrEx>
          <w:tblBorders>
            <w:top w:val="single" w:sz="4" w:space="0" w:color="000000"/>
            <w:bottom w:val="single" w:sz="4" w:space="0" w:color="000000"/>
            <w:insideH w:val="single" w:sz="4" w:space="0" w:color="000000"/>
          </w:tblBorders>
        </w:tblPrEx>
        <w:tc>
          <w:tcPr>
            <w:tcW w:w="2700" w:type="dxa"/>
            <w:tcBorders>
              <w:top w:val="nil"/>
              <w:bottom w:val="nil"/>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21" name="Picture 2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top w:val="nil"/>
              <w:bottom w:val="nil"/>
            </w:tcBorders>
          </w:tcPr>
          <w:p w:rsidR="00FD7153" w:rsidRPr="00837712" w:rsidRDefault="00832861" w:rsidP="00832861">
            <w:pPr>
              <w:pStyle w:val="SLIDE1"/>
              <w:rPr>
                <w:color w:val="0000FF"/>
                <w:u w:val="single"/>
              </w:rPr>
            </w:pPr>
            <w:r>
              <w:rPr>
                <w:b/>
              </w:rPr>
              <w:t>8</w:t>
            </w:r>
            <w:r w:rsidR="00FD7153">
              <w:rPr>
                <w:b/>
              </w:rPr>
              <w:t xml:space="preserve">.  SLIDE </w:t>
            </w:r>
            <w:r>
              <w:rPr>
                <w:b/>
              </w:rPr>
              <w:t>8</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-7</w:t>
            </w:r>
            <w:r w:rsidR="00FD7153" w:rsidRPr="00575148">
              <w:t xml:space="preserve">    Equal outer CV joint angles produce equal steer torque (toe-in). If one side receives more engine torque, that side creates more toe-in and the result is a pull toward one side, especially during acceleration.</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22" name="Picture 2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Default="00832861" w:rsidP="00832861">
            <w:pPr>
              <w:pStyle w:val="SLIDE1"/>
              <w:rPr>
                <w:b/>
              </w:rPr>
            </w:pPr>
            <w:r>
              <w:rPr>
                <w:b/>
              </w:rPr>
              <w:t>9</w:t>
            </w:r>
            <w:r w:rsidR="00FD7153">
              <w:rPr>
                <w:b/>
              </w:rPr>
              <w:t xml:space="preserve">.  SLIDE </w:t>
            </w:r>
            <w:r>
              <w:rPr>
                <w:b/>
              </w:rPr>
              <w:t>9</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-8</w:t>
            </w:r>
            <w:r w:rsidR="00FD7153" w:rsidRPr="00575148">
              <w:t xml:space="preserve">    Broken or defective engine or transaxle mounts can cause the powertrain to sag, causing unequal drive axle shaft CV joint angles.</w:t>
            </w:r>
          </w:p>
        </w:tc>
      </w:tr>
      <w:tr w:rsidR="001B39AB"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1B39AB" w:rsidRPr="00342ACF" w:rsidRDefault="0067634C" w:rsidP="00403FAE">
            <w:pPr>
              <w:rPr>
                <w:rFonts w:ascii="Arial Black" w:hAnsi="Arial Black"/>
                <w:color w:val="0000FF"/>
                <w:sz w:val="16"/>
                <w:szCs w:val="16"/>
              </w:rPr>
            </w:pPr>
            <w:r>
              <w:rPr>
                <w:noProof/>
              </w:rPr>
              <w:lastRenderedPageBreak/>
              <w:drawing>
                <wp:inline distT="0" distB="0" distL="0" distR="0">
                  <wp:extent cx="846455" cy="685800"/>
                  <wp:effectExtent l="0" t="0" r="0" b="0"/>
                  <wp:docPr id="23" name="Picture 2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1B39AB" w:rsidRPr="008B0DA8" w:rsidRDefault="001B39AB" w:rsidP="00403FAE">
            <w:pPr>
              <w:pStyle w:val="CurrAsset"/>
              <w:rPr>
                <w:color w:val="0000FF"/>
                <w:sz w:val="28"/>
                <w:szCs w:val="28"/>
                <w:u w:val="single"/>
              </w:rPr>
            </w:pPr>
            <w:r w:rsidRPr="008B0DA8">
              <w:rPr>
                <w:color w:val="0000FF"/>
                <w:sz w:val="28"/>
                <w:szCs w:val="28"/>
                <w:u w:val="single"/>
              </w:rPr>
              <w:t xml:space="preserve">HANDS-ON TASK: </w:t>
            </w:r>
            <w:r w:rsidRPr="00C4154F">
              <w:rPr>
                <w:rFonts w:eastAsia="MS Mincho"/>
              </w:rPr>
              <w:t>Have the students perform the steps to test for memory steer.</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24" name="Picture 2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5" name="Picture 2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Default="00FD7153" w:rsidP="006818A3">
            <w:pPr>
              <w:pStyle w:val="CurrAsset"/>
              <w:rPr>
                <w:rFonts w:eastAsia="MS Mincho"/>
                <w:lang w:eastAsia="ja-JP"/>
              </w:rPr>
            </w:pPr>
            <w:r w:rsidRPr="008B0DA8">
              <w:rPr>
                <w:color w:val="0000FF"/>
                <w:sz w:val="28"/>
                <w:szCs w:val="28"/>
                <w:u w:val="single"/>
              </w:rPr>
              <w:t xml:space="preserve">DISCUSSION: </w:t>
            </w:r>
            <w:r>
              <w:rPr>
                <w:rFonts w:eastAsia="MS Mincho"/>
                <w:lang w:eastAsia="ja-JP"/>
              </w:rPr>
              <w:t xml:space="preserve">Ask the students to talk about the problem of torque steer. What causes torque steer? How do manufacturers attempt to reduce torque steer when designing their vehicles?  </w:t>
            </w:r>
          </w:p>
          <w:p w:rsidR="00FD7153" w:rsidRPr="00C4154F" w:rsidRDefault="00FD7153" w:rsidP="006818A3">
            <w:pPr>
              <w:pStyle w:val="CurrAsset"/>
              <w:rPr>
                <w:bCs/>
                <w:color w:val="0000FF"/>
                <w:sz w:val="28"/>
                <w:szCs w:val="28"/>
                <w:u w:val="single"/>
              </w:rPr>
            </w:pPr>
            <w:r w:rsidRPr="00C4154F">
              <w:rPr>
                <w:bCs/>
                <w:color w:val="0000FF"/>
                <w:sz w:val="28"/>
                <w:u w:val="single"/>
                <w:lang w:eastAsia="ja-JP"/>
              </w:rPr>
              <w:t xml:space="preserve">FIGURE </w:t>
            </w:r>
            <w:r w:rsidR="00832861">
              <w:rPr>
                <w:bCs/>
                <w:color w:val="0000FF"/>
                <w:sz w:val="28"/>
                <w:u w:val="single"/>
                <w:lang w:eastAsia="ja-JP"/>
              </w:rPr>
              <w:t>19</w:t>
            </w:r>
            <w:r w:rsidRPr="00C4154F">
              <w:rPr>
                <w:bCs/>
                <w:color w:val="0000FF"/>
                <w:sz w:val="28"/>
                <w:u w:val="single"/>
                <w:lang w:eastAsia="ja-JP"/>
              </w:rPr>
              <w:t xml:space="preserve">-8 </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342ACF" w:rsidRDefault="0067634C" w:rsidP="006818A3">
            <w:pPr>
              <w:rPr>
                <w:rFonts w:ascii="Arial Black" w:hAnsi="Arial Black"/>
                <w:color w:val="0000FF"/>
                <w:sz w:val="16"/>
                <w:szCs w:val="16"/>
              </w:rPr>
            </w:pPr>
            <w:r>
              <w:rPr>
                <w:noProof/>
              </w:rPr>
              <w:drawing>
                <wp:inline distT="0" distB="0" distL="0" distR="0">
                  <wp:extent cx="846455" cy="685800"/>
                  <wp:effectExtent l="0" t="0" r="0" b="0"/>
                  <wp:docPr id="26" name="Picture 2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the students perform the necessary steps to diagnose a torque steer problem &amp; then suggest ways to correct it </w:t>
            </w:r>
            <w:r w:rsidRPr="00C4154F">
              <w:rPr>
                <w:bCs/>
                <w:color w:val="0000FF"/>
                <w:sz w:val="28"/>
                <w:u w:val="single"/>
                <w:lang w:eastAsia="ja-JP"/>
              </w:rPr>
              <w:t xml:space="preserve">FIGURE </w:t>
            </w:r>
            <w:r w:rsidR="00832861">
              <w:rPr>
                <w:bCs/>
                <w:color w:val="0000FF"/>
                <w:sz w:val="28"/>
                <w:u w:val="single"/>
                <w:lang w:eastAsia="ja-JP"/>
              </w:rPr>
              <w:t>19</w:t>
            </w:r>
            <w:r w:rsidRPr="00C4154F">
              <w:rPr>
                <w:bCs/>
                <w:color w:val="0000FF"/>
                <w:sz w:val="28"/>
                <w:u w:val="single"/>
                <w:lang w:eastAsia="ja-JP"/>
              </w:rPr>
              <w:t>-8</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EC7A1A" w:rsidRDefault="0067634C" w:rsidP="006818A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27" name="Picture 27"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28" name="Picture 2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A943BF" w:rsidRDefault="00FD7153" w:rsidP="006818A3">
            <w:pPr>
              <w:pStyle w:val="CurrAsset"/>
              <w:rPr>
                <w:color w:val="0000FF"/>
                <w:sz w:val="28"/>
                <w:szCs w:val="28"/>
                <w:u w:val="single"/>
              </w:rPr>
            </w:pPr>
            <w:r w:rsidRPr="00A943BF">
              <w:rPr>
                <w:color w:val="0000FF"/>
                <w:sz w:val="28"/>
                <w:szCs w:val="28"/>
                <w:u w:val="single"/>
              </w:rPr>
              <w:t>ON-VEHICLE NATEF TASK</w:t>
            </w:r>
            <w:r w:rsidR="00E81B15">
              <w:rPr>
                <w:color w:val="0000FF"/>
                <w:sz w:val="28"/>
                <w:szCs w:val="28"/>
                <w:u w:val="single"/>
              </w:rPr>
              <w:t>:</w:t>
            </w:r>
            <w:r w:rsidRPr="00F64FF8">
              <w:rPr>
                <w:color w:val="0000FF"/>
                <w:sz w:val="28"/>
                <w:szCs w:val="28"/>
                <w:u w:val="single"/>
              </w:rPr>
              <w:t xml:space="preserve"> </w:t>
            </w:r>
            <w:r w:rsidRPr="00F64FF8">
              <w:t>Perform prealignment inspection and measure vehicle ride height; perform necessary action</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EC7A1A" w:rsidRDefault="0067634C" w:rsidP="006818A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29" name="Picture 29"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30" name="Picture 3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A943BF" w:rsidRDefault="00FD7153" w:rsidP="006818A3">
            <w:pPr>
              <w:pStyle w:val="CurrAsset"/>
              <w:rPr>
                <w:color w:val="0000FF"/>
                <w:sz w:val="28"/>
                <w:szCs w:val="28"/>
                <w:u w:val="single"/>
              </w:rPr>
            </w:pPr>
            <w:r w:rsidRPr="00A943BF">
              <w:rPr>
                <w:color w:val="0000FF"/>
                <w:sz w:val="28"/>
                <w:szCs w:val="28"/>
                <w:u w:val="single"/>
              </w:rPr>
              <w:t>ON-VEHICLE NATEF TASK</w:t>
            </w:r>
            <w:r w:rsidR="00E81B15">
              <w:rPr>
                <w:color w:val="0000FF"/>
                <w:sz w:val="28"/>
                <w:szCs w:val="28"/>
                <w:u w:val="single"/>
              </w:rPr>
              <w:t xml:space="preserve">: </w:t>
            </w:r>
            <w:r w:rsidRPr="00F64FF8">
              <w:t xml:space="preserve">Prepare vehicle for wheel alignment on the alignment machine; perform four-wheel alignment by checking and adjusting wheel caster. </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EC7A1A" w:rsidRDefault="0067634C" w:rsidP="006818A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31" name="Picture 31"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32" name="Picture 3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A943BF" w:rsidRDefault="00FD7153" w:rsidP="006818A3">
            <w:pPr>
              <w:pStyle w:val="CurrAsset"/>
              <w:rPr>
                <w:color w:val="0000FF"/>
                <w:sz w:val="28"/>
                <w:szCs w:val="28"/>
                <w:u w:val="single"/>
              </w:rPr>
            </w:pPr>
            <w:r w:rsidRPr="00A943BF">
              <w:rPr>
                <w:color w:val="0000FF"/>
                <w:sz w:val="28"/>
                <w:szCs w:val="28"/>
                <w:u w:val="single"/>
              </w:rPr>
              <w:t>ON-VEHICLE NATEF TASK</w:t>
            </w:r>
            <w:r w:rsidR="00E81B15">
              <w:rPr>
                <w:color w:val="0000FF"/>
                <w:sz w:val="28"/>
                <w:szCs w:val="28"/>
                <w:u w:val="single"/>
              </w:rPr>
              <w:t xml:space="preserve">: </w:t>
            </w:r>
            <w:r w:rsidRPr="00F64FF8">
              <w:t>Diagnose vehicle wander, drift, pull, hard steering, bump steer, memory steer, torque steer; determine necessary action</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33" name="Picture 3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Default="00832861" w:rsidP="006818A3">
            <w:pPr>
              <w:pStyle w:val="SLIDE2"/>
              <w:rPr>
                <w:b/>
              </w:rPr>
            </w:pPr>
            <w:r>
              <w:rPr>
                <w:b/>
              </w:rPr>
              <w:t>10</w:t>
            </w:r>
            <w:r w:rsidR="00FD7153">
              <w:rPr>
                <w:b/>
              </w:rPr>
              <w:t xml:space="preserve">.  SLIDE </w:t>
            </w:r>
            <w:r>
              <w:rPr>
                <w:b/>
              </w:rPr>
              <w:t>10</w:t>
            </w:r>
            <w:r w:rsidR="00FD7153" w:rsidRPr="000A1EEA">
              <w:rPr>
                <w:b/>
              </w:rPr>
              <w:t xml:space="preserve"> </w:t>
            </w:r>
            <w:r w:rsidR="00FD7153" w:rsidRPr="000A1EEA">
              <w:rPr>
                <w:b/>
                <w:color w:val="0000FF"/>
              </w:rPr>
              <w:t>EXPLAIN</w:t>
            </w:r>
            <w:r w:rsidR="00FD7153" w:rsidRPr="000A1EEA">
              <w:rPr>
                <w:b/>
              </w:rPr>
              <w:t xml:space="preserve"> </w:t>
            </w:r>
            <w:r w:rsidR="00514168" w:rsidRPr="00514168">
              <w:rPr>
                <w:b/>
              </w:rPr>
              <w:t xml:space="preserve">FIGURE </w:t>
            </w:r>
            <w:r>
              <w:rPr>
                <w:b/>
                <w:bCs/>
              </w:rPr>
              <w:t>19</w:t>
            </w:r>
            <w:r w:rsidR="00514168" w:rsidRPr="00514168">
              <w:rPr>
                <w:b/>
              </w:rPr>
              <w:t xml:space="preserve">–9 </w:t>
            </w:r>
            <w:r w:rsidR="00514168" w:rsidRPr="00514168">
              <w:rPr>
                <w:bCs/>
              </w:rPr>
              <w:t>This alignment chart indicates the preferred setting with a plus or minus tolerance</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342ACF" w:rsidRDefault="0067634C" w:rsidP="006818A3">
            <w:pPr>
              <w:rPr>
                <w:rFonts w:ascii="Arial Black" w:hAnsi="Arial Black"/>
                <w:color w:val="0000FF"/>
                <w:sz w:val="16"/>
                <w:szCs w:val="16"/>
              </w:rPr>
            </w:pPr>
            <w:r>
              <w:rPr>
                <w:noProof/>
              </w:rPr>
              <w:drawing>
                <wp:inline distT="0" distB="0" distL="0" distR="0">
                  <wp:extent cx="846455" cy="685800"/>
                  <wp:effectExtent l="0" t="0" r="0" b="0"/>
                  <wp:docPr id="34" name="Picture 3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Have the students perform the alignment specifications steps of the Halderman text before beginning wheel alignment.</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35" name="Picture 3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6" name="Picture 3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7E4B54">
              <w:rPr>
                <w:bCs/>
                <w:color w:val="0000FF"/>
                <w:sz w:val="28"/>
                <w:u w:val="single"/>
              </w:rPr>
              <w:t>DISCUSSION</w:t>
            </w:r>
            <w:r w:rsidRPr="0042133D">
              <w:rPr>
                <w:rStyle w:val="CurrAssetChar"/>
                <w:bCs/>
                <w:sz w:val="28"/>
                <w:u w:val="single"/>
              </w:rPr>
              <w:t>:</w:t>
            </w:r>
            <w:r w:rsidRPr="008B0DA8">
              <w:rPr>
                <w:color w:val="0000FF"/>
                <w:sz w:val="28"/>
                <w:szCs w:val="28"/>
                <w:u w:val="single"/>
              </w:rPr>
              <w:t xml:space="preserve"> </w:t>
            </w:r>
            <w:r w:rsidRPr="0042133D">
              <w:rPr>
                <w:rStyle w:val="CurrAssetChar"/>
                <w:rFonts w:eastAsia="MS Mincho"/>
              </w:rPr>
              <w:t>Ask students to compare the two methods used by vehicle and alignment equipment manufacturers to specify alignment angles.</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37" name="Picture 3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832861" w:rsidRDefault="00832861" w:rsidP="006818A3">
            <w:pPr>
              <w:pStyle w:val="SLIDE2"/>
            </w:pPr>
            <w:r>
              <w:rPr>
                <w:b/>
              </w:rPr>
              <w:t>11</w:t>
            </w:r>
            <w:r w:rsidR="00FD7153">
              <w:rPr>
                <w:b/>
              </w:rPr>
              <w:t xml:space="preserve">.  SLIDE </w:t>
            </w:r>
            <w:r>
              <w:rPr>
                <w:b/>
              </w:rPr>
              <w:t>11</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10</w:t>
            </w:r>
            <w:r w:rsidR="00FD7153" w:rsidRPr="00575148">
              <w:t xml:space="preserve">    Using the alignment rack hydraulic jacks, raise the tires off the rack so that they can be rotated as part of the compensating pr</w:t>
            </w:r>
            <w:r w:rsidR="00514168">
              <w:t xml:space="preserve">ocess </w:t>
            </w:r>
          </w:p>
          <w:p w:rsidR="00FD7153" w:rsidRDefault="00832861" w:rsidP="006818A3">
            <w:pPr>
              <w:pStyle w:val="SLIDE2"/>
              <w:rPr>
                <w:b/>
              </w:rPr>
            </w:pPr>
            <w:r>
              <w:rPr>
                <w:b/>
              </w:rPr>
              <w:t xml:space="preserve">12.  SLIDE 12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-1</w:t>
            </w:r>
            <w:r w:rsidR="00514168">
              <w:rPr>
                <w:b/>
                <w:bCs/>
              </w:rPr>
              <w:t>1</w:t>
            </w:r>
            <w:r w:rsidR="00FD7153" w:rsidRPr="00575148">
              <w:t xml:space="preserve">    This wheel sensor has a safety wire that screws to the valve stem to keep the sensor from falling onto the ground if the clamps slip on the wheel lip</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lastRenderedPageBreak/>
              <w:drawing>
                <wp:inline distT="0" distB="0" distL="0" distR="0">
                  <wp:extent cx="677545" cy="668655"/>
                  <wp:effectExtent l="0" t="0" r="8255" b="0"/>
                  <wp:docPr id="38" name="Picture 3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9" name="Picture 3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talk about the </w:t>
            </w:r>
            <w:r w:rsidRPr="0042133D">
              <w:rPr>
                <w:bCs/>
                <w:color w:val="0000FF"/>
                <w:sz w:val="28"/>
                <w:u w:val="single"/>
              </w:rPr>
              <w:t>units of measure</w:t>
            </w:r>
            <w:r>
              <w:rPr>
                <w:rFonts w:eastAsia="MS Mincho"/>
                <w:lang w:eastAsia="ja-JP"/>
              </w:rPr>
              <w:t xml:space="preserve"> used in alignment specs &amp; how to convert from minutes to degrees</w:t>
            </w:r>
          </w:p>
        </w:tc>
      </w:tr>
      <w:tr w:rsidR="00FD7153" w:rsidRPr="009F0371"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9F0371" w:rsidRDefault="0067634C" w:rsidP="006818A3">
            <w:pPr>
              <w:rPr>
                <w:rFonts w:ascii="Arial Black" w:hAnsi="Arial Black"/>
                <w:color w:val="0000FF"/>
                <w:sz w:val="16"/>
                <w:szCs w:val="16"/>
              </w:rPr>
            </w:pPr>
            <w:r>
              <w:rPr>
                <w:noProof/>
              </w:rPr>
              <w:drawing>
                <wp:inline distT="0" distB="0" distL="0" distR="0">
                  <wp:extent cx="694055" cy="685800"/>
                  <wp:effectExtent l="0" t="0" r="0" b="0"/>
                  <wp:docPr id="40" name="Picture 4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DEMONSTRATION: </w:t>
            </w:r>
            <w:r w:rsidRPr="0042133D">
              <w:rPr>
                <w:rFonts w:eastAsia="MS Mincho"/>
              </w:rPr>
              <w:t xml:space="preserve">Show the students how to determine the midpoint of a manufacturer’s alignment specification, </w:t>
            </w:r>
            <w:r w:rsidRPr="0042133D">
              <w:rPr>
                <w:bCs/>
                <w:color w:val="0000FF"/>
                <w:sz w:val="28"/>
                <w:u w:val="single"/>
              </w:rPr>
              <w:t xml:space="preserve">FIGURE </w:t>
            </w:r>
            <w:r w:rsidR="00832861">
              <w:rPr>
                <w:bCs/>
                <w:color w:val="0000FF"/>
                <w:sz w:val="28"/>
                <w:u w:val="single"/>
              </w:rPr>
              <w:t>19</w:t>
            </w:r>
            <w:r w:rsidRPr="0042133D">
              <w:rPr>
                <w:bCs/>
                <w:color w:val="0000FF"/>
                <w:sz w:val="28"/>
                <w:u w:val="single"/>
              </w:rPr>
              <w:t>-9</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41" name="Picture 4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Default="00832861" w:rsidP="006818A3">
            <w:pPr>
              <w:pStyle w:val="SLIDE2"/>
              <w:rPr>
                <w:b/>
              </w:rPr>
            </w:pPr>
            <w:r>
              <w:rPr>
                <w:b/>
              </w:rPr>
              <w:t>13</w:t>
            </w:r>
            <w:r w:rsidR="00FD7153">
              <w:rPr>
                <w:b/>
              </w:rPr>
              <w:t xml:space="preserve">.  SLIDE </w:t>
            </w:r>
            <w:r>
              <w:rPr>
                <w:b/>
              </w:rPr>
              <w:t>13</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12</w:t>
            </w:r>
            <w:r w:rsidR="00FD7153" w:rsidRPr="00575148">
              <w:t xml:space="preserve"> If toe for an oversize tire is set by distance, the toe angle will be too small. Toe angle is the same regardless of tire size.</w:t>
            </w:r>
          </w:p>
        </w:tc>
      </w:tr>
      <w:tr w:rsidR="00C978A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978A3" w:rsidRDefault="0067634C" w:rsidP="006818A3">
            <w:r>
              <w:rPr>
                <w:noProof/>
              </w:rPr>
              <w:drawing>
                <wp:inline distT="0" distB="0" distL="0" distR="0">
                  <wp:extent cx="677545" cy="677545"/>
                  <wp:effectExtent l="0" t="0" r="8255" b="8255"/>
                  <wp:docPr id="42" name="Picture 4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C978A3" w:rsidRPr="00C978A3" w:rsidRDefault="00C978A3" w:rsidP="006818A3">
            <w:pPr>
              <w:pStyle w:val="CurrAsset"/>
              <w:rPr>
                <w:rFonts w:ascii="Arial Black" w:hAnsi="Arial Black"/>
                <w:sz w:val="28"/>
                <w:szCs w:val="28"/>
              </w:rPr>
            </w:pPr>
            <w:r w:rsidRPr="00C978A3">
              <w:rPr>
                <w:rFonts w:ascii="Arial Black" w:hAnsi="Arial Black"/>
                <w:sz w:val="28"/>
                <w:szCs w:val="28"/>
              </w:rPr>
              <w:fldChar w:fldCharType="begin"/>
            </w:r>
            <w:r w:rsidRPr="00C978A3">
              <w:rPr>
                <w:rFonts w:ascii="Arial Black" w:hAnsi="Arial Black"/>
                <w:sz w:val="28"/>
                <w:szCs w:val="28"/>
              </w:rPr>
              <w:instrText xml:space="preserve"> HYPERLINK "http://www.jameshalderman.com/links/a4/html5/wa_adjust_toe.html" \o "" \t "_blank" </w:instrText>
            </w:r>
            <w:r w:rsidRPr="00C978A3">
              <w:rPr>
                <w:rFonts w:ascii="Arial Black" w:hAnsi="Arial Black"/>
                <w:sz w:val="28"/>
                <w:szCs w:val="28"/>
              </w:rPr>
              <w:fldChar w:fldCharType="separate"/>
            </w:r>
            <w:r w:rsidRPr="00C978A3">
              <w:rPr>
                <w:rStyle w:val="Hyperlink"/>
                <w:rFonts w:ascii="Arial Black" w:hAnsi="Arial Black"/>
                <w:sz w:val="28"/>
                <w:szCs w:val="28"/>
              </w:rPr>
              <w:t>Wheel Alignment, Adjust Toe</w:t>
            </w:r>
            <w:r w:rsidRPr="00C978A3">
              <w:rPr>
                <w:rFonts w:ascii="Arial Black" w:hAnsi="Arial Black"/>
                <w:sz w:val="28"/>
                <w:szCs w:val="28"/>
              </w:rPr>
              <w:fldChar w:fldCharType="end"/>
            </w:r>
          </w:p>
          <w:p w:rsidR="00C978A3" w:rsidRPr="00C978A3" w:rsidRDefault="00C978A3" w:rsidP="006818A3">
            <w:pPr>
              <w:pStyle w:val="CurrAsset"/>
              <w:rPr>
                <w:rFonts w:ascii="Arial Black" w:hAnsi="Arial Black"/>
                <w:color w:val="0000FF"/>
                <w:sz w:val="28"/>
                <w:szCs w:val="28"/>
                <w:u w:val="single"/>
              </w:rPr>
            </w:pPr>
            <w:r w:rsidRPr="00C978A3">
              <w:rPr>
                <w:rStyle w:val="sectioncontent"/>
                <w:rFonts w:ascii="Arial Black" w:hAnsi="Arial Black"/>
                <w:sz w:val="28"/>
                <w:szCs w:val="28"/>
              </w:rPr>
              <w:fldChar w:fldCharType="begin"/>
            </w:r>
            <w:r w:rsidRPr="00C978A3">
              <w:rPr>
                <w:rStyle w:val="sectioncontent"/>
                <w:rFonts w:ascii="Arial Black" w:hAnsi="Arial Black"/>
                <w:sz w:val="28"/>
                <w:szCs w:val="28"/>
              </w:rPr>
              <w:instrText xml:space="preserve"> HYPERLINK "http://www.jameshalderman.com/links/a4/html5/wa_toe.html" \o "" \t "_blank" </w:instrText>
            </w:r>
            <w:r w:rsidRPr="00C978A3">
              <w:rPr>
                <w:rStyle w:val="sectioncontent"/>
                <w:rFonts w:ascii="Arial Black" w:hAnsi="Arial Black"/>
                <w:sz w:val="28"/>
                <w:szCs w:val="28"/>
              </w:rPr>
              <w:fldChar w:fldCharType="separate"/>
            </w:r>
            <w:r w:rsidRPr="00C978A3">
              <w:rPr>
                <w:rStyle w:val="Hyperlink"/>
                <w:rFonts w:ascii="Arial Black" w:hAnsi="Arial Black"/>
                <w:sz w:val="28"/>
                <w:szCs w:val="28"/>
              </w:rPr>
              <w:t>Wheel Alignment, Toe</w:t>
            </w:r>
            <w:r w:rsidRPr="00C978A3">
              <w:rPr>
                <w:rStyle w:val="sectioncontent"/>
                <w:rFonts w:ascii="Arial Black" w:hAnsi="Arial Black"/>
                <w:sz w:val="28"/>
                <w:szCs w:val="28"/>
              </w:rPr>
              <w:fldChar w:fldCharType="end"/>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43" name="Picture 4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4" name="Picture 4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talk about how to determine </w:t>
            </w:r>
            <w:r w:rsidRPr="008714DD">
              <w:rPr>
                <w:bCs/>
                <w:color w:val="0000FF"/>
                <w:sz w:val="28"/>
                <w:u w:val="single"/>
              </w:rPr>
              <w:t>toe</w:t>
            </w:r>
            <w:r>
              <w:rPr>
                <w:rFonts w:eastAsia="MS Mincho"/>
                <w:lang w:eastAsia="ja-JP"/>
              </w:rPr>
              <w:t xml:space="preserve">. Why is toe angle more accurate than center-to-center distance? </w:t>
            </w:r>
            <w:r w:rsidRPr="0042133D">
              <w:rPr>
                <w:bCs/>
                <w:color w:val="0000FF"/>
                <w:sz w:val="28"/>
                <w:u w:val="single"/>
              </w:rPr>
              <w:t xml:space="preserve">FIGURE </w:t>
            </w:r>
            <w:r w:rsidR="00832861">
              <w:rPr>
                <w:bCs/>
                <w:color w:val="0000FF"/>
                <w:sz w:val="28"/>
                <w:u w:val="single"/>
              </w:rPr>
              <w:t>19</w:t>
            </w:r>
            <w:r w:rsidRPr="0042133D">
              <w:rPr>
                <w:bCs/>
                <w:color w:val="0000FF"/>
                <w:sz w:val="28"/>
                <w:u w:val="single"/>
              </w:rPr>
              <w:t>-</w:t>
            </w:r>
            <w:r>
              <w:rPr>
                <w:bCs/>
                <w:color w:val="0000FF"/>
                <w:sz w:val="28"/>
                <w:u w:val="single"/>
              </w:rPr>
              <w:t>1</w:t>
            </w:r>
            <w:r w:rsidR="00514168">
              <w:rPr>
                <w:bCs/>
                <w:color w:val="0000FF"/>
                <w:sz w:val="28"/>
                <w:u w:val="single"/>
              </w:rPr>
              <w:t>2</w:t>
            </w:r>
          </w:p>
        </w:tc>
      </w:tr>
      <w:tr w:rsidR="00FD7153" w:rsidRPr="00C577B8" w:rsidTr="002874E2">
        <w:tc>
          <w:tcPr>
            <w:tcW w:w="2700" w:type="dxa"/>
            <w:tcBorders>
              <w:left w:val="single" w:sz="4" w:space="0" w:color="000000"/>
              <w:right w:val="single" w:sz="4" w:space="0" w:color="000000"/>
            </w:tcBorders>
          </w:tcPr>
          <w:p w:rsidR="00FD7153" w:rsidRPr="000E2494" w:rsidRDefault="00FD7153" w:rsidP="006818A3"/>
        </w:tc>
        <w:tc>
          <w:tcPr>
            <w:tcW w:w="7200" w:type="dxa"/>
            <w:tcBorders>
              <w:left w:val="single" w:sz="4" w:space="0" w:color="000000"/>
              <w:right w:val="single" w:sz="4" w:space="0" w:color="000000"/>
            </w:tcBorders>
          </w:tcPr>
          <w:p w:rsidR="00FD7153" w:rsidRDefault="00832861" w:rsidP="006818A3">
            <w:pPr>
              <w:pStyle w:val="SLIDE2"/>
              <w:rPr>
                <w:b/>
              </w:rPr>
            </w:pPr>
            <w:r>
              <w:rPr>
                <w:b/>
              </w:rPr>
              <w:t>14</w:t>
            </w:r>
            <w:r w:rsidR="00FD7153">
              <w:rPr>
                <w:b/>
              </w:rPr>
              <w:t xml:space="preserve">.  SLIDE </w:t>
            </w:r>
            <w:r>
              <w:rPr>
                <w:b/>
              </w:rPr>
              <w:t>14</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-1</w:t>
            </w:r>
            <w:r w:rsidR="00514168">
              <w:rPr>
                <w:b/>
                <w:bCs/>
              </w:rPr>
              <w:t xml:space="preserve">3 </w:t>
            </w:r>
            <w:r w:rsidR="00FD7153" w:rsidRPr="00575148">
              <w:t>protractor scale on the front turn plates allows the technician to test the turning radius by turning one wheel to an angle specified by the manufacturer and observing the angle of the other front wheel. Most newer alignment machines can display turning angle based on sensor readings, and therefore the protractor scale on the turn plate is not needed or used.</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45" name="Picture 4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6" name="Picture 4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sidRPr="008714DD">
              <w:rPr>
                <w:rFonts w:eastAsia="MS Mincho"/>
              </w:rPr>
              <w:t>Ask the students to discuss the meaning of term “</w:t>
            </w:r>
            <w:r w:rsidRPr="008714DD">
              <w:rPr>
                <w:bCs/>
                <w:color w:val="0000FF"/>
                <w:sz w:val="28"/>
                <w:u w:val="single"/>
              </w:rPr>
              <w:t>camber</w:t>
            </w:r>
            <w:r w:rsidRPr="008714DD">
              <w:rPr>
                <w:rFonts w:eastAsia="MS Mincho"/>
              </w:rPr>
              <w:t xml:space="preserve">” and how to measure it.  Ask the students to talk about how </w:t>
            </w:r>
            <w:r w:rsidRPr="008714DD">
              <w:rPr>
                <w:bCs/>
                <w:color w:val="0000FF"/>
                <w:sz w:val="28"/>
                <w:u w:val="single"/>
              </w:rPr>
              <w:t>caster</w:t>
            </w:r>
            <w:r w:rsidRPr="008714DD">
              <w:rPr>
                <w:rFonts w:eastAsia="MS Mincho"/>
              </w:rPr>
              <w:t xml:space="preserve"> is measured </w:t>
            </w:r>
            <w:r>
              <w:rPr>
                <w:rFonts w:eastAsia="MS Mincho"/>
              </w:rPr>
              <w:t>&amp;</w:t>
            </w:r>
            <w:r w:rsidRPr="008714DD">
              <w:rPr>
                <w:rFonts w:eastAsia="MS Mincho"/>
              </w:rPr>
              <w:t xml:space="preserve"> discuss meaning of “caster sweep.”</w:t>
            </w:r>
            <w:r>
              <w:rPr>
                <w:rFonts w:ascii="FranklinGothic-MedCnd" w:eastAsia="MS Mincho" w:hAnsi="FranklinGothic-MedCnd" w:cs="FranklinGothic-MedCnd"/>
                <w:color w:val="000000"/>
                <w:sz w:val="20"/>
                <w:szCs w:val="20"/>
                <w:lang w:eastAsia="ja-JP"/>
              </w:rPr>
              <w:t xml:space="preserve">  </w:t>
            </w:r>
            <w:r w:rsidRPr="0042133D">
              <w:rPr>
                <w:bCs/>
                <w:color w:val="0000FF"/>
                <w:sz w:val="28"/>
                <w:u w:val="single"/>
              </w:rPr>
              <w:t xml:space="preserve">FIGURE </w:t>
            </w:r>
            <w:r w:rsidR="00832861">
              <w:rPr>
                <w:bCs/>
                <w:color w:val="0000FF"/>
                <w:sz w:val="28"/>
                <w:u w:val="single"/>
              </w:rPr>
              <w:t>19</w:t>
            </w:r>
            <w:r w:rsidRPr="0042133D">
              <w:rPr>
                <w:bCs/>
                <w:color w:val="0000FF"/>
                <w:sz w:val="28"/>
                <w:u w:val="single"/>
              </w:rPr>
              <w:t>-</w:t>
            </w:r>
            <w:r>
              <w:rPr>
                <w:bCs/>
                <w:color w:val="0000FF"/>
                <w:sz w:val="28"/>
                <w:u w:val="single"/>
              </w:rPr>
              <w:t>1</w:t>
            </w:r>
            <w:r w:rsidR="00514168">
              <w:rPr>
                <w:bCs/>
                <w:color w:val="0000FF"/>
                <w:sz w:val="28"/>
                <w:u w:val="single"/>
              </w:rPr>
              <w:t>3</w:t>
            </w:r>
          </w:p>
        </w:tc>
      </w:tr>
      <w:tr w:rsidR="00FD7153" w:rsidRPr="00561CC5"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561CC5" w:rsidRDefault="0067634C" w:rsidP="006818A3">
            <w:pPr>
              <w:rPr>
                <w:rFonts w:ascii="Arial Black" w:hAnsi="Arial Black"/>
                <w:color w:val="0000FF"/>
                <w:sz w:val="16"/>
                <w:szCs w:val="16"/>
              </w:rPr>
            </w:pPr>
            <w:r>
              <w:rPr>
                <w:noProof/>
              </w:rPr>
              <w:drawing>
                <wp:inline distT="0" distB="0" distL="0" distR="0">
                  <wp:extent cx="779145" cy="762000"/>
                  <wp:effectExtent l="0" t="0" r="8255" b="0"/>
                  <wp:docPr id="47" name="Picture 47"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42133D" w:rsidRDefault="00FD7153" w:rsidP="006818A3">
            <w:pPr>
              <w:pStyle w:val="CurrAsset"/>
              <w:rPr>
                <w:bCs/>
                <w:color w:val="0000FF"/>
                <w:sz w:val="28"/>
              </w:rPr>
            </w:pPr>
            <w:r w:rsidRPr="0042133D">
              <w:rPr>
                <w:bCs/>
                <w:color w:val="0000FF"/>
                <w:sz w:val="28"/>
              </w:rPr>
              <w:t>Be sure to check for</w:t>
            </w:r>
            <w:r>
              <w:rPr>
                <w:bCs/>
                <w:color w:val="0000FF"/>
                <w:sz w:val="28"/>
              </w:rPr>
              <w:t xml:space="preserve"> </w:t>
            </w:r>
            <w:r w:rsidRPr="0042133D">
              <w:rPr>
                <w:bCs/>
                <w:color w:val="0000FF"/>
                <w:sz w:val="28"/>
              </w:rPr>
              <w:t>clearance on front</w:t>
            </w:r>
            <w:r>
              <w:rPr>
                <w:bCs/>
                <w:color w:val="0000FF"/>
                <w:sz w:val="28"/>
              </w:rPr>
              <w:t xml:space="preserve"> </w:t>
            </w:r>
            <w:r w:rsidRPr="0042133D">
              <w:rPr>
                <w:bCs/>
                <w:color w:val="0000FF"/>
                <w:sz w:val="28"/>
              </w:rPr>
              <w:t>of alignment when</w:t>
            </w:r>
            <w:r>
              <w:rPr>
                <w:bCs/>
                <w:color w:val="0000FF"/>
                <w:sz w:val="28"/>
              </w:rPr>
              <w:t xml:space="preserve"> </w:t>
            </w:r>
            <w:r w:rsidRPr="0042133D">
              <w:rPr>
                <w:bCs/>
                <w:color w:val="0000FF"/>
                <w:sz w:val="28"/>
              </w:rPr>
              <w:t>doing a caster sweep.</w:t>
            </w:r>
          </w:p>
          <w:p w:rsidR="00FD7153" w:rsidRPr="0042133D" w:rsidRDefault="00FD7153" w:rsidP="006818A3">
            <w:pPr>
              <w:pStyle w:val="CurrAsset"/>
              <w:rPr>
                <w:bCs/>
                <w:color w:val="0000FF"/>
                <w:sz w:val="28"/>
                <w:highlight w:val="yellow"/>
              </w:rPr>
            </w:pPr>
            <w:r w:rsidRPr="0042133D">
              <w:rPr>
                <w:bCs/>
                <w:color w:val="0000FF"/>
                <w:sz w:val="28"/>
              </w:rPr>
              <w:t>Sometimes the sensors</w:t>
            </w:r>
            <w:r>
              <w:rPr>
                <w:bCs/>
                <w:color w:val="0000FF"/>
                <w:sz w:val="28"/>
              </w:rPr>
              <w:t xml:space="preserve"> </w:t>
            </w:r>
            <w:r w:rsidRPr="0042133D">
              <w:rPr>
                <w:bCs/>
                <w:color w:val="0000FF"/>
                <w:sz w:val="28"/>
              </w:rPr>
              <w:t>will collide. Check this</w:t>
            </w:r>
            <w:r>
              <w:rPr>
                <w:bCs/>
                <w:color w:val="0000FF"/>
                <w:sz w:val="28"/>
              </w:rPr>
              <w:t xml:space="preserve"> </w:t>
            </w:r>
            <w:r w:rsidRPr="0042133D">
              <w:rPr>
                <w:bCs/>
                <w:color w:val="0000FF"/>
                <w:sz w:val="28"/>
              </w:rPr>
              <w:t>while doing setup to</w:t>
            </w:r>
            <w:r>
              <w:rPr>
                <w:bCs/>
                <w:color w:val="0000FF"/>
                <w:sz w:val="28"/>
              </w:rPr>
              <w:t xml:space="preserve"> </w:t>
            </w:r>
            <w:r w:rsidRPr="0042133D">
              <w:rPr>
                <w:bCs/>
                <w:color w:val="0000FF"/>
                <w:sz w:val="28"/>
              </w:rPr>
              <w:t>save time later.</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342ACF" w:rsidRDefault="0067634C" w:rsidP="006818A3">
            <w:pPr>
              <w:rPr>
                <w:rFonts w:ascii="Arial Black" w:hAnsi="Arial Black"/>
                <w:color w:val="0000FF"/>
                <w:sz w:val="16"/>
                <w:szCs w:val="16"/>
              </w:rPr>
            </w:pPr>
            <w:r>
              <w:rPr>
                <w:noProof/>
              </w:rPr>
              <w:drawing>
                <wp:inline distT="0" distB="0" distL="0" distR="0">
                  <wp:extent cx="846455" cy="685800"/>
                  <wp:effectExtent l="0" t="0" r="0" b="0"/>
                  <wp:docPr id="48" name="Picture 4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7E4B54">
              <w:rPr>
                <w:bCs/>
                <w:color w:val="0000FF"/>
                <w:sz w:val="28"/>
                <w:u w:val="single"/>
              </w:rPr>
              <w:t>HANDS-ON TASK:</w:t>
            </w:r>
            <w:r w:rsidRPr="008B0DA8">
              <w:rPr>
                <w:color w:val="0000FF"/>
                <w:sz w:val="28"/>
                <w:szCs w:val="28"/>
                <w:u w:val="single"/>
              </w:rPr>
              <w:t xml:space="preserve"> </w:t>
            </w:r>
            <w:r w:rsidRPr="0042133D">
              <w:rPr>
                <w:rStyle w:val="CurrAssetChar"/>
                <w:rFonts w:eastAsia="MS Mincho"/>
              </w:rPr>
              <w:t>Have the students perform the procedures to set up an alignm</w:t>
            </w:r>
            <w:r>
              <w:rPr>
                <w:rStyle w:val="CurrAssetChar"/>
                <w:rFonts w:eastAsia="MS Mincho"/>
              </w:rPr>
              <w:t>ent</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49" name="Picture 4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0" name="Picture 5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how to measure toe-out on turns (TOOT). Why is this diagnostic procedure recommended as part of a total alignment check? If the TOOT is not correct, what are symptoms and likely causes? </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lastRenderedPageBreak/>
              <w:drawing>
                <wp:inline distT="0" distB="0" distL="0" distR="0">
                  <wp:extent cx="677545" cy="668655"/>
                  <wp:effectExtent l="0" t="0" r="8255" b="0"/>
                  <wp:docPr id="51" name="Picture 5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2" name="Picture 5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2A70D4" w:rsidRDefault="00FD7153" w:rsidP="006818A3">
            <w:pPr>
              <w:pStyle w:val="CurrAsset"/>
              <w:rPr>
                <w:color w:val="0000FF"/>
                <w:sz w:val="28"/>
                <w:szCs w:val="28"/>
                <w:u w:val="single"/>
              </w:rPr>
            </w:pPr>
            <w:r w:rsidRPr="008B0DA8">
              <w:rPr>
                <w:color w:val="0000FF"/>
                <w:sz w:val="28"/>
                <w:szCs w:val="28"/>
                <w:u w:val="single"/>
              </w:rPr>
              <w:t xml:space="preserve">DISCUSSION: </w:t>
            </w:r>
            <w:r w:rsidRPr="002A70D4">
              <w:t xml:space="preserve">Ask the students to talk about how to check frame alignment of FWD vehicles. How do FWD designs affect SAI, included angle, </w:t>
            </w:r>
            <w:r>
              <w:t>&amp;</w:t>
            </w:r>
            <w:r w:rsidRPr="002A70D4">
              <w:t xml:space="preserve"> camber?</w:t>
            </w:r>
          </w:p>
        </w:tc>
      </w:tr>
      <w:tr w:rsidR="00FD7153" w:rsidRPr="000E2494"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53" name="Picture 5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514168" w:rsidRPr="00514168" w:rsidRDefault="00B023DF" w:rsidP="00514168">
            <w:pPr>
              <w:pStyle w:val="SLIDE2"/>
            </w:pPr>
            <w:r>
              <w:rPr>
                <w:b/>
              </w:rPr>
              <w:t>15</w:t>
            </w:r>
            <w:r w:rsidR="00FD7153">
              <w:rPr>
                <w:b/>
              </w:rPr>
              <w:t xml:space="preserve">.  SLIDE </w:t>
            </w:r>
            <w:r>
              <w:rPr>
                <w:b/>
              </w:rPr>
              <w:t>15</w:t>
            </w:r>
            <w:r w:rsidR="00FD7153" w:rsidRPr="000A1EEA">
              <w:rPr>
                <w:b/>
              </w:rPr>
              <w:t xml:space="preserve"> </w:t>
            </w:r>
            <w:r w:rsidR="00FD7153" w:rsidRPr="000A1EEA">
              <w:rPr>
                <w:b/>
                <w:color w:val="0000FF"/>
              </w:rPr>
              <w:t>EXPLAIN</w:t>
            </w:r>
            <w:r w:rsidR="00FD7153" w:rsidRPr="000A1EEA">
              <w:rPr>
                <w:b/>
              </w:rPr>
              <w:t xml:space="preserve"> </w:t>
            </w:r>
            <w:r w:rsidR="00514168" w:rsidRPr="00514168">
              <w:rPr>
                <w:b/>
                <w:bCs/>
              </w:rPr>
              <w:t xml:space="preserve">FIGURE </w:t>
            </w:r>
            <w:r>
              <w:rPr>
                <w:b/>
                <w:bCs/>
              </w:rPr>
              <w:t>19</w:t>
            </w:r>
            <w:r w:rsidR="00514168" w:rsidRPr="00514168">
              <w:rPr>
                <w:b/>
                <w:bCs/>
              </w:rPr>
              <w:t xml:space="preserve">–14 </w:t>
            </w:r>
            <w:r w:rsidR="00514168" w:rsidRPr="00514168">
              <w:t>By checking the SAI, camber, and included angle, a damaged suspension component can be determined by using this chart.</w:t>
            </w:r>
          </w:p>
          <w:p w:rsidR="00FD7153" w:rsidRPr="00575148" w:rsidRDefault="00B023DF" w:rsidP="00514168">
            <w:pPr>
              <w:pStyle w:val="SLIDE2"/>
            </w:pPr>
            <w:r>
              <w:rPr>
                <w:b/>
              </w:rPr>
              <w:t>16</w:t>
            </w:r>
            <w:r w:rsidR="00FD7153">
              <w:rPr>
                <w:b/>
              </w:rPr>
              <w:t xml:space="preserve">.  SLIDE </w:t>
            </w:r>
            <w:r>
              <w:rPr>
                <w:b/>
              </w:rPr>
              <w:t>16</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-1</w:t>
            </w:r>
            <w:r w:rsidR="00514168">
              <w:rPr>
                <w:b/>
                <w:bCs/>
              </w:rPr>
              <w:t>5</w:t>
            </w:r>
            <w:r w:rsidR="00FD7153" w:rsidRPr="00575148">
              <w:t xml:space="preserve">    In this example, both SAI and camber are far from being equal side-to-side. However, both sides have the same included angle, indicating that the frame may be out of alignment. An attempt to align this vehicle by adjusting the camber on both sides with either factory or aftermarket kits would result in a totally incorrect alignment.</w:t>
            </w:r>
          </w:p>
          <w:p w:rsidR="00FD7153" w:rsidRDefault="00B023DF" w:rsidP="006818A3">
            <w:pPr>
              <w:pStyle w:val="SLIDE2"/>
              <w:rPr>
                <w:b/>
              </w:rPr>
            </w:pPr>
            <w:r>
              <w:rPr>
                <w:b/>
              </w:rPr>
              <w:t>17</w:t>
            </w:r>
            <w:r w:rsidR="00FD7153">
              <w:rPr>
                <w:b/>
              </w:rPr>
              <w:t xml:space="preserve">.  SLIDE </w:t>
            </w:r>
            <w:r>
              <w:rPr>
                <w:b/>
              </w:rPr>
              <w:t>17</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-1</w:t>
            </w:r>
            <w:r w:rsidR="00514168">
              <w:rPr>
                <w:b/>
                <w:bCs/>
              </w:rPr>
              <w:t>6</w:t>
            </w:r>
            <w:r w:rsidR="00FD7153" w:rsidRPr="00575148">
              <w:t xml:space="preserve">    This is the same vehicle as shown in </w:t>
            </w:r>
            <w:r w:rsidR="00FD7153" w:rsidRPr="00FC22FC">
              <w:rPr>
                <w:b/>
                <w:bCs/>
              </w:rPr>
              <w:t>Figure</w:t>
            </w:r>
            <w:r w:rsidR="00FD7153" w:rsidRPr="00575148">
              <w:t xml:space="preserve"> </w:t>
            </w:r>
            <w:r>
              <w:rPr>
                <w:b/>
                <w:bCs/>
              </w:rPr>
              <w:t>19</w:t>
            </w:r>
            <w:r w:rsidR="00FD7153" w:rsidRPr="00FC22FC">
              <w:rPr>
                <w:b/>
                <w:bCs/>
              </w:rPr>
              <w:t>–1</w:t>
            </w:r>
            <w:r w:rsidR="00514168">
              <w:rPr>
                <w:b/>
                <w:bCs/>
              </w:rPr>
              <w:t>5</w:t>
            </w:r>
            <w:r w:rsidR="00FD7153" w:rsidRPr="00575148">
              <w:t xml:space="preserve"> , except now the frame (cradle) has been shifted over and correctly positioned. Notice how both the SAI and camber become equal without any other adjustments necessary.</w:t>
            </w:r>
          </w:p>
        </w:tc>
      </w:tr>
      <w:tr w:rsidR="00514168" w:rsidRPr="00342ACF"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514168" w:rsidRPr="00342ACF" w:rsidRDefault="0067634C" w:rsidP="00403FAE">
            <w:pPr>
              <w:rPr>
                <w:rFonts w:ascii="Arial Black" w:hAnsi="Arial Black"/>
                <w:color w:val="0000FF"/>
                <w:sz w:val="16"/>
                <w:szCs w:val="16"/>
              </w:rPr>
            </w:pPr>
            <w:r>
              <w:rPr>
                <w:noProof/>
              </w:rPr>
              <w:drawing>
                <wp:inline distT="0" distB="0" distL="0" distR="0">
                  <wp:extent cx="846455" cy="685800"/>
                  <wp:effectExtent l="0" t="0" r="0" b="0"/>
                  <wp:docPr id="54" name="Picture 5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514168" w:rsidRPr="008B0DA8" w:rsidRDefault="00514168" w:rsidP="00403FAE">
            <w:pPr>
              <w:pStyle w:val="CurrAsset"/>
              <w:rPr>
                <w:szCs w:val="28"/>
              </w:rPr>
            </w:pPr>
            <w:r w:rsidRPr="002A70D4">
              <w:rPr>
                <w:bCs/>
                <w:color w:val="0000FF"/>
                <w:sz w:val="28"/>
                <w:u w:val="single"/>
              </w:rPr>
              <w:t xml:space="preserve">HANDS-ON TASK: </w:t>
            </w:r>
            <w:r w:rsidR="00B023DF">
              <w:rPr>
                <w:bCs/>
                <w:color w:val="0000FF"/>
                <w:sz w:val="28"/>
                <w:u w:val="single"/>
              </w:rPr>
              <w:t>FIGURE 19</w:t>
            </w:r>
            <w:r>
              <w:rPr>
                <w:bCs/>
                <w:color w:val="0000FF"/>
                <w:sz w:val="28"/>
                <w:u w:val="single"/>
              </w:rPr>
              <w:t xml:space="preserve">-14 </w:t>
            </w:r>
            <w:r>
              <w:rPr>
                <w:rFonts w:eastAsia="MS Mincho"/>
                <w:szCs w:val="20"/>
              </w:rPr>
              <w:t>to make a card for each angle (correct, &lt; specs, &gt; specs). Put all SAI cards in one box and make a similar box for camber &amp; included angle. Have students draw a card from each box and match card they drew to the diagnosis. You may want to place the diagnosis choices on a board visible to the whole class</w:t>
            </w:r>
            <w:r>
              <w:rPr>
                <w:rFonts w:eastAsia="MS Mincho"/>
                <w:lang w:eastAsia="ja-JP"/>
              </w:rPr>
              <w:t xml:space="preserve"> </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55" name="Picture 5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6" name="Picture 5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sidRPr="003D171E">
              <w:rPr>
                <w:rFonts w:eastAsia="MS Mincho"/>
              </w:rPr>
              <w:t>Ask the students to discuss the steps involved in performing a four-wheel alignment.  Why is four-wheel alignment the most accurate alignment method?</w:t>
            </w:r>
            <w:r>
              <w:rPr>
                <w:rFonts w:ascii="FranklinGothic-MedCnd" w:eastAsia="MS Mincho" w:hAnsi="FranklinGothic-MedCnd" w:cs="FranklinGothic-MedCnd"/>
                <w:sz w:val="20"/>
                <w:szCs w:val="20"/>
                <w:lang w:eastAsia="ja-JP"/>
              </w:rPr>
              <w:t xml:space="preserve"> </w:t>
            </w:r>
          </w:p>
        </w:tc>
      </w:tr>
      <w:tr w:rsidR="00514168"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514168" w:rsidRDefault="00514168" w:rsidP="006818A3"/>
        </w:tc>
        <w:tc>
          <w:tcPr>
            <w:tcW w:w="7200" w:type="dxa"/>
            <w:tcBorders>
              <w:top w:val="nil"/>
              <w:left w:val="single" w:sz="4" w:space="0" w:color="000000"/>
              <w:bottom w:val="nil"/>
              <w:right w:val="single" w:sz="4" w:space="0" w:color="000000"/>
            </w:tcBorders>
          </w:tcPr>
          <w:p w:rsidR="00514168" w:rsidRPr="008B0DA8" w:rsidRDefault="00514168" w:rsidP="006818A3">
            <w:pPr>
              <w:pStyle w:val="CurrAsset"/>
              <w:rPr>
                <w:color w:val="0000FF"/>
                <w:sz w:val="28"/>
                <w:szCs w:val="28"/>
                <w:u w:val="single"/>
              </w:rPr>
            </w:pPr>
          </w:p>
        </w:tc>
      </w:tr>
      <w:tr w:rsidR="00FD7153" w:rsidRPr="000E2494"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57" name="Picture 5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575148" w:rsidRDefault="00B023DF" w:rsidP="006818A3">
            <w:pPr>
              <w:pStyle w:val="SLIDE2"/>
              <w:rPr>
                <w:i/>
                <w:iCs/>
              </w:rPr>
            </w:pPr>
            <w:r>
              <w:rPr>
                <w:b/>
              </w:rPr>
              <w:t>18</w:t>
            </w:r>
            <w:r w:rsidR="00514168">
              <w:rPr>
                <w:b/>
              </w:rPr>
              <w:t xml:space="preserve">.  SLIDE </w:t>
            </w:r>
            <w:r>
              <w:rPr>
                <w:b/>
              </w:rPr>
              <w:t>19</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-1</w:t>
            </w:r>
            <w:r w:rsidR="00514168">
              <w:rPr>
                <w:b/>
                <w:bCs/>
              </w:rPr>
              <w:t>7</w:t>
            </w:r>
            <w:r w:rsidR="00FD7153" w:rsidRPr="00575148">
              <w:t xml:space="preserve">    Geometric-centerline-type alignment sets the front toe readings based on the geometric centerline of the vehicle and does not consider the thrust line of the rear wheel toe angle</w:t>
            </w:r>
            <w:r w:rsidR="00FD7153">
              <w:t>s</w:t>
            </w:r>
          </w:p>
          <w:p w:rsidR="00FD7153" w:rsidRPr="00575148" w:rsidRDefault="00B023DF" w:rsidP="00514168">
            <w:pPr>
              <w:pStyle w:val="SLIDE2"/>
              <w:rPr>
                <w:i/>
                <w:iCs/>
              </w:rPr>
            </w:pPr>
            <w:r>
              <w:rPr>
                <w:b/>
              </w:rPr>
              <w:t>19</w:t>
            </w:r>
            <w:r w:rsidR="00514168">
              <w:rPr>
                <w:b/>
              </w:rPr>
              <w:t xml:space="preserve">.  SLIDE </w:t>
            </w:r>
            <w:r>
              <w:rPr>
                <w:b/>
              </w:rPr>
              <w:t>19</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18</w:t>
            </w:r>
            <w:r w:rsidR="00FD7153" w:rsidRPr="00575148">
              <w:t xml:space="preserve"> Thrust line alignment sets front toe pa</w:t>
            </w:r>
            <w:r w:rsidR="00FD7153">
              <w:t>rallel with the rear-wheel toe</w:t>
            </w:r>
          </w:p>
          <w:p w:rsidR="00FD7153" w:rsidRDefault="00B023DF" w:rsidP="006818A3">
            <w:pPr>
              <w:pStyle w:val="SLIDE2"/>
              <w:rPr>
                <w:b/>
              </w:rPr>
            </w:pPr>
            <w:r>
              <w:rPr>
                <w:b/>
              </w:rPr>
              <w:t>20</w:t>
            </w:r>
            <w:r w:rsidR="00514168">
              <w:rPr>
                <w:b/>
              </w:rPr>
              <w:t xml:space="preserve">.  SLIDE </w:t>
            </w:r>
            <w:r>
              <w:rPr>
                <w:b/>
              </w:rPr>
              <w:t>20</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-1</w:t>
            </w:r>
            <w:r w:rsidR="00514168">
              <w:rPr>
                <w:b/>
                <w:bCs/>
              </w:rPr>
              <w:t>9</w:t>
            </w:r>
            <w:r w:rsidR="00FD7153" w:rsidRPr="00575148">
              <w:t xml:space="preserve">    Four-wheel alignment corrects for any rear-wheel toe to make the thrust line and the geometric centerlin</w:t>
            </w:r>
            <w:r w:rsidR="00FD7153">
              <w:t>e of the vehicle both the same</w:t>
            </w:r>
          </w:p>
        </w:tc>
      </w:tr>
      <w:tr w:rsidR="00FD7153" w:rsidRPr="00F70A3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F70A38" w:rsidRDefault="00FD7153" w:rsidP="006818A3">
            <w:pPr>
              <w:rPr>
                <w:rFonts w:ascii="Tahoma" w:hAnsi="Tahoma" w:cs="Tahoma"/>
                <w:b/>
                <w:noProof/>
                <w:color w:val="0000FF"/>
                <w:sz w:val="22"/>
                <w:szCs w:val="22"/>
                <w:lang w:eastAsia="ja-JP"/>
              </w:rPr>
            </w:pPr>
          </w:p>
        </w:tc>
        <w:tc>
          <w:tcPr>
            <w:tcW w:w="7200" w:type="dxa"/>
            <w:tcBorders>
              <w:top w:val="nil"/>
              <w:left w:val="single" w:sz="4" w:space="0" w:color="000000"/>
              <w:bottom w:val="nil"/>
              <w:right w:val="single" w:sz="4" w:space="0" w:color="000000"/>
            </w:tcBorders>
          </w:tcPr>
          <w:p w:rsidR="00FD7153" w:rsidRDefault="00FD7153" w:rsidP="006818A3">
            <w:pPr>
              <w:pStyle w:val="CurrAsset"/>
            </w:pPr>
            <w:r w:rsidRPr="006D5C49">
              <w:rPr>
                <w:color w:val="0000FF"/>
                <w:u w:val="single"/>
              </w:rPr>
              <w:t>SEARCH INTERNET:</w:t>
            </w:r>
            <w:r>
              <w:rPr>
                <w:color w:val="0000FF"/>
                <w:u w:val="single"/>
              </w:rPr>
              <w:t xml:space="preserve">  </w:t>
            </w:r>
            <w:r w:rsidRPr="005030E6">
              <w:t xml:space="preserve">Have students search the Internet </w:t>
            </w:r>
            <w:r>
              <w:t>to research wheel alignment services.  Ask them to prepare to DISCUSS the types of wheel</w:t>
            </w:r>
          </w:p>
          <w:p w:rsidR="00FD7153" w:rsidRDefault="00FD7153" w:rsidP="006818A3">
            <w:pPr>
              <w:pStyle w:val="CurrAsset"/>
            </w:pPr>
            <w:r>
              <w:t xml:space="preserve">alignment available, their advantages &amp; disadvantages, </w:t>
            </w:r>
            <w:r>
              <w:lastRenderedPageBreak/>
              <w:t>and their prices. Ask students to</w:t>
            </w:r>
          </w:p>
          <w:p w:rsidR="00FD7153" w:rsidRPr="005030E6" w:rsidRDefault="00FD7153" w:rsidP="006818A3">
            <w:pPr>
              <w:pStyle w:val="CurrAsset"/>
            </w:pPr>
            <w:r>
              <w:t>indicate, based on their research, which service they would recommend and why.</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lastRenderedPageBreak/>
              <w:drawing>
                <wp:inline distT="0" distB="0" distL="0" distR="0">
                  <wp:extent cx="677545" cy="668655"/>
                  <wp:effectExtent l="0" t="0" r="8255" b="0"/>
                  <wp:docPr id="58" name="Picture 5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9" name="Picture 5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students to discuss why camber has a greater pull effect than caster. </w:t>
            </w:r>
          </w:p>
        </w:tc>
      </w:tr>
      <w:tr w:rsidR="00FD7153" w:rsidRPr="00C577B8" w:rsidTr="002874E2">
        <w:tc>
          <w:tcPr>
            <w:tcW w:w="2700" w:type="dxa"/>
            <w:tcBorders>
              <w:left w:val="single" w:sz="4" w:space="0" w:color="000000"/>
              <w:right w:val="single" w:sz="4" w:space="0" w:color="000000"/>
            </w:tcBorders>
          </w:tcPr>
          <w:p w:rsidR="00FD7153" w:rsidRPr="00770536" w:rsidRDefault="00FD7153" w:rsidP="006818A3">
            <w:pPr>
              <w:pStyle w:val="NOTE"/>
              <w:rPr>
                <w:rFonts w:cs="Tahoma"/>
                <w:b w:val="0"/>
                <w:bCs w:val="0"/>
              </w:rPr>
            </w:pPr>
          </w:p>
        </w:tc>
        <w:tc>
          <w:tcPr>
            <w:tcW w:w="7200" w:type="dxa"/>
            <w:tcBorders>
              <w:left w:val="single" w:sz="4" w:space="0" w:color="000000"/>
              <w:right w:val="single" w:sz="4" w:space="0" w:color="000000"/>
            </w:tcBorders>
          </w:tcPr>
          <w:p w:rsidR="00FD7153" w:rsidRPr="00575148" w:rsidRDefault="00B023DF" w:rsidP="00514168">
            <w:pPr>
              <w:pStyle w:val="SLIDE2"/>
            </w:pPr>
            <w:r>
              <w:rPr>
                <w:b/>
              </w:rPr>
              <w:t>21</w:t>
            </w:r>
            <w:r w:rsidR="00FD7153">
              <w:rPr>
                <w:b/>
              </w:rPr>
              <w:t xml:space="preserve">.  SLIDE </w:t>
            </w:r>
            <w:r>
              <w:rPr>
                <w:b/>
              </w:rPr>
              <w:t>21</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20</w:t>
            </w:r>
            <w:r w:rsidR="00FD7153" w:rsidRPr="00575148">
              <w:t xml:space="preserve"> rear camber is adjustable on this vehicle by rotating the eccentric cam and watching the alignment machine display.</w:t>
            </w:r>
          </w:p>
          <w:p w:rsidR="00FD7153" w:rsidRPr="00575148" w:rsidRDefault="00B023DF" w:rsidP="00514168">
            <w:pPr>
              <w:pStyle w:val="SLIDE2"/>
            </w:pPr>
            <w:r>
              <w:rPr>
                <w:b/>
              </w:rPr>
              <w:t>22</w:t>
            </w:r>
            <w:r w:rsidR="00FD7153">
              <w:rPr>
                <w:b/>
              </w:rPr>
              <w:t xml:space="preserve">.  SLIDE </w:t>
            </w:r>
            <w:r>
              <w:rPr>
                <w:b/>
              </w:rPr>
              <w:t>22</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21</w:t>
            </w:r>
            <w:r w:rsidR="00FD7153" w:rsidRPr="00575148">
              <w:t xml:space="preserve"> Some vehicles use a threaded fastener similar to a tie rod to adjust camber on the rear suspension.</w:t>
            </w:r>
          </w:p>
          <w:p w:rsidR="00FD7153" w:rsidRPr="00504277" w:rsidRDefault="00B023DF" w:rsidP="00514168">
            <w:pPr>
              <w:pStyle w:val="SLIDE2"/>
              <w:rPr>
                <w:b/>
              </w:rPr>
            </w:pPr>
            <w:r>
              <w:rPr>
                <w:b/>
              </w:rPr>
              <w:t>23</w:t>
            </w:r>
            <w:r w:rsidR="00FD7153">
              <w:rPr>
                <w:b/>
              </w:rPr>
              <w:t xml:space="preserve">.  SLIDE </w:t>
            </w:r>
            <w:r>
              <w:rPr>
                <w:b/>
              </w:rPr>
              <w:t>23</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22</w:t>
            </w:r>
            <w:r w:rsidR="00FD7153" w:rsidRPr="00575148">
              <w:t xml:space="preserve"> Aftermarket alignment parts or kits are available to change the rear camber.</w:t>
            </w:r>
          </w:p>
        </w:tc>
      </w:tr>
      <w:tr w:rsidR="007526AD"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526AD" w:rsidRPr="008B0DA8" w:rsidRDefault="0067634C" w:rsidP="007526AD">
            <w:pPr>
              <w:rPr>
                <w:rFonts w:ascii="Arial Black" w:hAnsi="Arial Black"/>
                <w:color w:val="0000FF"/>
                <w:sz w:val="16"/>
                <w:szCs w:val="16"/>
              </w:rPr>
            </w:pPr>
            <w:r>
              <w:rPr>
                <w:noProof/>
              </w:rPr>
              <w:drawing>
                <wp:inline distT="0" distB="0" distL="0" distR="0">
                  <wp:extent cx="677545" cy="668655"/>
                  <wp:effectExtent l="0" t="0" r="8255" b="0"/>
                  <wp:docPr id="60" name="Picture 6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1" name="Picture 6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7526AD" w:rsidRPr="003D171E" w:rsidRDefault="007526AD" w:rsidP="007526AD">
            <w:pPr>
              <w:pStyle w:val="CurrAsset"/>
              <w:rPr>
                <w:bCs/>
                <w:color w:val="0000FF"/>
                <w:sz w:val="28"/>
                <w:szCs w:val="28"/>
                <w:u w:val="single"/>
              </w:rPr>
            </w:pPr>
            <w:r w:rsidRPr="008F38FB">
              <w:rPr>
                <w:bCs/>
                <w:color w:val="0000FF"/>
                <w:sz w:val="28"/>
                <w:u w:val="single"/>
              </w:rPr>
              <w:t>DISCUSSION:</w:t>
            </w:r>
            <w:r w:rsidRPr="008B0DA8">
              <w:rPr>
                <w:color w:val="0000FF"/>
                <w:sz w:val="28"/>
                <w:szCs w:val="28"/>
                <w:u w:val="single"/>
              </w:rPr>
              <w:t xml:space="preserve"> </w:t>
            </w:r>
            <w:r w:rsidRPr="003D171E">
              <w:rPr>
                <w:rStyle w:val="CurrAssetChar"/>
                <w:rFonts w:eastAsia="MS Mincho"/>
              </w:rPr>
              <w:t xml:space="preserve">Ask the students to talk about the procedures for </w:t>
            </w:r>
            <w:r w:rsidRPr="003D171E">
              <w:rPr>
                <w:bCs/>
                <w:color w:val="0000FF"/>
                <w:sz w:val="28"/>
                <w:u w:val="single"/>
              </w:rPr>
              <w:t>adjusting rear toe</w:t>
            </w:r>
            <w:r w:rsidRPr="003D171E">
              <w:rPr>
                <w:rStyle w:val="CurrAssetChar"/>
                <w:rFonts w:eastAsia="MS Mincho"/>
              </w:rPr>
              <w:t xml:space="preserve"> on a vehicle. Does the vehicle on which they are working require an aftermarket kit to adjust rear toe?</w:t>
            </w:r>
            <w:r>
              <w:rPr>
                <w:rStyle w:val="CurrAssetChar"/>
                <w:rFonts w:eastAsia="MS Mincho"/>
              </w:rPr>
              <w:t xml:space="preserve"> </w:t>
            </w:r>
            <w:r w:rsidRPr="003D171E">
              <w:rPr>
                <w:bCs/>
                <w:color w:val="0000FF"/>
                <w:sz w:val="28"/>
                <w:u w:val="single"/>
              </w:rPr>
              <w:t xml:space="preserve">FIGURE </w:t>
            </w:r>
            <w:r w:rsidR="00B023DF">
              <w:rPr>
                <w:bCs/>
                <w:color w:val="0000FF"/>
                <w:sz w:val="28"/>
                <w:u w:val="single"/>
              </w:rPr>
              <w:t>19</w:t>
            </w:r>
            <w:r w:rsidRPr="003D171E">
              <w:rPr>
                <w:bCs/>
                <w:color w:val="0000FF"/>
                <w:sz w:val="28"/>
                <w:u w:val="single"/>
              </w:rPr>
              <w:t>-21</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342ACF" w:rsidRDefault="0067634C" w:rsidP="006818A3">
            <w:pPr>
              <w:rPr>
                <w:rFonts w:ascii="Arial Black" w:hAnsi="Arial Black"/>
                <w:color w:val="0000FF"/>
                <w:sz w:val="16"/>
                <w:szCs w:val="16"/>
              </w:rPr>
            </w:pPr>
            <w:r>
              <w:rPr>
                <w:noProof/>
              </w:rPr>
              <w:drawing>
                <wp:inline distT="0" distB="0" distL="0" distR="0">
                  <wp:extent cx="846455" cy="685800"/>
                  <wp:effectExtent l="0" t="0" r="0" b="0"/>
                  <wp:docPr id="62" name="Picture 6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3D171E" w:rsidRDefault="00FD7153" w:rsidP="006818A3">
            <w:pPr>
              <w:pStyle w:val="CurrAsset"/>
            </w:pPr>
            <w:r w:rsidRPr="003D171E">
              <w:rPr>
                <w:bCs/>
                <w:color w:val="0000FF"/>
                <w:sz w:val="28"/>
                <w:u w:val="single"/>
              </w:rPr>
              <w:t>HANDS-ON TASK:</w:t>
            </w:r>
            <w:r w:rsidRPr="008B0DA8">
              <w:t xml:space="preserve"> </w:t>
            </w:r>
            <w:r w:rsidRPr="003D171E">
              <w:t>Have students first</w:t>
            </w:r>
            <w:r>
              <w:t xml:space="preserve"> </w:t>
            </w:r>
            <w:r w:rsidRPr="003D171E">
              <w:t xml:space="preserve">check a vehicle for </w:t>
            </w:r>
            <w:r>
              <w:t xml:space="preserve">accident damage &amp; </w:t>
            </w:r>
            <w:r w:rsidRPr="003D171E">
              <w:t>then perform the necessary steps to check the rear camber.</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63" name="Picture 6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575148" w:rsidRDefault="00B023DF" w:rsidP="00514168">
            <w:pPr>
              <w:pStyle w:val="SLIDE2"/>
            </w:pPr>
            <w:r>
              <w:rPr>
                <w:b/>
              </w:rPr>
              <w:t>24</w:t>
            </w:r>
            <w:r w:rsidR="00FD7153">
              <w:rPr>
                <w:b/>
              </w:rPr>
              <w:t xml:space="preserve">.  SLIDE </w:t>
            </w:r>
            <w:r>
              <w:rPr>
                <w:b/>
              </w:rPr>
              <w:t>24</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23</w:t>
            </w:r>
            <w:r w:rsidR="00FD7153" w:rsidRPr="00575148">
              <w:t xml:space="preserve"> rear toe was e</w:t>
            </w:r>
            <w:r w:rsidR="00514168">
              <w:t>asily set on this vehicle. A</w:t>
            </w:r>
            <w:r w:rsidR="00FD7153" w:rsidRPr="00575148">
              <w:t>djusting nuts were easy to get to and turn. Adjusting rear toe is not this easy on every vehicle.</w:t>
            </w:r>
          </w:p>
          <w:p w:rsidR="00FD7153" w:rsidRPr="00504277" w:rsidRDefault="00FD7153" w:rsidP="00514168">
            <w:pPr>
              <w:pStyle w:val="SLIDE3"/>
              <w:rPr>
                <w:b/>
              </w:rPr>
            </w:pPr>
          </w:p>
        </w:tc>
      </w:tr>
      <w:tr w:rsidR="00514168" w:rsidRPr="00C577B8" w:rsidTr="002874E2">
        <w:tc>
          <w:tcPr>
            <w:tcW w:w="2700" w:type="dxa"/>
            <w:tcBorders>
              <w:left w:val="single" w:sz="4" w:space="0" w:color="000000"/>
              <w:right w:val="single" w:sz="4" w:space="0" w:color="000000"/>
            </w:tcBorders>
          </w:tcPr>
          <w:p w:rsidR="00514168" w:rsidRPr="00952FBB" w:rsidRDefault="00514168" w:rsidP="006818A3">
            <w:pPr>
              <w:rPr>
                <w:rFonts w:ascii="Calibri" w:hAnsi="Calibri"/>
                <w:color w:val="000000"/>
              </w:rPr>
            </w:pPr>
          </w:p>
        </w:tc>
        <w:tc>
          <w:tcPr>
            <w:tcW w:w="7200" w:type="dxa"/>
            <w:tcBorders>
              <w:left w:val="single" w:sz="4" w:space="0" w:color="000000"/>
              <w:right w:val="single" w:sz="4" w:space="0" w:color="000000"/>
            </w:tcBorders>
          </w:tcPr>
          <w:p w:rsidR="00B023DF" w:rsidRDefault="00B023DF" w:rsidP="00B023DF">
            <w:pPr>
              <w:pStyle w:val="SLIDE2"/>
            </w:pPr>
            <w:r>
              <w:rPr>
                <w:b/>
              </w:rPr>
              <w:t>25</w:t>
            </w:r>
            <w:r w:rsidR="00514168">
              <w:rPr>
                <w:b/>
              </w:rPr>
              <w:t xml:space="preserve">.  </w:t>
            </w:r>
            <w:r>
              <w:rPr>
                <w:b/>
              </w:rPr>
              <w:t>SLIDE 25</w:t>
            </w:r>
            <w:r w:rsidR="00514168" w:rsidRPr="000A1EEA">
              <w:rPr>
                <w:b/>
              </w:rPr>
              <w:t xml:space="preserve"> </w:t>
            </w:r>
            <w:r w:rsidR="00514168" w:rsidRPr="000A1EEA">
              <w:rPr>
                <w:b/>
                <w:color w:val="0000FF"/>
              </w:rPr>
              <w:t>EXPLAIN</w:t>
            </w:r>
            <w:r w:rsidR="00514168" w:rsidRPr="000A1EEA">
              <w:rPr>
                <w:b/>
              </w:rPr>
              <w:t xml:space="preserve"> </w:t>
            </w:r>
            <w:r w:rsidR="00514168" w:rsidRPr="00575148">
              <w:rPr>
                <w:b/>
                <w:bCs/>
              </w:rPr>
              <w:t xml:space="preserve">Figure </w:t>
            </w:r>
            <w:r>
              <w:rPr>
                <w:b/>
                <w:bCs/>
              </w:rPr>
              <w:t>19</w:t>
            </w:r>
            <w:r w:rsidR="00514168" w:rsidRPr="00575148">
              <w:rPr>
                <w:b/>
                <w:bCs/>
              </w:rPr>
              <w:t>-2</w:t>
            </w:r>
            <w:r w:rsidR="00514168">
              <w:rPr>
                <w:b/>
                <w:bCs/>
              </w:rPr>
              <w:t>4</w:t>
            </w:r>
            <w:r w:rsidR="00514168" w:rsidRPr="00575148">
              <w:t xml:space="preserve">  By moving various rear suspension members, the rear toe can be changed</w:t>
            </w:r>
            <w:r w:rsidR="00514168">
              <w:t xml:space="preserve"> </w:t>
            </w:r>
          </w:p>
          <w:p w:rsidR="00514168" w:rsidRDefault="00B023DF" w:rsidP="00B023DF">
            <w:pPr>
              <w:pStyle w:val="SLIDE2"/>
              <w:rPr>
                <w:b/>
              </w:rPr>
            </w:pPr>
            <w:r>
              <w:rPr>
                <w:b/>
              </w:rPr>
              <w:t>26.  SLIDE 26</w:t>
            </w:r>
            <w:r w:rsidRPr="000A1EEA">
              <w:rPr>
                <w:b/>
              </w:rPr>
              <w:t xml:space="preserve"> </w:t>
            </w:r>
            <w:r w:rsidR="00514168" w:rsidRPr="000A1EEA">
              <w:rPr>
                <w:b/>
                <w:color w:val="0000FF"/>
              </w:rPr>
              <w:t>EXPLAIN</w:t>
            </w:r>
            <w:r w:rsidR="00514168" w:rsidRPr="000A1EEA">
              <w:rPr>
                <w:b/>
              </w:rPr>
              <w:t xml:space="preserve"> </w:t>
            </w:r>
            <w:r w:rsidR="00514168" w:rsidRPr="00575148">
              <w:rPr>
                <w:b/>
                <w:bCs/>
              </w:rPr>
              <w:t xml:space="preserve">Figure </w:t>
            </w:r>
            <w:r w:rsidR="00514168">
              <w:rPr>
                <w:b/>
                <w:bCs/>
              </w:rPr>
              <w:t>18</w:t>
            </w:r>
            <w:r w:rsidR="00514168" w:rsidRPr="00575148">
              <w:rPr>
                <w:b/>
                <w:bCs/>
              </w:rPr>
              <w:t>-2</w:t>
            </w:r>
            <w:r w:rsidR="00514168">
              <w:rPr>
                <w:b/>
                <w:bCs/>
              </w:rPr>
              <w:t>5</w:t>
            </w:r>
            <w:r w:rsidR="00514168" w:rsidRPr="00575148">
              <w:t xml:space="preserve">   The use of these plastic or metal shims requires that the rear wheel as well as the hub assembly and/or backing plate be removed. Proper torque during reassembly is critical to avoid damage to the shims.</w:t>
            </w:r>
          </w:p>
        </w:tc>
      </w:tr>
      <w:tr w:rsidR="00C978A3" w:rsidRPr="000E2494" w:rsidTr="002874E2">
        <w:tc>
          <w:tcPr>
            <w:tcW w:w="2700" w:type="dxa"/>
            <w:tcBorders>
              <w:left w:val="single" w:sz="4" w:space="0" w:color="000000"/>
              <w:right w:val="single" w:sz="4" w:space="0" w:color="000000"/>
            </w:tcBorders>
          </w:tcPr>
          <w:p w:rsidR="00C978A3" w:rsidRPr="00952FBB" w:rsidRDefault="0067634C" w:rsidP="00521C4A">
            <w:pPr>
              <w:rPr>
                <w:rFonts w:ascii="Calibri" w:hAnsi="Calibri"/>
                <w:color w:val="000000"/>
              </w:rPr>
            </w:pPr>
            <w:r>
              <w:rPr>
                <w:noProof/>
              </w:rPr>
              <w:drawing>
                <wp:inline distT="0" distB="0" distL="0" distR="0">
                  <wp:extent cx="677545" cy="677545"/>
                  <wp:effectExtent l="0" t="0" r="8255" b="8255"/>
                  <wp:docPr id="64" name="Picture 64"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C978A3" w:rsidRPr="00C978A3" w:rsidRDefault="00C978A3" w:rsidP="00521C4A">
            <w:pPr>
              <w:pStyle w:val="SLIDE2"/>
              <w:ind w:left="0" w:firstLine="0"/>
              <w:rPr>
                <w:rStyle w:val="sectioncontent"/>
                <w:rFonts w:ascii="Arial Black" w:hAnsi="Arial Black"/>
                <w:sz w:val="28"/>
                <w:szCs w:val="28"/>
              </w:rPr>
            </w:pPr>
            <w:r w:rsidRPr="00C978A3">
              <w:rPr>
                <w:rStyle w:val="sectioncontent"/>
                <w:rFonts w:ascii="Arial Black" w:hAnsi="Arial Black"/>
                <w:sz w:val="28"/>
                <w:szCs w:val="28"/>
              </w:rPr>
              <w:fldChar w:fldCharType="begin"/>
            </w:r>
            <w:r w:rsidRPr="00C978A3">
              <w:rPr>
                <w:rStyle w:val="sectioncontent"/>
                <w:rFonts w:ascii="Arial Black" w:hAnsi="Arial Black"/>
                <w:sz w:val="28"/>
                <w:szCs w:val="28"/>
              </w:rPr>
              <w:instrText xml:space="preserve"> HYPERLINK "http://www.jameshalderman.com/links/a4/html5/wa_camber_adjust_sla.html" \o "" \t "_blank" </w:instrText>
            </w:r>
            <w:r w:rsidRPr="00C978A3">
              <w:rPr>
                <w:rStyle w:val="sectioncontent"/>
                <w:rFonts w:ascii="Arial Black" w:hAnsi="Arial Black"/>
                <w:sz w:val="28"/>
                <w:szCs w:val="28"/>
              </w:rPr>
              <w:fldChar w:fldCharType="separate"/>
            </w:r>
            <w:r w:rsidRPr="00C978A3">
              <w:rPr>
                <w:rStyle w:val="Hyperlink"/>
                <w:rFonts w:ascii="Arial Black" w:hAnsi="Arial Black"/>
                <w:sz w:val="28"/>
                <w:szCs w:val="28"/>
              </w:rPr>
              <w:t>Wheel Alignment, Camber Adjust, SLA</w:t>
            </w:r>
            <w:r w:rsidRPr="00C978A3">
              <w:rPr>
                <w:rStyle w:val="sectioncontent"/>
                <w:rFonts w:ascii="Arial Black" w:hAnsi="Arial Black"/>
                <w:sz w:val="28"/>
                <w:szCs w:val="28"/>
              </w:rPr>
              <w:fldChar w:fldCharType="end"/>
            </w:r>
          </w:p>
          <w:p w:rsidR="00C978A3" w:rsidRPr="00C978A3" w:rsidRDefault="00C978A3" w:rsidP="00521C4A">
            <w:pPr>
              <w:pStyle w:val="SLIDE2"/>
              <w:ind w:left="0" w:firstLine="0"/>
              <w:rPr>
                <w:rFonts w:ascii="Arial Black" w:hAnsi="Arial Black"/>
                <w:b/>
                <w:sz w:val="28"/>
                <w:szCs w:val="28"/>
              </w:rPr>
            </w:pPr>
            <w:r w:rsidRPr="00C978A3">
              <w:rPr>
                <w:rStyle w:val="sectioncontent"/>
                <w:rFonts w:ascii="Arial Black" w:hAnsi="Arial Black"/>
                <w:sz w:val="28"/>
                <w:szCs w:val="28"/>
              </w:rPr>
              <w:fldChar w:fldCharType="begin"/>
            </w:r>
            <w:r w:rsidRPr="00C978A3">
              <w:rPr>
                <w:rStyle w:val="sectioncontent"/>
                <w:rFonts w:ascii="Arial Black" w:hAnsi="Arial Black"/>
                <w:sz w:val="28"/>
                <w:szCs w:val="28"/>
              </w:rPr>
              <w:instrText xml:space="preserve"> HYPERLINK "http://www.jameshalderman.com/links/a4/html5/wa_camber_adjust_strut.html" \o "" \t "_blank" </w:instrText>
            </w:r>
            <w:r w:rsidRPr="00C978A3">
              <w:rPr>
                <w:rStyle w:val="sectioncontent"/>
                <w:rFonts w:ascii="Arial Black" w:hAnsi="Arial Black"/>
                <w:sz w:val="28"/>
                <w:szCs w:val="28"/>
              </w:rPr>
              <w:fldChar w:fldCharType="separate"/>
            </w:r>
            <w:r w:rsidRPr="00C978A3">
              <w:rPr>
                <w:rStyle w:val="Hyperlink"/>
                <w:rFonts w:ascii="Arial Black" w:hAnsi="Arial Black"/>
                <w:sz w:val="28"/>
                <w:szCs w:val="28"/>
              </w:rPr>
              <w:t>Wheel Alignment, Camber Adjust, Strut</w:t>
            </w:r>
            <w:r w:rsidRPr="00C978A3">
              <w:rPr>
                <w:rStyle w:val="sectioncontent"/>
                <w:rFonts w:ascii="Arial Black" w:hAnsi="Arial Black"/>
                <w:sz w:val="28"/>
                <w:szCs w:val="28"/>
              </w:rPr>
              <w:fldChar w:fldCharType="end"/>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65" name="Picture 6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575148" w:rsidRDefault="00B023DF" w:rsidP="00514168">
            <w:pPr>
              <w:pStyle w:val="SLIDE2"/>
            </w:pPr>
            <w:r>
              <w:rPr>
                <w:b/>
                <w:bCs/>
              </w:rPr>
              <w:t>27.  SLIDE 2</w:t>
            </w:r>
            <w:r w:rsidR="00514168">
              <w:rPr>
                <w:b/>
                <w:bCs/>
              </w:rPr>
              <w:t xml:space="preserve">7 </w:t>
            </w:r>
            <w:r w:rsidR="00514168" w:rsidRPr="00514168">
              <w:rPr>
                <w:b/>
                <w:bCs/>
                <w:color w:val="0000FF"/>
              </w:rPr>
              <w:t>EXPLAIN</w:t>
            </w:r>
            <w:r w:rsidR="00514168">
              <w:rPr>
                <w:b/>
                <w:bCs/>
              </w:rPr>
              <w:t xml:space="preserve"> </w:t>
            </w:r>
            <w:r>
              <w:rPr>
                <w:b/>
                <w:bCs/>
              </w:rPr>
              <w:t>FIGURE 19</w:t>
            </w:r>
            <w:r w:rsidR="00514168" w:rsidRPr="00514168">
              <w:rPr>
                <w:b/>
                <w:bCs/>
              </w:rPr>
              <w:t xml:space="preserve">–26 </w:t>
            </w:r>
            <w:r w:rsidR="00514168" w:rsidRPr="00514168">
              <w:t>The use of these plastic or metal shims requires that the rear wheel as well as the hub assembly and/or backing plate be removed. Proper torque during reassembly is critical to avoid damage to the shims.</w:t>
            </w:r>
          </w:p>
          <w:p w:rsidR="00FD7153" w:rsidRPr="00575148" w:rsidRDefault="00B023DF" w:rsidP="00514168">
            <w:pPr>
              <w:pStyle w:val="SLIDE2"/>
            </w:pPr>
            <w:r>
              <w:rPr>
                <w:b/>
              </w:rPr>
              <w:t>2</w:t>
            </w:r>
            <w:r w:rsidR="00514168">
              <w:rPr>
                <w:b/>
              </w:rPr>
              <w:t>8</w:t>
            </w:r>
            <w:r w:rsidR="00FD7153">
              <w:rPr>
                <w:b/>
              </w:rPr>
              <w:t xml:space="preserve">.  SLIDE </w:t>
            </w:r>
            <w:r>
              <w:rPr>
                <w:b/>
              </w:rPr>
              <w:t>2</w:t>
            </w:r>
            <w:r w:rsidR="00514168">
              <w:rPr>
                <w:b/>
              </w:rPr>
              <w:t>8</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w:t>
            </w:r>
            <w:r w:rsidR="00514168">
              <w:rPr>
                <w:b/>
                <w:bCs/>
              </w:rPr>
              <w:t>27</w:t>
            </w:r>
            <w:r w:rsidR="00FD7153" w:rsidRPr="00575148">
              <w:t xml:space="preserve">    Many struts allow camber adjustment at the strut-to-knuckle fasteners. Here a special tool </w:t>
            </w:r>
            <w:r w:rsidR="00FD7153" w:rsidRPr="00575148">
              <w:lastRenderedPageBreak/>
              <w:t>is being used to hold and move the strut into alignment with the fasteners loosened. Once the desired camber angle is achieved, the strut nuts are tightened and the tool is removed.</w:t>
            </w:r>
          </w:p>
          <w:p w:rsidR="00FD7153" w:rsidRPr="00504277" w:rsidRDefault="00B023DF" w:rsidP="006818A3">
            <w:pPr>
              <w:pStyle w:val="SLIDE3"/>
              <w:rPr>
                <w:b/>
              </w:rPr>
            </w:pPr>
            <w:r>
              <w:rPr>
                <w:b/>
              </w:rPr>
              <w:t>2</w:t>
            </w:r>
            <w:r w:rsidR="00514168">
              <w:rPr>
                <w:b/>
              </w:rPr>
              <w:t>9</w:t>
            </w:r>
            <w:r w:rsidR="00FD7153">
              <w:rPr>
                <w:b/>
              </w:rPr>
              <w:t xml:space="preserve">.  SLIDE </w:t>
            </w:r>
            <w:r>
              <w:rPr>
                <w:b/>
              </w:rPr>
              <w:t>2</w:t>
            </w:r>
            <w:r w:rsidR="00514168">
              <w:rPr>
                <w:b/>
              </w:rPr>
              <w:t>9</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Pr>
                <w:b/>
                <w:bCs/>
              </w:rPr>
              <w:t>19</w:t>
            </w:r>
            <w:r w:rsidR="00FD7153" w:rsidRPr="00575148">
              <w:rPr>
                <w:b/>
                <w:bCs/>
              </w:rPr>
              <w:t>-2</w:t>
            </w:r>
            <w:r w:rsidR="00514168">
              <w:rPr>
                <w:b/>
                <w:bCs/>
              </w:rPr>
              <w:t>8</w:t>
            </w:r>
            <w:r w:rsidR="00FD7153" w:rsidRPr="00575148">
              <w:t xml:space="preserve">    Some struts require modification of the upper mount for camber adjustment.</w:t>
            </w:r>
            <w:r w:rsidR="00FD7153">
              <w:t xml:space="preserve"> </w:t>
            </w:r>
          </w:p>
        </w:tc>
      </w:tr>
      <w:tr w:rsidR="00FD7153" w:rsidRPr="00561CC5"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9B22FF" w:rsidRDefault="0067634C" w:rsidP="006818A3">
            <w:pPr>
              <w:rPr>
                <w:rFonts w:ascii="Arial Black" w:hAnsi="Arial Black"/>
                <w:b/>
                <w:color w:val="0000FF"/>
              </w:rPr>
            </w:pPr>
            <w:r>
              <w:rPr>
                <w:noProof/>
              </w:rPr>
              <w:lastRenderedPageBreak/>
              <w:drawing>
                <wp:inline distT="0" distB="0" distL="0" distR="0">
                  <wp:extent cx="779145" cy="762000"/>
                  <wp:effectExtent l="0" t="0" r="8255" b="0"/>
                  <wp:docPr id="66" name="Picture 6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3D171E" w:rsidRDefault="00FD7153" w:rsidP="006818A3">
            <w:pPr>
              <w:pStyle w:val="CurrAsset"/>
              <w:rPr>
                <w:bCs/>
                <w:color w:val="0000FF"/>
                <w:sz w:val="28"/>
              </w:rPr>
            </w:pPr>
            <w:r w:rsidRPr="003D171E">
              <w:rPr>
                <w:bCs/>
                <w:color w:val="0000FF"/>
                <w:sz w:val="28"/>
              </w:rPr>
              <w:t>Include a check point</w:t>
            </w:r>
            <w:r>
              <w:rPr>
                <w:bCs/>
                <w:color w:val="0000FF"/>
                <w:sz w:val="28"/>
              </w:rPr>
              <w:t xml:space="preserve"> </w:t>
            </w:r>
            <w:r w:rsidRPr="003D171E">
              <w:rPr>
                <w:bCs/>
                <w:color w:val="0000FF"/>
                <w:sz w:val="28"/>
              </w:rPr>
              <w:t>for removal of all tools</w:t>
            </w:r>
            <w:r>
              <w:rPr>
                <w:bCs/>
                <w:color w:val="0000FF"/>
                <w:sz w:val="28"/>
              </w:rPr>
              <w:t xml:space="preserve"> </w:t>
            </w:r>
            <w:r w:rsidRPr="003D171E">
              <w:rPr>
                <w:bCs/>
                <w:color w:val="0000FF"/>
                <w:sz w:val="28"/>
              </w:rPr>
              <w:t>in your alignment</w:t>
            </w:r>
            <w:r>
              <w:rPr>
                <w:bCs/>
                <w:color w:val="0000FF"/>
                <w:sz w:val="28"/>
              </w:rPr>
              <w:t xml:space="preserve"> </w:t>
            </w:r>
            <w:r w:rsidRPr="003D171E">
              <w:rPr>
                <w:bCs/>
                <w:color w:val="0000FF"/>
                <w:sz w:val="28"/>
              </w:rPr>
              <w:t>routine. Tool in</w:t>
            </w:r>
          </w:p>
          <w:p w:rsidR="00FD7153" w:rsidRPr="003D171E" w:rsidRDefault="00FD7153" w:rsidP="006818A3">
            <w:pPr>
              <w:pStyle w:val="CurrAsset"/>
              <w:rPr>
                <w:bCs/>
                <w:color w:val="0000FF"/>
                <w:sz w:val="28"/>
                <w:highlight w:val="yellow"/>
              </w:rPr>
            </w:pPr>
            <w:r w:rsidRPr="003D171E">
              <w:rPr>
                <w:rFonts w:eastAsia="MS Mincho"/>
                <w:bCs/>
                <w:sz w:val="28"/>
                <w:u w:val="single"/>
              </w:rPr>
              <w:t xml:space="preserve">Figure </w:t>
            </w:r>
            <w:r w:rsidR="00B023DF">
              <w:rPr>
                <w:rFonts w:eastAsia="MS Mincho"/>
                <w:bCs/>
                <w:sz w:val="28"/>
                <w:u w:val="single"/>
              </w:rPr>
              <w:t>19</w:t>
            </w:r>
            <w:r w:rsidRPr="003D171E">
              <w:rPr>
                <w:rFonts w:eastAsia="MS Mincho"/>
                <w:bCs/>
                <w:sz w:val="28"/>
                <w:u w:val="single"/>
              </w:rPr>
              <w:t>–2</w:t>
            </w:r>
            <w:r w:rsidR="008D06D5">
              <w:rPr>
                <w:rFonts w:eastAsia="MS Mincho"/>
                <w:bCs/>
                <w:sz w:val="28"/>
                <w:u w:val="single"/>
              </w:rPr>
              <w:t>7</w:t>
            </w:r>
            <w:r w:rsidRPr="003D171E">
              <w:rPr>
                <w:bCs/>
                <w:color w:val="0000FF"/>
                <w:sz w:val="28"/>
              </w:rPr>
              <w:t xml:space="preserve"> is easy</w:t>
            </w:r>
            <w:r>
              <w:rPr>
                <w:bCs/>
                <w:color w:val="0000FF"/>
                <w:sz w:val="28"/>
              </w:rPr>
              <w:t xml:space="preserve"> to forget if an </w:t>
            </w:r>
            <w:r w:rsidRPr="003D171E">
              <w:rPr>
                <w:bCs/>
                <w:color w:val="0000FF"/>
                <w:sz w:val="28"/>
              </w:rPr>
              <w:t>effort to remove it has</w:t>
            </w:r>
            <w:r>
              <w:rPr>
                <w:bCs/>
                <w:color w:val="0000FF"/>
                <w:sz w:val="28"/>
              </w:rPr>
              <w:t xml:space="preserve"> </w:t>
            </w:r>
            <w:r w:rsidRPr="003D171E">
              <w:rPr>
                <w:bCs/>
                <w:color w:val="0000FF"/>
                <w:sz w:val="28"/>
              </w:rPr>
              <w:t>not been made.</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67" name="Picture 6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504277" w:rsidRDefault="00B023DF" w:rsidP="008D06D5">
            <w:pPr>
              <w:pStyle w:val="SLIDE2"/>
              <w:rPr>
                <w:b/>
              </w:rPr>
            </w:pPr>
            <w:r>
              <w:rPr>
                <w:b/>
              </w:rPr>
              <w:t>3</w:t>
            </w:r>
            <w:r w:rsidR="008D06D5">
              <w:rPr>
                <w:b/>
              </w:rPr>
              <w:t>0</w:t>
            </w:r>
            <w:r w:rsidR="00FD7153">
              <w:rPr>
                <w:b/>
              </w:rPr>
              <w:t xml:space="preserve">.  SLIDE </w:t>
            </w:r>
            <w:r>
              <w:rPr>
                <w:b/>
              </w:rPr>
              <w:t>3</w:t>
            </w:r>
            <w:r w:rsidR="008D06D5">
              <w:rPr>
                <w:b/>
              </w:rPr>
              <w:t>0</w:t>
            </w:r>
            <w:r w:rsidR="00FD7153" w:rsidRPr="000A1EEA">
              <w:rPr>
                <w:b/>
              </w:rPr>
              <w:t xml:space="preserve"> </w:t>
            </w:r>
            <w:r w:rsidR="00FD7153" w:rsidRPr="000A1EEA">
              <w:rPr>
                <w:b/>
                <w:color w:val="0000FF"/>
              </w:rPr>
              <w:t>EXPLAIN</w:t>
            </w:r>
            <w:r w:rsidR="00FD7153" w:rsidRPr="000A1EEA">
              <w:rPr>
                <w:b/>
              </w:rPr>
              <w:t xml:space="preserve"> </w:t>
            </w:r>
            <w:r w:rsidR="00FD7153" w:rsidRPr="00BA451B">
              <w:rPr>
                <w:b/>
              </w:rPr>
              <w:t xml:space="preserve">Figure </w:t>
            </w:r>
            <w:r>
              <w:rPr>
                <w:b/>
                <w:bCs/>
              </w:rPr>
              <w:t>19</w:t>
            </w:r>
            <w:r w:rsidR="00FD7153" w:rsidRPr="00BA451B">
              <w:rPr>
                <w:b/>
              </w:rPr>
              <w:t>-2</w:t>
            </w:r>
            <w:r w:rsidR="008D06D5">
              <w:rPr>
                <w:b/>
              </w:rPr>
              <w:t>9</w:t>
            </w:r>
            <w:r w:rsidR="00FD7153" w:rsidRPr="00575148">
              <w:t xml:space="preserve"> example of the many methods that are commonly used to adjust front caster and cam</w:t>
            </w:r>
            <w:r w:rsidR="00FD7153">
              <w:t xml:space="preserve">ber </w:t>
            </w:r>
          </w:p>
        </w:tc>
      </w:tr>
      <w:tr w:rsidR="00FD715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8B0DA8" w:rsidRDefault="0067634C" w:rsidP="006818A3">
            <w:pPr>
              <w:rPr>
                <w:rFonts w:ascii="Arial Black" w:hAnsi="Arial Black"/>
                <w:color w:val="0000FF"/>
                <w:sz w:val="16"/>
                <w:szCs w:val="16"/>
              </w:rPr>
            </w:pPr>
            <w:r>
              <w:rPr>
                <w:noProof/>
              </w:rPr>
              <w:drawing>
                <wp:inline distT="0" distB="0" distL="0" distR="0">
                  <wp:extent cx="677545" cy="668655"/>
                  <wp:effectExtent l="0" t="0" r="8255" b="0"/>
                  <wp:docPr id="68" name="Picture 6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9" name="Picture 6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8B0DA8" w:rsidRDefault="00FD7153" w:rsidP="006818A3">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Have the students review and comment on the caster and camber adjustment methods illustrated in </w:t>
            </w:r>
            <w:r w:rsidRPr="003D171E">
              <w:rPr>
                <w:bCs/>
                <w:color w:val="0000FF"/>
                <w:sz w:val="28"/>
                <w:u w:val="single"/>
              </w:rPr>
              <w:t xml:space="preserve">Figure </w:t>
            </w:r>
            <w:r w:rsidR="00B023DF">
              <w:rPr>
                <w:bCs/>
                <w:color w:val="0000FF"/>
                <w:sz w:val="28"/>
                <w:u w:val="single"/>
              </w:rPr>
              <w:t>19</w:t>
            </w:r>
            <w:r w:rsidRPr="003D171E">
              <w:rPr>
                <w:bCs/>
                <w:color w:val="0000FF"/>
                <w:sz w:val="28"/>
                <w:u w:val="single"/>
              </w:rPr>
              <w:t>–2</w:t>
            </w:r>
            <w:r w:rsidR="008D06D5">
              <w:rPr>
                <w:bCs/>
                <w:color w:val="0000FF"/>
                <w:sz w:val="28"/>
                <w:u w:val="single"/>
              </w:rPr>
              <w:t>9</w:t>
            </w:r>
            <w:r>
              <w:rPr>
                <w:rFonts w:eastAsia="MS Mincho"/>
                <w:lang w:eastAsia="ja-JP"/>
              </w:rPr>
              <w:t xml:space="preserve"> </w:t>
            </w:r>
          </w:p>
        </w:tc>
      </w:tr>
      <w:tr w:rsidR="00C978A3" w:rsidRPr="000E2494" w:rsidTr="002874E2">
        <w:tc>
          <w:tcPr>
            <w:tcW w:w="2700" w:type="dxa"/>
            <w:tcBorders>
              <w:left w:val="single" w:sz="4" w:space="0" w:color="000000"/>
              <w:right w:val="single" w:sz="4" w:space="0" w:color="000000"/>
            </w:tcBorders>
          </w:tcPr>
          <w:p w:rsidR="00C978A3" w:rsidRPr="00952FBB" w:rsidRDefault="0067634C" w:rsidP="00521C4A">
            <w:pPr>
              <w:rPr>
                <w:rFonts w:ascii="Calibri" w:hAnsi="Calibri"/>
                <w:color w:val="000000"/>
              </w:rPr>
            </w:pPr>
            <w:r>
              <w:rPr>
                <w:noProof/>
              </w:rPr>
              <w:drawing>
                <wp:inline distT="0" distB="0" distL="0" distR="0">
                  <wp:extent cx="677545" cy="677545"/>
                  <wp:effectExtent l="0" t="0" r="8255" b="8255"/>
                  <wp:docPr id="70" name="Picture 70"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tbl>
            <w:tblPr>
              <w:tblW w:w="6192" w:type="dxa"/>
              <w:tblCellSpacing w:w="15" w:type="dxa"/>
              <w:tblLayout w:type="fixed"/>
              <w:tblCellMar>
                <w:left w:w="0" w:type="dxa"/>
                <w:right w:w="0" w:type="dxa"/>
              </w:tblCellMar>
              <w:tblLook w:val="0000" w:firstRow="0" w:lastRow="0" w:firstColumn="0" w:lastColumn="0" w:noHBand="0" w:noVBand="0"/>
            </w:tblPr>
            <w:tblGrid>
              <w:gridCol w:w="6192"/>
            </w:tblGrid>
            <w:tr w:rsidR="00C978A3" w:rsidTr="00C978A3">
              <w:trPr>
                <w:tblCellSpacing w:w="15" w:type="dxa"/>
              </w:trPr>
              <w:tc>
                <w:tcPr>
                  <w:tcW w:w="6132" w:type="dxa"/>
                  <w:vAlign w:val="center"/>
                </w:tcPr>
                <w:p w:rsidR="00C978A3" w:rsidRPr="00C978A3" w:rsidRDefault="00C978A3">
                  <w:pPr>
                    <w:rPr>
                      <w:rFonts w:ascii="Arial Black" w:hAnsi="Arial Black"/>
                      <w:sz w:val="28"/>
                      <w:szCs w:val="28"/>
                    </w:rPr>
                  </w:pPr>
                  <w:r w:rsidRPr="00C978A3">
                    <w:rPr>
                      <w:rStyle w:val="sectioncontent"/>
                      <w:rFonts w:ascii="Arial Black" w:hAnsi="Arial Black"/>
                      <w:sz w:val="28"/>
                      <w:szCs w:val="28"/>
                    </w:rPr>
                    <w:fldChar w:fldCharType="begin"/>
                  </w:r>
                  <w:r w:rsidRPr="00C978A3">
                    <w:rPr>
                      <w:rStyle w:val="sectioncontent"/>
                      <w:rFonts w:ascii="Arial Black" w:hAnsi="Arial Black"/>
                      <w:sz w:val="28"/>
                      <w:szCs w:val="28"/>
                    </w:rPr>
                    <w:instrText xml:space="preserve"> HYPERLINK "http://www.jameshalderman.com/links/a4/html5/wa_caster_adjust_sla.html" \o "" \t "_blank" </w:instrText>
                  </w:r>
                  <w:r w:rsidRPr="00C978A3">
                    <w:rPr>
                      <w:rStyle w:val="sectioncontent"/>
                      <w:rFonts w:ascii="Arial Black" w:hAnsi="Arial Black"/>
                      <w:sz w:val="28"/>
                      <w:szCs w:val="28"/>
                    </w:rPr>
                    <w:fldChar w:fldCharType="separate"/>
                  </w:r>
                  <w:r w:rsidRPr="00C978A3">
                    <w:rPr>
                      <w:rStyle w:val="Hyperlink"/>
                      <w:rFonts w:ascii="Arial Black" w:hAnsi="Arial Black"/>
                      <w:sz w:val="28"/>
                      <w:szCs w:val="28"/>
                    </w:rPr>
                    <w:t>Wheel Alignment, Caster Adjust, SLA</w:t>
                  </w:r>
                  <w:r w:rsidRPr="00C978A3">
                    <w:rPr>
                      <w:rStyle w:val="sectioncontent"/>
                      <w:rFonts w:ascii="Arial Black" w:hAnsi="Arial Black"/>
                      <w:sz w:val="28"/>
                      <w:szCs w:val="28"/>
                    </w:rPr>
                    <w:fldChar w:fldCharType="end"/>
                  </w:r>
                </w:p>
              </w:tc>
            </w:tr>
            <w:tr w:rsidR="00C978A3" w:rsidTr="00C978A3">
              <w:trPr>
                <w:tblCellSpacing w:w="15" w:type="dxa"/>
              </w:trPr>
              <w:tc>
                <w:tcPr>
                  <w:tcW w:w="6132" w:type="dxa"/>
                  <w:vAlign w:val="center"/>
                </w:tcPr>
                <w:p w:rsidR="00C978A3" w:rsidRPr="00C978A3" w:rsidRDefault="00C978A3">
                  <w:pPr>
                    <w:rPr>
                      <w:rFonts w:ascii="Arial Black" w:hAnsi="Arial Black"/>
                      <w:sz w:val="28"/>
                      <w:szCs w:val="28"/>
                    </w:rPr>
                  </w:pPr>
                  <w:r w:rsidRPr="00C978A3">
                    <w:rPr>
                      <w:rStyle w:val="sectioncontent"/>
                      <w:rFonts w:ascii="Arial Black" w:hAnsi="Arial Black"/>
                      <w:sz w:val="28"/>
                      <w:szCs w:val="28"/>
                    </w:rPr>
                    <w:fldChar w:fldCharType="begin"/>
                  </w:r>
                  <w:r w:rsidRPr="00C978A3">
                    <w:rPr>
                      <w:rStyle w:val="sectioncontent"/>
                      <w:rFonts w:ascii="Arial Black" w:hAnsi="Arial Black"/>
                      <w:sz w:val="28"/>
                      <w:szCs w:val="28"/>
                    </w:rPr>
                    <w:instrText xml:space="preserve"> HYPERLINK "http://www.jameshalderman.com/links/a4/html5/wa_caster.html" \o "" \t "_blank" </w:instrText>
                  </w:r>
                  <w:r w:rsidRPr="00C978A3">
                    <w:rPr>
                      <w:rStyle w:val="sectioncontent"/>
                      <w:rFonts w:ascii="Arial Black" w:hAnsi="Arial Black"/>
                      <w:sz w:val="28"/>
                      <w:szCs w:val="28"/>
                    </w:rPr>
                    <w:fldChar w:fldCharType="separate"/>
                  </w:r>
                  <w:r w:rsidRPr="00C978A3">
                    <w:rPr>
                      <w:rStyle w:val="Hyperlink"/>
                      <w:rFonts w:ascii="Arial Black" w:hAnsi="Arial Black"/>
                      <w:sz w:val="28"/>
                      <w:szCs w:val="28"/>
                    </w:rPr>
                    <w:t>Wheel Alignment, Caster</w:t>
                  </w:r>
                  <w:r w:rsidRPr="00C978A3">
                    <w:rPr>
                      <w:rStyle w:val="sectioncontent"/>
                      <w:rFonts w:ascii="Arial Black" w:hAnsi="Arial Black"/>
                      <w:sz w:val="28"/>
                      <w:szCs w:val="28"/>
                    </w:rPr>
                    <w:fldChar w:fldCharType="end"/>
                  </w:r>
                </w:p>
              </w:tc>
            </w:tr>
          </w:tbl>
          <w:p w:rsidR="00C978A3" w:rsidRPr="00C978A3" w:rsidRDefault="00C978A3" w:rsidP="00521C4A">
            <w:pPr>
              <w:pStyle w:val="SLIDE2"/>
              <w:ind w:left="0" w:firstLine="0"/>
              <w:rPr>
                <w:rFonts w:ascii="Arial Black" w:hAnsi="Arial Black"/>
                <w:b/>
                <w:sz w:val="28"/>
                <w:szCs w:val="28"/>
              </w:rPr>
            </w:pPr>
          </w:p>
        </w:tc>
      </w:tr>
      <w:tr w:rsidR="00FD7153" w:rsidRPr="00C577B8" w:rsidTr="002874E2">
        <w:tc>
          <w:tcPr>
            <w:tcW w:w="2700" w:type="dxa"/>
            <w:tcBorders>
              <w:left w:val="single" w:sz="4" w:space="0" w:color="000000"/>
              <w:right w:val="single" w:sz="4" w:space="0" w:color="000000"/>
            </w:tcBorders>
          </w:tcPr>
          <w:p w:rsidR="00FD7153" w:rsidRDefault="0067634C" w:rsidP="006818A3">
            <w:pPr>
              <w:rPr>
                <w:rFonts w:ascii="Calibri" w:hAnsi="Calibri"/>
                <w:color w:val="000000"/>
              </w:rPr>
            </w:pPr>
            <w:r>
              <w:rPr>
                <w:rFonts w:ascii="Calibri" w:hAnsi="Calibri"/>
                <w:noProof/>
                <w:color w:val="000000"/>
              </w:rPr>
              <w:drawing>
                <wp:inline distT="0" distB="0" distL="0" distR="0">
                  <wp:extent cx="804545" cy="652145"/>
                  <wp:effectExtent l="0" t="0" r="8255" b="8255"/>
                  <wp:docPr id="71" name="Picture 7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p w:rsidR="00C978A3" w:rsidRPr="000E2494" w:rsidRDefault="0067634C" w:rsidP="006818A3">
            <w:r>
              <w:rPr>
                <w:rFonts w:ascii="Calibri" w:hAnsi="Calibri"/>
                <w:noProof/>
                <w:color w:val="000000"/>
              </w:rPr>
              <w:drawing>
                <wp:inline distT="0" distB="0" distL="0" distR="0">
                  <wp:extent cx="804545" cy="652145"/>
                  <wp:effectExtent l="0" t="0" r="8255" b="8255"/>
                  <wp:docPr id="72" name="Picture 7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CB390A" w:rsidRDefault="00B023DF" w:rsidP="008D06D5">
            <w:pPr>
              <w:pStyle w:val="SLIDE2"/>
            </w:pPr>
            <w:r>
              <w:rPr>
                <w:b/>
              </w:rPr>
              <w:t>31</w:t>
            </w:r>
            <w:r w:rsidR="008D06D5">
              <w:rPr>
                <w:b/>
              </w:rPr>
              <w:t xml:space="preserve">.  SLIDE </w:t>
            </w:r>
            <w:r>
              <w:rPr>
                <w:b/>
              </w:rPr>
              <w:t>31</w:t>
            </w:r>
            <w:r w:rsidR="00FD7153" w:rsidRPr="000A1EEA">
              <w:rPr>
                <w:b/>
              </w:rPr>
              <w:t xml:space="preserve"> </w:t>
            </w:r>
            <w:r w:rsidR="00FD7153" w:rsidRPr="000A1EEA">
              <w:rPr>
                <w:b/>
                <w:color w:val="0000FF"/>
              </w:rPr>
              <w:t>EXPLAIN</w:t>
            </w:r>
            <w:r w:rsidR="00FD7153" w:rsidRPr="000A1EEA">
              <w:rPr>
                <w:b/>
              </w:rPr>
              <w:t xml:space="preserve"> </w:t>
            </w:r>
            <w:r w:rsidR="00FD7153" w:rsidRPr="006F4806">
              <w:rPr>
                <w:b/>
              </w:rPr>
              <w:t xml:space="preserve">Figure </w:t>
            </w:r>
            <w:r>
              <w:rPr>
                <w:b/>
                <w:bCs/>
              </w:rPr>
              <w:t>19</w:t>
            </w:r>
            <w:r w:rsidR="00FD7153" w:rsidRPr="006F4806">
              <w:rPr>
                <w:b/>
              </w:rPr>
              <w:t>-</w:t>
            </w:r>
            <w:r w:rsidR="008D06D5">
              <w:rPr>
                <w:b/>
              </w:rPr>
              <w:t>30</w:t>
            </w:r>
            <w:r w:rsidR="00FD7153" w:rsidRPr="00CB390A">
              <w:t xml:space="preserve">   If there is a nut on both sides of the strut rod bushing, then the length of the rod can be adjusted to change caster.</w:t>
            </w:r>
          </w:p>
          <w:p w:rsidR="00FD7153" w:rsidRPr="00504277" w:rsidRDefault="00B023DF" w:rsidP="008D06D5">
            <w:pPr>
              <w:pStyle w:val="SLIDE2"/>
              <w:rPr>
                <w:b/>
              </w:rPr>
            </w:pPr>
            <w:r>
              <w:rPr>
                <w:b/>
              </w:rPr>
              <w:t>32</w:t>
            </w:r>
            <w:r w:rsidR="00FD7153">
              <w:rPr>
                <w:b/>
              </w:rPr>
              <w:t xml:space="preserve">.  SLIDE </w:t>
            </w:r>
            <w:r>
              <w:rPr>
                <w:b/>
              </w:rPr>
              <w:t>32</w:t>
            </w:r>
            <w:r w:rsidR="00FD7153" w:rsidRPr="000A1EEA">
              <w:rPr>
                <w:b/>
              </w:rPr>
              <w:t xml:space="preserve"> </w:t>
            </w:r>
            <w:r w:rsidR="00FD7153" w:rsidRPr="000A1EEA">
              <w:rPr>
                <w:b/>
                <w:color w:val="0000FF"/>
              </w:rPr>
              <w:t>EXPLAIN</w:t>
            </w:r>
            <w:r w:rsidR="00FD7153" w:rsidRPr="000A1EEA">
              <w:rPr>
                <w:b/>
              </w:rPr>
              <w:t xml:space="preserve"> </w:t>
            </w:r>
            <w:r w:rsidR="00FD7153" w:rsidRPr="006F4806">
              <w:rPr>
                <w:b/>
              </w:rPr>
              <w:t xml:space="preserve">Figure </w:t>
            </w:r>
            <w:r>
              <w:rPr>
                <w:b/>
                <w:bCs/>
              </w:rPr>
              <w:t>19</w:t>
            </w:r>
            <w:r w:rsidR="00FD7153" w:rsidRPr="006F4806">
              <w:rPr>
                <w:b/>
              </w:rPr>
              <w:t>-</w:t>
            </w:r>
            <w:r w:rsidR="008D06D5">
              <w:rPr>
                <w:b/>
              </w:rPr>
              <w:t>31</w:t>
            </w:r>
            <w:r w:rsidR="00FD7153" w:rsidRPr="00CB390A">
              <w:t xml:space="preserve">    Placing shims between frame and the upper control arm pivot shaft is a popular method of alignment for many SLA suspensions. Both camber and caster can be easily changed by adding or removing shims.</w:t>
            </w:r>
          </w:p>
        </w:tc>
      </w:tr>
      <w:tr w:rsidR="008D06D5"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D06D5" w:rsidRPr="008B0DA8" w:rsidRDefault="0067634C" w:rsidP="00403FAE">
            <w:pPr>
              <w:rPr>
                <w:rFonts w:ascii="Arial Black" w:hAnsi="Arial Black"/>
                <w:color w:val="0000FF"/>
                <w:sz w:val="16"/>
                <w:szCs w:val="16"/>
              </w:rPr>
            </w:pPr>
            <w:r>
              <w:rPr>
                <w:noProof/>
              </w:rPr>
              <w:drawing>
                <wp:inline distT="0" distB="0" distL="0" distR="0">
                  <wp:extent cx="677545" cy="668655"/>
                  <wp:effectExtent l="0" t="0" r="8255" b="0"/>
                  <wp:docPr id="73" name="Picture 7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4" name="Picture 7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8D06D5" w:rsidRPr="008B0DA8" w:rsidRDefault="008D06D5" w:rsidP="00403FAE">
            <w:pPr>
              <w:pStyle w:val="CurrAsset"/>
              <w:rPr>
                <w:color w:val="0000FF"/>
                <w:sz w:val="28"/>
                <w:szCs w:val="28"/>
                <w:u w:val="single"/>
              </w:rPr>
            </w:pPr>
            <w:r w:rsidRPr="008B0DA8">
              <w:rPr>
                <w:color w:val="0000FF"/>
                <w:sz w:val="28"/>
                <w:szCs w:val="28"/>
                <w:u w:val="single"/>
              </w:rPr>
              <w:t xml:space="preserve">DISCUSSION: </w:t>
            </w:r>
            <w:r w:rsidRPr="00BA2432">
              <w:rPr>
                <w:rFonts w:eastAsia="MS Mincho"/>
              </w:rPr>
              <w:t xml:space="preserve">Ask the students to talk about the procedures for adjusting caster </w:t>
            </w:r>
            <w:r>
              <w:rPr>
                <w:rFonts w:eastAsia="MS Mincho"/>
              </w:rPr>
              <w:t>&amp;</w:t>
            </w:r>
            <w:r w:rsidRPr="00BA2432">
              <w:rPr>
                <w:rFonts w:eastAsia="MS Mincho"/>
              </w:rPr>
              <w:t xml:space="preserve"> camber by using shims.  Why should they adjust caster </w:t>
            </w:r>
            <w:r>
              <w:rPr>
                <w:rFonts w:eastAsia="MS Mincho"/>
              </w:rPr>
              <w:t>&amp;</w:t>
            </w:r>
            <w:r w:rsidRPr="00BA2432">
              <w:rPr>
                <w:rFonts w:eastAsia="MS Mincho"/>
              </w:rPr>
              <w:t xml:space="preserve"> camber before adjusting toe?</w:t>
            </w:r>
            <w:r>
              <w:rPr>
                <w:rFonts w:ascii="FranklinGothic-MedCnd" w:eastAsia="MS Mincho" w:hAnsi="FranklinGothic-MedCnd" w:cs="FranklinGothic-MedCnd"/>
                <w:sz w:val="20"/>
                <w:szCs w:val="20"/>
                <w:lang w:eastAsia="ja-JP"/>
              </w:rPr>
              <w:t xml:space="preserve"> </w:t>
            </w:r>
            <w:r w:rsidRPr="00BA2432">
              <w:rPr>
                <w:bCs/>
                <w:color w:val="0000FF"/>
                <w:sz w:val="28"/>
                <w:u w:val="single"/>
              </w:rPr>
              <w:t xml:space="preserve">FIGURE </w:t>
            </w:r>
            <w:r w:rsidR="00B023DF">
              <w:rPr>
                <w:bCs/>
                <w:color w:val="0000FF"/>
                <w:sz w:val="28"/>
                <w:u w:val="single"/>
              </w:rPr>
              <w:t>19</w:t>
            </w:r>
            <w:r>
              <w:rPr>
                <w:bCs/>
                <w:color w:val="0000FF"/>
                <w:sz w:val="28"/>
                <w:u w:val="single"/>
              </w:rPr>
              <w:t>-31</w:t>
            </w:r>
            <w:r w:rsidRPr="00BA2432">
              <w:rPr>
                <w:bCs/>
                <w:color w:val="0000FF"/>
                <w:sz w:val="28"/>
                <w:u w:val="single"/>
              </w:rPr>
              <w:t>, 3</w:t>
            </w:r>
            <w:r>
              <w:rPr>
                <w:bCs/>
                <w:color w:val="0000FF"/>
                <w:sz w:val="28"/>
                <w:u w:val="single"/>
              </w:rPr>
              <w:t>2</w:t>
            </w:r>
          </w:p>
        </w:tc>
      </w:tr>
      <w:tr w:rsidR="008D06D5"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D06D5" w:rsidRDefault="0067634C" w:rsidP="006818A3">
            <w:r>
              <w:rPr>
                <w:rFonts w:ascii="Calibri" w:hAnsi="Calibri"/>
                <w:noProof/>
                <w:color w:val="000000"/>
              </w:rPr>
              <w:drawing>
                <wp:inline distT="0" distB="0" distL="0" distR="0">
                  <wp:extent cx="804545" cy="652145"/>
                  <wp:effectExtent l="0" t="0" r="8255" b="8255"/>
                  <wp:docPr id="75" name="Picture 7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8D06D5" w:rsidRPr="008B0DA8" w:rsidRDefault="00B023DF" w:rsidP="008D06D5">
            <w:pPr>
              <w:pStyle w:val="SLIDE2"/>
              <w:rPr>
                <w:color w:val="0000FF"/>
                <w:sz w:val="28"/>
                <w:szCs w:val="28"/>
                <w:u w:val="single"/>
              </w:rPr>
            </w:pPr>
            <w:r>
              <w:rPr>
                <w:b/>
              </w:rPr>
              <w:t>33</w:t>
            </w:r>
            <w:r w:rsidR="008D06D5">
              <w:rPr>
                <w:b/>
              </w:rPr>
              <w:t xml:space="preserve">.  SLIDE </w:t>
            </w:r>
            <w:r>
              <w:rPr>
                <w:b/>
              </w:rPr>
              <w:t>33</w:t>
            </w:r>
            <w:r w:rsidR="008D06D5" w:rsidRPr="000A1EEA">
              <w:rPr>
                <w:b/>
              </w:rPr>
              <w:t xml:space="preserve"> </w:t>
            </w:r>
            <w:r w:rsidR="008D06D5" w:rsidRPr="000A1EEA">
              <w:rPr>
                <w:b/>
                <w:color w:val="0000FF"/>
              </w:rPr>
              <w:t>EXPLAIN</w:t>
            </w:r>
            <w:r w:rsidR="008D06D5" w:rsidRPr="000A1EEA">
              <w:rPr>
                <w:b/>
              </w:rPr>
              <w:t xml:space="preserve"> </w:t>
            </w:r>
            <w:r w:rsidR="008D06D5" w:rsidRPr="006F4806">
              <w:rPr>
                <w:b/>
              </w:rPr>
              <w:t xml:space="preserve">Figure </w:t>
            </w:r>
            <w:r>
              <w:rPr>
                <w:b/>
                <w:bCs/>
              </w:rPr>
              <w:t>19</w:t>
            </w:r>
            <w:r w:rsidR="008D06D5" w:rsidRPr="006F4806">
              <w:rPr>
                <w:b/>
              </w:rPr>
              <w:t>-3</w:t>
            </w:r>
            <w:r w:rsidR="008D06D5">
              <w:rPr>
                <w:b/>
              </w:rPr>
              <w:t>2</w:t>
            </w:r>
            <w:r w:rsidR="008D06D5" w:rsidRPr="00CB390A">
              <w:t xml:space="preserve">    The general rule of thumb is that a 1/8-in. shim added or removed from both shim locations changes the camber angle about 1/2 degree. Adding or removing a 1/8-in. shim from one shim location changes the caster by about 1/4 degree</w:t>
            </w:r>
            <w:r w:rsidR="008D06D5">
              <w:t xml:space="preserve"> </w:t>
            </w:r>
          </w:p>
        </w:tc>
      </w:tr>
      <w:tr w:rsidR="008D06D5" w:rsidRPr="00561CC5"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8D06D5" w:rsidRDefault="008D06D5" w:rsidP="006818A3"/>
        </w:tc>
        <w:tc>
          <w:tcPr>
            <w:tcW w:w="7200" w:type="dxa"/>
            <w:tcBorders>
              <w:top w:val="nil"/>
              <w:left w:val="single" w:sz="4" w:space="0" w:color="000000"/>
              <w:bottom w:val="nil"/>
              <w:right w:val="single" w:sz="4" w:space="0" w:color="000000"/>
            </w:tcBorders>
          </w:tcPr>
          <w:p w:rsidR="008D06D5" w:rsidRPr="00CB390A" w:rsidRDefault="00B023DF" w:rsidP="008D06D5">
            <w:pPr>
              <w:pStyle w:val="SLIDE2"/>
            </w:pPr>
            <w:r>
              <w:rPr>
                <w:b/>
              </w:rPr>
              <w:t>34</w:t>
            </w:r>
            <w:r w:rsidR="008D06D5">
              <w:rPr>
                <w:b/>
              </w:rPr>
              <w:t xml:space="preserve">.  SLIDE </w:t>
            </w:r>
            <w:r>
              <w:rPr>
                <w:b/>
              </w:rPr>
              <w:t>34</w:t>
            </w:r>
            <w:r w:rsidR="008D06D5" w:rsidRPr="000A1EEA">
              <w:rPr>
                <w:b/>
              </w:rPr>
              <w:t xml:space="preserve"> </w:t>
            </w:r>
            <w:r w:rsidR="008D06D5" w:rsidRPr="000A1EEA">
              <w:rPr>
                <w:b/>
                <w:color w:val="0000FF"/>
              </w:rPr>
              <w:t>EXPLAIN</w:t>
            </w:r>
            <w:r w:rsidR="008D06D5" w:rsidRPr="000A1EEA">
              <w:rPr>
                <w:b/>
              </w:rPr>
              <w:t xml:space="preserve"> </w:t>
            </w:r>
            <w:r w:rsidR="008D06D5" w:rsidRPr="006F4806">
              <w:rPr>
                <w:b/>
              </w:rPr>
              <w:t xml:space="preserve">Figure </w:t>
            </w:r>
            <w:r>
              <w:rPr>
                <w:b/>
                <w:bCs/>
              </w:rPr>
              <w:t>19</w:t>
            </w:r>
            <w:r w:rsidR="008D06D5" w:rsidRPr="006F4806">
              <w:rPr>
                <w:b/>
              </w:rPr>
              <w:t>-</w:t>
            </w:r>
            <w:r w:rsidR="008D06D5">
              <w:rPr>
                <w:b/>
              </w:rPr>
              <w:t>33</w:t>
            </w:r>
            <w:r w:rsidR="008D06D5" w:rsidRPr="00CB390A">
              <w:t xml:space="preserve">    Some SLA-type suspensions use slotted holes for alignment angle adjustments. When the pivot shaft bolts are loosened, the pivot shaft is free to move unless held by special clamps as shown. By turning the threaded portion of the clamps, the camber and caster can be set and checked before tightening the pivot shaft bolts.</w:t>
            </w:r>
          </w:p>
          <w:p w:rsidR="008D06D5" w:rsidRPr="001F64BF" w:rsidRDefault="00B023DF" w:rsidP="008D06D5">
            <w:pPr>
              <w:pStyle w:val="SLIDE2"/>
              <w:rPr>
                <w:bCs/>
                <w:color w:val="0000FF"/>
                <w:sz w:val="28"/>
              </w:rPr>
            </w:pPr>
            <w:r>
              <w:rPr>
                <w:b/>
              </w:rPr>
              <w:lastRenderedPageBreak/>
              <w:t>35.  SLIDE 3</w:t>
            </w:r>
            <w:r w:rsidR="008D06D5">
              <w:rPr>
                <w:b/>
              </w:rPr>
              <w:t>5</w:t>
            </w:r>
            <w:r w:rsidR="008D06D5" w:rsidRPr="000A1EEA">
              <w:rPr>
                <w:b/>
              </w:rPr>
              <w:t xml:space="preserve"> </w:t>
            </w:r>
            <w:r w:rsidR="008D06D5" w:rsidRPr="000A1EEA">
              <w:rPr>
                <w:b/>
                <w:color w:val="0000FF"/>
              </w:rPr>
              <w:t>EXPLAIN</w:t>
            </w:r>
            <w:r w:rsidR="008D06D5" w:rsidRPr="000A1EEA">
              <w:rPr>
                <w:b/>
              </w:rPr>
              <w:t xml:space="preserve"> </w:t>
            </w:r>
            <w:r w:rsidR="008D06D5" w:rsidRPr="006F4806">
              <w:rPr>
                <w:b/>
              </w:rPr>
              <w:t xml:space="preserve">Figure </w:t>
            </w:r>
            <w:r>
              <w:rPr>
                <w:b/>
                <w:bCs/>
              </w:rPr>
              <w:t>19</w:t>
            </w:r>
            <w:r w:rsidR="008D06D5" w:rsidRPr="006F4806">
              <w:rPr>
                <w:b/>
              </w:rPr>
              <w:t>-</w:t>
            </w:r>
            <w:r w:rsidR="008D06D5">
              <w:rPr>
                <w:b/>
              </w:rPr>
              <w:t>34</w:t>
            </w:r>
            <w:r w:rsidR="008D06D5" w:rsidRPr="00CB390A">
              <w:t xml:space="preserve">    When the nut is loosened and the bolt on the eccentric cam is rotated, the upper control arm moves in and out. By adjusting both eccentric cams, both camber and caster can be adjusted.</w:t>
            </w:r>
          </w:p>
        </w:tc>
      </w:tr>
      <w:tr w:rsidR="00FD7153" w:rsidRPr="00561CC5"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9B22FF" w:rsidRDefault="0067634C" w:rsidP="006818A3">
            <w:pPr>
              <w:rPr>
                <w:rFonts w:ascii="Arial Black" w:hAnsi="Arial Black"/>
                <w:b/>
                <w:color w:val="0000FF"/>
              </w:rPr>
            </w:pPr>
            <w:r>
              <w:rPr>
                <w:noProof/>
              </w:rPr>
              <w:lastRenderedPageBreak/>
              <w:drawing>
                <wp:inline distT="0" distB="0" distL="0" distR="0">
                  <wp:extent cx="779145" cy="762000"/>
                  <wp:effectExtent l="0" t="0" r="8255" b="0"/>
                  <wp:docPr id="76" name="Picture 7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1F64BF" w:rsidRDefault="00B023DF" w:rsidP="006818A3">
            <w:pPr>
              <w:pStyle w:val="CurrAsset"/>
              <w:rPr>
                <w:bCs/>
                <w:color w:val="0000FF"/>
                <w:sz w:val="28"/>
                <w:highlight w:val="yellow"/>
              </w:rPr>
            </w:pPr>
            <w:r>
              <w:rPr>
                <w:bCs/>
                <w:color w:val="0000FF"/>
                <w:sz w:val="28"/>
              </w:rPr>
              <w:t>1</w:t>
            </w:r>
            <w:r w:rsidR="00FD7153" w:rsidRPr="001F64BF">
              <w:rPr>
                <w:bCs/>
                <w:color w:val="0000FF"/>
                <w:sz w:val="28"/>
              </w:rPr>
              <w:t xml:space="preserve"> or </w:t>
            </w:r>
            <w:r>
              <w:rPr>
                <w:bCs/>
                <w:color w:val="0000FF"/>
                <w:sz w:val="28"/>
              </w:rPr>
              <w:t>2</w:t>
            </w:r>
            <w:r w:rsidR="00FD7153" w:rsidRPr="001F64BF">
              <w:rPr>
                <w:bCs/>
                <w:color w:val="0000FF"/>
                <w:sz w:val="28"/>
              </w:rPr>
              <w:t xml:space="preserve"> shims will</w:t>
            </w:r>
            <w:r w:rsidR="00FD7153">
              <w:rPr>
                <w:bCs/>
                <w:color w:val="0000FF"/>
                <w:sz w:val="28"/>
              </w:rPr>
              <w:t xml:space="preserve"> </w:t>
            </w:r>
            <w:r w:rsidR="00FD7153" w:rsidRPr="001F64BF">
              <w:rPr>
                <w:bCs/>
                <w:color w:val="0000FF"/>
                <w:sz w:val="28"/>
              </w:rPr>
              <w:t>stay in place better than</w:t>
            </w:r>
            <w:r w:rsidR="00FD7153">
              <w:rPr>
                <w:bCs/>
                <w:color w:val="0000FF"/>
                <w:sz w:val="28"/>
              </w:rPr>
              <w:t xml:space="preserve"> </w:t>
            </w:r>
            <w:r w:rsidR="00FD7153" w:rsidRPr="001F64BF">
              <w:rPr>
                <w:bCs/>
                <w:color w:val="0000FF"/>
                <w:sz w:val="28"/>
              </w:rPr>
              <w:t>a stack same</w:t>
            </w:r>
            <w:r w:rsidR="00FD7153">
              <w:rPr>
                <w:bCs/>
                <w:color w:val="0000FF"/>
                <w:sz w:val="28"/>
              </w:rPr>
              <w:t xml:space="preserve"> </w:t>
            </w:r>
            <w:r w:rsidR="00FD7153" w:rsidRPr="001F64BF">
              <w:rPr>
                <w:bCs/>
                <w:color w:val="0000FF"/>
                <w:sz w:val="28"/>
              </w:rPr>
              <w:t>thickness.</w:t>
            </w:r>
            <w:r>
              <w:rPr>
                <w:bCs/>
                <w:color w:val="0000FF"/>
                <w:sz w:val="28"/>
              </w:rPr>
              <w:t xml:space="preserve"> M</w:t>
            </w:r>
            <w:r w:rsidR="00FD7153" w:rsidRPr="001F64BF">
              <w:rPr>
                <w:bCs/>
                <w:color w:val="0000FF"/>
                <w:sz w:val="28"/>
              </w:rPr>
              <w:t>agnet (taken</w:t>
            </w:r>
            <w:r w:rsidR="00FD7153">
              <w:rPr>
                <w:bCs/>
                <w:color w:val="0000FF"/>
                <w:sz w:val="28"/>
              </w:rPr>
              <w:t xml:space="preserve"> </w:t>
            </w:r>
            <w:r w:rsidR="00FD7153" w:rsidRPr="001F64BF">
              <w:rPr>
                <w:bCs/>
                <w:color w:val="0000FF"/>
                <w:sz w:val="28"/>
              </w:rPr>
              <w:t>from a bad wheel speed</w:t>
            </w:r>
            <w:r>
              <w:rPr>
                <w:bCs/>
                <w:color w:val="0000FF"/>
                <w:sz w:val="28"/>
              </w:rPr>
              <w:t xml:space="preserve"> </w:t>
            </w:r>
            <w:r w:rsidR="00FD7153" w:rsidRPr="001F64BF">
              <w:rPr>
                <w:bCs/>
                <w:color w:val="0000FF"/>
                <w:sz w:val="28"/>
              </w:rPr>
              <w:t>sensor) will hold shim stack in place until</w:t>
            </w:r>
            <w:r w:rsidR="00FD7153">
              <w:rPr>
                <w:bCs/>
                <w:color w:val="0000FF"/>
                <w:sz w:val="28"/>
              </w:rPr>
              <w:t xml:space="preserve"> </w:t>
            </w:r>
            <w:r w:rsidR="00FD7153" w:rsidRPr="001F64BF">
              <w:rPr>
                <w:bCs/>
                <w:color w:val="0000FF"/>
                <w:sz w:val="28"/>
              </w:rPr>
              <w:t>the nut is tightened.</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77" name="Picture 7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575148" w:rsidRDefault="00004069" w:rsidP="008D06D5">
            <w:pPr>
              <w:pStyle w:val="SLIDE2"/>
            </w:pPr>
            <w:r>
              <w:rPr>
                <w:b/>
              </w:rPr>
              <w:t>36.  SLIDE 36</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35</w:t>
            </w:r>
            <w:r w:rsidR="00FD7153" w:rsidRPr="00575148">
              <w:t xml:space="preserve"> Many procedures for setting toe specify that steering wheel be held in straight-ahead position using a steering wheel lock, as shown. One method recommended by Hunter Engineering sets toe without using steering wheel lock.</w:t>
            </w:r>
          </w:p>
          <w:p w:rsidR="00FD7153" w:rsidRPr="00575148" w:rsidRDefault="00004069" w:rsidP="008D06D5">
            <w:pPr>
              <w:pStyle w:val="SLIDE2"/>
            </w:pPr>
            <w:r>
              <w:rPr>
                <w:b/>
              </w:rPr>
              <w:t>37.  SLIDE 37</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36</w:t>
            </w:r>
            <w:r w:rsidR="00FD7153" w:rsidRPr="00575148">
              <w:t xml:space="preserve"> Adjusting toe by rotating the tie rod on a vehicle equipped with rack-and-pinion steering.</w:t>
            </w:r>
          </w:p>
          <w:p w:rsidR="00FD7153" w:rsidRPr="00575148" w:rsidRDefault="00004069" w:rsidP="008D06D5">
            <w:pPr>
              <w:pStyle w:val="SLIDE2"/>
            </w:pPr>
            <w:r>
              <w:rPr>
                <w:b/>
              </w:rPr>
              <w:t>38.  SLIDE 38</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37</w:t>
            </w:r>
            <w:r w:rsidR="00FD7153" w:rsidRPr="00575148">
              <w:t xml:space="preserve"> Toe is adjusted on a parallelogram-type steering linkage by turning adjustable tie rod sleeves. Special tie rod sleeve adjusting tools should be used that grip the slot in the sleeve and will not crush the sleeve while it is being rotated.</w:t>
            </w:r>
          </w:p>
          <w:p w:rsidR="00FD7153" w:rsidRPr="00504277" w:rsidRDefault="00004069" w:rsidP="008D06D5">
            <w:pPr>
              <w:pStyle w:val="SLIDE2"/>
              <w:rPr>
                <w:b/>
              </w:rPr>
            </w:pPr>
            <w:r>
              <w:rPr>
                <w:b/>
              </w:rPr>
              <w:t>39.  SLIDE 39</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38</w:t>
            </w:r>
            <w:r w:rsidR="008D06D5">
              <w:rPr>
                <w:b/>
                <w:bCs/>
              </w:rPr>
              <w:t xml:space="preserve"> </w:t>
            </w:r>
            <w:r w:rsidR="00FD7153" w:rsidRPr="00575148">
              <w:t>Special tie rod adjusting tools should be used to rotate the tie rod adjusting sleeves. The tool grips the slot in the sleeve and allows the service technician to rotate the sleeve without squeezing or damaging the sleeve.</w:t>
            </w:r>
            <w:r w:rsidR="00FD7153">
              <w:t xml:space="preserve"> </w:t>
            </w:r>
          </w:p>
        </w:tc>
      </w:tr>
      <w:tr w:rsidR="00C978A3" w:rsidRPr="008B0DA8"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978A3" w:rsidRDefault="0067634C" w:rsidP="00521C4A">
            <w:r>
              <w:rPr>
                <w:noProof/>
              </w:rPr>
              <w:drawing>
                <wp:inline distT="0" distB="0" distL="0" distR="0">
                  <wp:extent cx="677545" cy="677545"/>
                  <wp:effectExtent l="0" t="0" r="8255" b="8255"/>
                  <wp:docPr id="78" name="Picture 78"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C978A3" w:rsidRPr="00C978A3" w:rsidRDefault="00C978A3" w:rsidP="00521C4A">
            <w:pPr>
              <w:pStyle w:val="CurrAsset"/>
              <w:rPr>
                <w:rFonts w:ascii="Arial Black" w:hAnsi="Arial Black"/>
              </w:rPr>
            </w:pPr>
            <w:r w:rsidRPr="00C978A3">
              <w:rPr>
                <w:rFonts w:ascii="Arial Black" w:hAnsi="Arial Black"/>
              </w:rPr>
              <w:fldChar w:fldCharType="begin"/>
            </w:r>
            <w:r w:rsidRPr="00C978A3">
              <w:rPr>
                <w:rFonts w:ascii="Arial Black" w:hAnsi="Arial Black"/>
              </w:rPr>
              <w:instrText xml:space="preserve"> HYPERLINK "http://www.jameshalderman.com/links/a4/html5/wa_align_steering_wheel1.html" \o "" \t "_blank" </w:instrText>
            </w:r>
            <w:r w:rsidRPr="00C978A3">
              <w:rPr>
                <w:rFonts w:ascii="Arial Black" w:hAnsi="Arial Black"/>
              </w:rPr>
              <w:fldChar w:fldCharType="separate"/>
            </w:r>
            <w:r w:rsidRPr="00C978A3">
              <w:rPr>
                <w:rStyle w:val="Hyperlink"/>
                <w:rFonts w:ascii="Arial Black" w:hAnsi="Arial Black"/>
              </w:rPr>
              <w:t>Wheel Alignment, Align Steering Wheel 1</w:t>
            </w:r>
            <w:r w:rsidRPr="00C978A3">
              <w:rPr>
                <w:rFonts w:ascii="Arial Black" w:hAnsi="Arial Black"/>
              </w:rPr>
              <w:fldChar w:fldCharType="end"/>
            </w:r>
          </w:p>
          <w:p w:rsidR="00C978A3" w:rsidRPr="00C978A3" w:rsidRDefault="00C978A3" w:rsidP="00521C4A">
            <w:pPr>
              <w:pStyle w:val="CurrAsset"/>
              <w:rPr>
                <w:rFonts w:ascii="Arial Black" w:hAnsi="Arial Black"/>
                <w:color w:val="0000FF"/>
                <w:sz w:val="28"/>
                <w:szCs w:val="28"/>
                <w:u w:val="single"/>
              </w:rPr>
            </w:pPr>
            <w:r w:rsidRPr="00C978A3">
              <w:rPr>
                <w:rFonts w:ascii="Arial Black" w:hAnsi="Arial Black"/>
              </w:rPr>
              <w:fldChar w:fldCharType="begin"/>
            </w:r>
            <w:r w:rsidRPr="00C978A3">
              <w:rPr>
                <w:rFonts w:ascii="Arial Black" w:hAnsi="Arial Black"/>
              </w:rPr>
              <w:instrText xml:space="preserve"> HYPERLINK "http://www.jameshalderman.com/links/a4/html5/wa_align_steering_wheel2.html" \o "" \t "_blank" </w:instrText>
            </w:r>
            <w:r w:rsidRPr="00C978A3">
              <w:rPr>
                <w:rFonts w:ascii="Arial Black" w:hAnsi="Arial Black"/>
              </w:rPr>
              <w:fldChar w:fldCharType="separate"/>
            </w:r>
            <w:r w:rsidRPr="00C978A3">
              <w:rPr>
                <w:rStyle w:val="Hyperlink"/>
                <w:rFonts w:ascii="Arial Black" w:hAnsi="Arial Black"/>
              </w:rPr>
              <w:t>Wheel Alignment, Align Steering Wheel 2</w:t>
            </w:r>
            <w:r w:rsidRPr="00C978A3">
              <w:rPr>
                <w:rFonts w:ascii="Arial Black" w:hAnsi="Arial Black"/>
              </w:rPr>
              <w:fldChar w:fldCharType="end"/>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79" name="Picture 7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575148" w:rsidRDefault="00004069" w:rsidP="008D06D5">
            <w:pPr>
              <w:pStyle w:val="SLIDE2"/>
            </w:pPr>
            <w:r>
              <w:rPr>
                <w:b/>
              </w:rPr>
              <w:t>40</w:t>
            </w:r>
            <w:r w:rsidR="00FD7153">
              <w:rPr>
                <w:b/>
              </w:rPr>
              <w:t>.  SLI</w:t>
            </w:r>
            <w:r w:rsidR="008D06D5">
              <w:rPr>
                <w:b/>
              </w:rPr>
              <w:t xml:space="preserve">DE </w:t>
            </w:r>
            <w:r>
              <w:rPr>
                <w:b/>
              </w:rPr>
              <w:t>40</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39</w:t>
            </w:r>
            <w:r w:rsidR="00FD7153" w:rsidRPr="00575148">
              <w:t xml:space="preserve">    Most vehicles have alignment marks made at the factory on the steering shaft and steering wheel to help the service technician keep the steering wheel in the center position.</w:t>
            </w:r>
          </w:p>
          <w:p w:rsidR="00FD7153" w:rsidRPr="00504277" w:rsidRDefault="00004069" w:rsidP="008D06D5">
            <w:pPr>
              <w:pStyle w:val="SLIDE2"/>
              <w:rPr>
                <w:b/>
              </w:rPr>
            </w:pPr>
            <w:r>
              <w:rPr>
                <w:b/>
              </w:rPr>
              <w:t>41</w:t>
            </w:r>
            <w:r w:rsidR="00FD7153">
              <w:rPr>
                <w:b/>
              </w:rPr>
              <w:t xml:space="preserve">.  SLIDE </w:t>
            </w:r>
            <w:r>
              <w:rPr>
                <w:b/>
              </w:rPr>
              <w:t>41</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40</w:t>
            </w:r>
            <w:r w:rsidR="00FD7153" w:rsidRPr="00575148">
              <w:t xml:space="preserve"> puller being used to remove a steering wheel after the steering wheel retaining nut has been removed.</w:t>
            </w:r>
            <w:r w:rsidR="00FD7153">
              <w:t xml:space="preserve"> </w:t>
            </w:r>
          </w:p>
        </w:tc>
      </w:tr>
      <w:tr w:rsidR="00FD7153" w:rsidRPr="00C577B8" w:rsidTr="002874E2">
        <w:tc>
          <w:tcPr>
            <w:tcW w:w="2700" w:type="dxa"/>
            <w:tcBorders>
              <w:left w:val="single" w:sz="4" w:space="0" w:color="000000"/>
              <w:right w:val="single" w:sz="4" w:space="0" w:color="000000"/>
            </w:tcBorders>
          </w:tcPr>
          <w:p w:rsidR="00FD7153" w:rsidRPr="00770536" w:rsidRDefault="00FD7153" w:rsidP="006818A3">
            <w:pPr>
              <w:pStyle w:val="NOTE"/>
              <w:rPr>
                <w:rFonts w:cs="Tahoma"/>
                <w:b w:val="0"/>
                <w:bCs w:val="0"/>
              </w:rPr>
            </w:pPr>
          </w:p>
        </w:tc>
        <w:tc>
          <w:tcPr>
            <w:tcW w:w="7200" w:type="dxa"/>
            <w:tcBorders>
              <w:left w:val="single" w:sz="4" w:space="0" w:color="000000"/>
              <w:right w:val="single" w:sz="4" w:space="0" w:color="000000"/>
            </w:tcBorders>
          </w:tcPr>
          <w:p w:rsidR="00FD7153" w:rsidRPr="00575148" w:rsidRDefault="00004069" w:rsidP="0061758F">
            <w:pPr>
              <w:pStyle w:val="SLIDE2"/>
            </w:pPr>
            <w:r>
              <w:rPr>
                <w:b/>
              </w:rPr>
              <w:t>42</w:t>
            </w:r>
            <w:r w:rsidR="00FD7153">
              <w:rPr>
                <w:b/>
              </w:rPr>
              <w:t xml:space="preserve">.  SLIDE </w:t>
            </w:r>
            <w:r>
              <w:rPr>
                <w:b/>
              </w:rPr>
              <w:t>42</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41</w:t>
            </w:r>
            <w:r w:rsidR="0061758F">
              <w:rPr>
                <w:b/>
                <w:bCs/>
              </w:rPr>
              <w:t xml:space="preserve"> </w:t>
            </w:r>
            <w:r w:rsidR="00FD7153" w:rsidRPr="00575148">
              <w:t>toe-in on the right wheel creates a turning force toward the right.</w:t>
            </w:r>
          </w:p>
          <w:p w:rsidR="00FD7153" w:rsidRPr="00575148" w:rsidRDefault="00004069" w:rsidP="00403FAE">
            <w:pPr>
              <w:pStyle w:val="SLIDE2"/>
            </w:pPr>
            <w:r>
              <w:rPr>
                <w:b/>
              </w:rPr>
              <w:t>43</w:t>
            </w:r>
            <w:r w:rsidR="00FD7153">
              <w:rPr>
                <w:b/>
              </w:rPr>
              <w:t xml:space="preserve">.  SLIDE </w:t>
            </w:r>
            <w:r>
              <w:rPr>
                <w:b/>
              </w:rPr>
              <w:t>43</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403FAE">
              <w:rPr>
                <w:b/>
                <w:bCs/>
              </w:rPr>
              <w:t>-</w:t>
            </w:r>
            <w:r>
              <w:rPr>
                <w:b/>
                <w:bCs/>
              </w:rPr>
              <w:t>42</w:t>
            </w:r>
            <w:r w:rsidR="00FD7153" w:rsidRPr="00575148">
              <w:t xml:space="preserve">    </w:t>
            </w:r>
            <w:r w:rsidR="00403FAE" w:rsidRPr="00403FAE">
              <w:t>An aftermarket camber shim can be added to change the front camber on this Honda.</w:t>
            </w:r>
          </w:p>
          <w:p w:rsidR="00FD7153" w:rsidRPr="00504277" w:rsidRDefault="00004069" w:rsidP="00403FAE">
            <w:pPr>
              <w:pStyle w:val="SLIDE2"/>
              <w:rPr>
                <w:b/>
              </w:rPr>
            </w:pPr>
            <w:r>
              <w:rPr>
                <w:b/>
              </w:rPr>
              <w:t>44</w:t>
            </w:r>
            <w:r w:rsidR="00FD7153">
              <w:rPr>
                <w:b/>
              </w:rPr>
              <w:t xml:space="preserve">.  SLIDE </w:t>
            </w:r>
            <w:r>
              <w:rPr>
                <w:b/>
              </w:rPr>
              <w:t>44</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43</w:t>
            </w:r>
            <w:r w:rsidR="00FD7153" w:rsidRPr="00575148">
              <w:rPr>
                <w:b/>
                <w:bCs/>
              </w:rPr>
              <w:t xml:space="preserve"> </w:t>
            </w:r>
            <w:r w:rsidR="00403FAE" w:rsidRPr="00403FAE">
              <w:t>aftermarket kit for this Ford is installed at the top of the strut tower and allows more camber and caster adjustment than is possible with factory adjustment</w:t>
            </w:r>
            <w:r w:rsidR="00403FAE">
              <w:t xml:space="preserve"> </w:t>
            </w:r>
          </w:p>
        </w:tc>
      </w:tr>
      <w:tr w:rsidR="00FD7153" w:rsidRPr="00C577B8" w:rsidTr="002874E2">
        <w:tc>
          <w:tcPr>
            <w:tcW w:w="2700" w:type="dxa"/>
            <w:tcBorders>
              <w:left w:val="single" w:sz="4" w:space="0" w:color="000000"/>
              <w:right w:val="single" w:sz="4" w:space="0" w:color="000000"/>
            </w:tcBorders>
          </w:tcPr>
          <w:p w:rsidR="00FD7153" w:rsidRPr="000E2494" w:rsidRDefault="0067634C" w:rsidP="006818A3">
            <w:r>
              <w:rPr>
                <w:rFonts w:ascii="Calibri" w:hAnsi="Calibri"/>
                <w:noProof/>
                <w:color w:val="000000"/>
              </w:rPr>
              <w:drawing>
                <wp:inline distT="0" distB="0" distL="0" distR="0">
                  <wp:extent cx="804545" cy="652145"/>
                  <wp:effectExtent l="0" t="0" r="8255" b="8255"/>
                  <wp:docPr id="80" name="Picture 8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Pr="00504277" w:rsidRDefault="00004069" w:rsidP="00403FAE">
            <w:pPr>
              <w:pStyle w:val="SLIDE2"/>
              <w:rPr>
                <w:b/>
              </w:rPr>
            </w:pPr>
            <w:r>
              <w:rPr>
                <w:b/>
              </w:rPr>
              <w:t>45</w:t>
            </w:r>
            <w:r w:rsidR="00FD7153">
              <w:rPr>
                <w:b/>
              </w:rPr>
              <w:t xml:space="preserve">.  SLIDE </w:t>
            </w:r>
            <w:r>
              <w:rPr>
                <w:b/>
              </w:rPr>
              <w:t>45</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44</w:t>
            </w:r>
            <w:r w:rsidR="00FD7153" w:rsidRPr="00575148">
              <w:t xml:space="preserve">    A typical tire temperature pyrometer. The probe used is a needle that penetrates about 1/4 inch (7 mm) into the tread of the </w:t>
            </w:r>
            <w:r w:rsidR="00FD7153">
              <w:t xml:space="preserve">tire for most accurate readings </w:t>
            </w:r>
          </w:p>
        </w:tc>
      </w:tr>
      <w:tr w:rsidR="00FD7153" w:rsidRPr="00C577B8" w:rsidTr="002874E2">
        <w:tc>
          <w:tcPr>
            <w:tcW w:w="2700" w:type="dxa"/>
            <w:tcBorders>
              <w:left w:val="single" w:sz="4" w:space="0" w:color="000000"/>
              <w:right w:val="single" w:sz="4" w:space="0" w:color="000000"/>
            </w:tcBorders>
          </w:tcPr>
          <w:p w:rsidR="00FD7153" w:rsidRPr="00770536" w:rsidRDefault="00FD7153" w:rsidP="006818A3">
            <w:pPr>
              <w:pStyle w:val="NOTE"/>
              <w:rPr>
                <w:rFonts w:cs="Tahoma"/>
                <w:b w:val="0"/>
                <w:bCs w:val="0"/>
              </w:rPr>
            </w:pPr>
          </w:p>
        </w:tc>
        <w:tc>
          <w:tcPr>
            <w:tcW w:w="7200" w:type="dxa"/>
            <w:tcBorders>
              <w:left w:val="single" w:sz="4" w:space="0" w:color="000000"/>
              <w:right w:val="single" w:sz="4" w:space="0" w:color="000000"/>
            </w:tcBorders>
          </w:tcPr>
          <w:p w:rsidR="00FD7153" w:rsidRDefault="00004069" w:rsidP="00403FAE">
            <w:pPr>
              <w:pStyle w:val="SLIDE2"/>
            </w:pPr>
            <w:r>
              <w:rPr>
                <w:b/>
              </w:rPr>
              <w:t>46</w:t>
            </w:r>
            <w:r w:rsidR="00FD7153">
              <w:rPr>
                <w:b/>
              </w:rPr>
              <w:t xml:space="preserve">.  SLIDE </w:t>
            </w:r>
            <w:r>
              <w:rPr>
                <w:b/>
              </w:rPr>
              <w:t>46</w:t>
            </w:r>
            <w:r w:rsidR="00FD7153" w:rsidRPr="000A1EEA">
              <w:rPr>
                <w:b/>
              </w:rPr>
              <w:t xml:space="preserve"> </w:t>
            </w:r>
            <w:r w:rsidR="00FD7153" w:rsidRPr="000A1EEA">
              <w:rPr>
                <w:b/>
                <w:color w:val="0000FF"/>
              </w:rPr>
              <w:t>EXPLAIN</w:t>
            </w:r>
            <w:r w:rsidR="00FD7153" w:rsidRPr="000A1EEA">
              <w:rPr>
                <w:b/>
              </w:rPr>
              <w:t xml:space="preserve"> </w:t>
            </w:r>
            <w:r w:rsidR="00FD7153" w:rsidRPr="00575148">
              <w:rPr>
                <w:b/>
                <w:bCs/>
              </w:rPr>
              <w:t xml:space="preserve">Figure </w:t>
            </w:r>
            <w:r w:rsidR="00B023DF">
              <w:rPr>
                <w:b/>
                <w:bCs/>
              </w:rPr>
              <w:t>19</w:t>
            </w:r>
            <w:r w:rsidR="00FD7153" w:rsidRPr="00575148">
              <w:rPr>
                <w:b/>
                <w:bCs/>
              </w:rPr>
              <w:t>-</w:t>
            </w:r>
            <w:r>
              <w:rPr>
                <w:b/>
                <w:bCs/>
              </w:rPr>
              <w:t>45</w:t>
            </w:r>
            <w:r w:rsidR="00403FAE">
              <w:rPr>
                <w:b/>
                <w:bCs/>
              </w:rPr>
              <w:t xml:space="preserve"> </w:t>
            </w:r>
            <w:r w:rsidR="00FD7153" w:rsidRPr="00575148">
              <w:t>Jig holes used at the assembly plant to locate suspension and drivetrain components. Check service information for the exact place to measure and the specified dimensions when checking for body or frame damage.</w:t>
            </w:r>
          </w:p>
          <w:p w:rsidR="00004069" w:rsidRPr="00004069" w:rsidRDefault="00533476" w:rsidP="00004069">
            <w:pPr>
              <w:pStyle w:val="SLIDE2"/>
            </w:pPr>
            <w:r>
              <w:rPr>
                <w:b/>
              </w:rPr>
              <w:t>47.  SLIDE 47</w:t>
            </w:r>
            <w:r w:rsidRPr="000A1EEA">
              <w:rPr>
                <w:b/>
              </w:rPr>
              <w:t xml:space="preserve"> </w:t>
            </w:r>
            <w:r w:rsidRPr="000A1EEA">
              <w:rPr>
                <w:b/>
                <w:color w:val="0000FF"/>
              </w:rPr>
              <w:t>EXPLAIN</w:t>
            </w:r>
            <w:r w:rsidRPr="00004069">
              <w:rPr>
                <w:b/>
                <w:bCs/>
              </w:rPr>
              <w:t xml:space="preserve"> </w:t>
            </w:r>
            <w:r w:rsidR="00004069" w:rsidRPr="00004069">
              <w:rPr>
                <w:b/>
                <w:bCs/>
              </w:rPr>
              <w:t>FIGURE 19.46</w:t>
            </w:r>
            <w:r w:rsidR="00004069" w:rsidRPr="00004069">
              <w:rPr>
                <w:bCs/>
              </w:rPr>
              <w:t xml:space="preserve"> </w:t>
            </w:r>
            <w:r w:rsidR="00004069" w:rsidRPr="00004069">
              <w:t>A typical analog-type steering angle sensor that uses a variable voltage as the steering wheel is rotated.</w:t>
            </w:r>
          </w:p>
          <w:p w:rsidR="00004069" w:rsidRPr="00504277" w:rsidRDefault="00533476" w:rsidP="00403FAE">
            <w:pPr>
              <w:pStyle w:val="SLIDE2"/>
              <w:rPr>
                <w:b/>
              </w:rPr>
            </w:pPr>
            <w:r>
              <w:rPr>
                <w:b/>
              </w:rPr>
              <w:t>48.  SLIDE 48</w:t>
            </w:r>
            <w:r w:rsidRPr="000A1EEA">
              <w:rPr>
                <w:b/>
              </w:rPr>
              <w:t xml:space="preserve"> </w:t>
            </w:r>
            <w:r w:rsidRPr="000A1EEA">
              <w:rPr>
                <w:b/>
                <w:color w:val="0000FF"/>
              </w:rPr>
              <w:t>EXPLAIN</w:t>
            </w:r>
            <w:r w:rsidRPr="00533476">
              <w:rPr>
                <w:b/>
                <w:bCs/>
              </w:rPr>
              <w:t xml:space="preserve"> FIGURE 19.47 </w:t>
            </w:r>
            <w:r w:rsidRPr="00533476">
              <w:t xml:space="preserve">The output of a typical digital steering angle sensor. </w:t>
            </w:r>
          </w:p>
        </w:tc>
      </w:tr>
      <w:tr w:rsidR="00FD7153" w:rsidRPr="00C577B8" w:rsidTr="002874E2">
        <w:tc>
          <w:tcPr>
            <w:tcW w:w="2700" w:type="dxa"/>
            <w:tcBorders>
              <w:left w:val="single" w:sz="4" w:space="0" w:color="000000"/>
              <w:right w:val="single" w:sz="4" w:space="0" w:color="000000"/>
            </w:tcBorders>
          </w:tcPr>
          <w:p w:rsidR="00FD7153" w:rsidRPr="00770536" w:rsidRDefault="0067634C" w:rsidP="006818A3">
            <w:pPr>
              <w:pStyle w:val="NOTE"/>
              <w:rPr>
                <w:rFonts w:cs="Tahoma"/>
                <w:b w:val="0"/>
                <w:bCs w:val="0"/>
              </w:rPr>
            </w:pPr>
            <w:r>
              <w:rPr>
                <w:rFonts w:ascii="Calibri" w:hAnsi="Calibri"/>
                <w:noProof/>
                <w:color w:val="000000"/>
              </w:rPr>
              <w:drawing>
                <wp:inline distT="0" distB="0" distL="0" distR="0">
                  <wp:extent cx="804545" cy="652145"/>
                  <wp:effectExtent l="0" t="0" r="8255" b="8255"/>
                  <wp:docPr id="81" name="Picture 8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FD7153" w:rsidRDefault="00004069" w:rsidP="006818A3">
            <w:pPr>
              <w:pStyle w:val="SLIDE2"/>
              <w:rPr>
                <w:b/>
                <w:bCs/>
                <w:color w:val="0000FF"/>
              </w:rPr>
            </w:pPr>
            <w:r>
              <w:rPr>
                <w:b/>
                <w:color w:val="0000FF"/>
              </w:rPr>
              <w:t>49.</w:t>
            </w:r>
            <w:r w:rsidR="00FD7153" w:rsidRPr="006F4806">
              <w:rPr>
                <w:b/>
                <w:color w:val="0000FF"/>
              </w:rPr>
              <w:t xml:space="preserve"> </w:t>
            </w:r>
            <w:r w:rsidR="00FD7153">
              <w:rPr>
                <w:b/>
                <w:color w:val="0000FF"/>
              </w:rPr>
              <w:t xml:space="preserve"> </w:t>
            </w:r>
            <w:r w:rsidR="00FD7153" w:rsidRPr="006F4806">
              <w:rPr>
                <w:b/>
                <w:color w:val="0000FF"/>
              </w:rPr>
              <w:t xml:space="preserve">SLIDES </w:t>
            </w:r>
            <w:r>
              <w:rPr>
                <w:b/>
                <w:color w:val="0000FF"/>
              </w:rPr>
              <w:t>49-66</w:t>
            </w:r>
            <w:r w:rsidR="00FD7153" w:rsidRPr="006F4806">
              <w:rPr>
                <w:b/>
                <w:color w:val="0000FF"/>
              </w:rPr>
              <w:t xml:space="preserve"> OPTIONAL EXPLAIN </w:t>
            </w:r>
            <w:r w:rsidR="00FD7153" w:rsidRPr="006F4806">
              <w:rPr>
                <w:b/>
                <w:bCs/>
                <w:color w:val="0000FF"/>
              </w:rPr>
              <w:t>ALIGNMENT</w:t>
            </w:r>
          </w:p>
          <w:p w:rsidR="00403FAE" w:rsidRPr="00504277" w:rsidRDefault="00403FAE" w:rsidP="006818A3">
            <w:pPr>
              <w:pStyle w:val="SLIDE2"/>
              <w:rPr>
                <w:b/>
              </w:rPr>
            </w:pP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EC7A1A" w:rsidRDefault="0067634C" w:rsidP="006818A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82" name="Picture 82"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83" name="Picture 8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A943BF" w:rsidRDefault="00FD7153" w:rsidP="006818A3">
            <w:pPr>
              <w:pStyle w:val="CurrAsset"/>
              <w:rPr>
                <w:color w:val="0000FF"/>
                <w:sz w:val="28"/>
                <w:szCs w:val="28"/>
                <w:u w:val="single"/>
              </w:rPr>
            </w:pPr>
            <w:r w:rsidRPr="00A943BF">
              <w:rPr>
                <w:color w:val="0000FF"/>
                <w:sz w:val="28"/>
                <w:szCs w:val="28"/>
                <w:u w:val="single"/>
              </w:rPr>
              <w:t>ON-VEHICLE NATEF TASK</w:t>
            </w:r>
            <w:r w:rsidR="00FC22FC">
              <w:rPr>
                <w:color w:val="0000FF"/>
                <w:sz w:val="28"/>
                <w:szCs w:val="28"/>
                <w:u w:val="single"/>
              </w:rPr>
              <w:t xml:space="preserve">: </w:t>
            </w:r>
            <w:r w:rsidRPr="00F64FF8">
              <w:rPr>
                <w:color w:val="0000FF"/>
                <w:sz w:val="28"/>
                <w:szCs w:val="28"/>
                <w:u w:val="single"/>
              </w:rPr>
              <w:t xml:space="preserve"> </w:t>
            </w:r>
            <w:r w:rsidRPr="00F64FF8">
              <w:t>Prepare vehicle for wheel alignment on the alignment machine; perform four-wheel alignment by checking and adjusting wheel</w:t>
            </w:r>
            <w:r w:rsidRPr="00F64FF8">
              <w:rPr>
                <w:color w:val="0000FF"/>
                <w:sz w:val="28"/>
                <w:szCs w:val="28"/>
                <w:u w:val="single"/>
              </w:rPr>
              <w:t xml:space="preserve"> </w:t>
            </w:r>
            <w:r w:rsidRPr="00F64FF8">
              <w:t>caster.</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EC7A1A" w:rsidRDefault="0067634C" w:rsidP="006818A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84" name="Picture 84"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85" name="Picture 8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A943BF" w:rsidRDefault="00FD7153" w:rsidP="006818A3">
            <w:pPr>
              <w:pStyle w:val="CurrAsset"/>
              <w:rPr>
                <w:color w:val="0000FF"/>
                <w:sz w:val="28"/>
                <w:szCs w:val="28"/>
                <w:u w:val="single"/>
              </w:rPr>
            </w:pPr>
            <w:r w:rsidRPr="00A943BF">
              <w:rPr>
                <w:color w:val="0000FF"/>
                <w:sz w:val="28"/>
                <w:szCs w:val="28"/>
                <w:u w:val="single"/>
              </w:rPr>
              <w:t>ON-VEHICLE NATEF TASK</w:t>
            </w:r>
            <w:r w:rsidR="00FC22FC">
              <w:rPr>
                <w:color w:val="0000FF"/>
                <w:sz w:val="28"/>
                <w:szCs w:val="28"/>
                <w:u w:val="single"/>
              </w:rPr>
              <w:t>:</w:t>
            </w:r>
            <w:r w:rsidRPr="00F64FF8">
              <w:rPr>
                <w:color w:val="0000FF"/>
                <w:sz w:val="28"/>
                <w:szCs w:val="28"/>
                <w:u w:val="single"/>
              </w:rPr>
              <w:t xml:space="preserve"> </w:t>
            </w:r>
            <w:r w:rsidRPr="00F64FF8">
              <w:t>Check toe-out-on-turns (turning radius) and SAI (steering axis inclination) and included angle; determine necessary action</w:t>
            </w:r>
            <w:r w:rsidR="00FC22FC">
              <w:t xml:space="preserve"> </w:t>
            </w:r>
          </w:p>
        </w:tc>
      </w:tr>
      <w:tr w:rsidR="00FD7153" w:rsidTr="002874E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D7153" w:rsidRPr="00EC7A1A" w:rsidRDefault="0067634C" w:rsidP="006818A3">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86" name="Picture 86"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87" name="Picture 8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FD7153" w:rsidRPr="00A943BF" w:rsidRDefault="00FD7153" w:rsidP="006818A3">
            <w:pPr>
              <w:pStyle w:val="CurrAsset"/>
              <w:rPr>
                <w:color w:val="0000FF"/>
                <w:sz w:val="28"/>
                <w:szCs w:val="28"/>
                <w:u w:val="single"/>
              </w:rPr>
            </w:pPr>
            <w:r w:rsidRPr="00A943BF">
              <w:rPr>
                <w:color w:val="0000FF"/>
                <w:sz w:val="28"/>
                <w:szCs w:val="28"/>
                <w:u w:val="single"/>
              </w:rPr>
              <w:t>ON-VEHICLE NATEF TASK</w:t>
            </w:r>
            <w:r w:rsidR="00FC22FC">
              <w:rPr>
                <w:color w:val="0000FF"/>
                <w:sz w:val="28"/>
                <w:szCs w:val="28"/>
                <w:u w:val="single"/>
              </w:rPr>
              <w:t xml:space="preserve">: </w:t>
            </w:r>
            <w:r w:rsidRPr="00F64FF8">
              <w:t>Check angles that can detect collision damage; determine necessary action.</w:t>
            </w:r>
            <w:r w:rsidRPr="00F64FF8">
              <w:rPr>
                <w:color w:val="0000FF"/>
                <w:sz w:val="28"/>
                <w:szCs w:val="28"/>
                <w:u w:val="single"/>
              </w:rPr>
              <w:t xml:space="preserve"> </w:t>
            </w:r>
          </w:p>
        </w:tc>
      </w:tr>
    </w:tbl>
    <w:p w:rsidR="00FD7153" w:rsidRDefault="00FD7153" w:rsidP="00FD7153"/>
    <w:p w:rsidR="00FD7153" w:rsidRDefault="00FD7153" w:rsidP="00FD7153"/>
    <w:p w:rsidR="00FD7153" w:rsidRDefault="00FD7153" w:rsidP="00FD7153"/>
    <w:p w:rsidR="00FD7153" w:rsidRPr="006D2E7E" w:rsidRDefault="00FD7153" w:rsidP="00FD7153"/>
    <w:p w:rsidR="00FD7153" w:rsidRPr="006D2E7E" w:rsidRDefault="00FD7153" w:rsidP="00FD7153"/>
    <w:p w:rsidR="00FD7153" w:rsidRDefault="00FD7153" w:rsidP="00FD7153"/>
    <w:p w:rsidR="00FD7153" w:rsidRDefault="00FD7153" w:rsidP="005D5F6A"/>
    <w:sectPr w:rsidR="00FD7153"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TradeGothic">
    <w:altName w:val="Times New Roman"/>
    <w:panose1 w:val="00000000000000000000"/>
    <w:charset w:val="00"/>
    <w:family w:val="roman"/>
    <w:notTrueType/>
    <w:pitch w:val="default"/>
    <w:sig w:usb0="00000003" w:usb1="00000000" w:usb2="00000000" w:usb3="00000000" w:csb0="00000001" w:csb1="00000000"/>
  </w:font>
  <w:font w:name="TradeGothic Bold">
    <w:altName w:val="Times New Roman"/>
    <w:panose1 w:val="00000000000000000000"/>
    <w:charset w:val="00"/>
    <w:family w:val="roman"/>
    <w:notTrueType/>
    <w:pitch w:val="default"/>
    <w:sig w:usb0="00000003" w:usb1="00000000" w:usb2="00000000" w:usb3="00000000" w:csb0="00000001" w:csb1="00000000"/>
  </w:font>
  <w:font w:name="Meridien Bold">
    <w:panose1 w:val="00000000000000000000"/>
    <w:charset w:val="00"/>
    <w:family w:val="auto"/>
    <w:notTrueType/>
    <w:pitch w:val="default"/>
    <w:sig w:usb0="00000003" w:usb1="00000000" w:usb2="00000000" w:usb3="00000000" w:csb0="00000001" w:csb1="00000000"/>
  </w:font>
  <w:font w:name="Meridien Roman">
    <w:panose1 w:val="00000000000000000000"/>
    <w:charset w:val="00"/>
    <w:family w:val="auto"/>
    <w:notTrueType/>
    <w:pitch w:val="default"/>
    <w:sig w:usb0="00000003" w:usb1="00000000" w:usb2="00000000" w:usb3="00000000" w:csb0="00000001"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06A28"/>
    <w:lvl w:ilvl="0">
      <w:start w:val="1"/>
      <w:numFmt w:val="decimal"/>
      <w:lvlText w:val="%1."/>
      <w:lvlJc w:val="left"/>
      <w:pPr>
        <w:tabs>
          <w:tab w:val="num" w:pos="1800"/>
        </w:tabs>
        <w:ind w:left="1800" w:hanging="360"/>
      </w:pPr>
    </w:lvl>
  </w:abstractNum>
  <w:abstractNum w:abstractNumId="1">
    <w:nsid w:val="FFFFFF7D"/>
    <w:multiLevelType w:val="singleLevel"/>
    <w:tmpl w:val="7E840ACC"/>
    <w:lvl w:ilvl="0">
      <w:start w:val="1"/>
      <w:numFmt w:val="decimal"/>
      <w:lvlText w:val="%1."/>
      <w:lvlJc w:val="left"/>
      <w:pPr>
        <w:tabs>
          <w:tab w:val="num" w:pos="1440"/>
        </w:tabs>
        <w:ind w:left="1440" w:hanging="360"/>
      </w:pPr>
    </w:lvl>
  </w:abstractNum>
  <w:abstractNum w:abstractNumId="2">
    <w:nsid w:val="FFFFFF7E"/>
    <w:multiLevelType w:val="singleLevel"/>
    <w:tmpl w:val="16A06FF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C145B0E"/>
    <w:lvl w:ilvl="0">
      <w:start w:val="1"/>
      <w:numFmt w:val="decimal"/>
      <w:lvlText w:val="%1."/>
      <w:lvlJc w:val="left"/>
      <w:pPr>
        <w:tabs>
          <w:tab w:val="num" w:pos="720"/>
        </w:tabs>
        <w:ind w:left="720" w:hanging="360"/>
      </w:pPr>
    </w:lvl>
  </w:abstractNum>
  <w:abstractNum w:abstractNumId="4">
    <w:nsid w:val="FFFFFF80"/>
    <w:multiLevelType w:val="singleLevel"/>
    <w:tmpl w:val="C3AE8E9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7CEB3C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D1A69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78229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71EDD8A"/>
    <w:lvl w:ilvl="0">
      <w:start w:val="1"/>
      <w:numFmt w:val="decimal"/>
      <w:lvlText w:val="%1."/>
      <w:lvlJc w:val="left"/>
      <w:pPr>
        <w:tabs>
          <w:tab w:val="num" w:pos="360"/>
        </w:tabs>
        <w:ind w:left="360" w:hanging="360"/>
      </w:pPr>
    </w:lvl>
  </w:abstractNum>
  <w:abstractNum w:abstractNumId="9">
    <w:nsid w:val="FFFFFF89"/>
    <w:multiLevelType w:val="singleLevel"/>
    <w:tmpl w:val="BF56FB64"/>
    <w:lvl w:ilvl="0">
      <w:start w:val="1"/>
      <w:numFmt w:val="bullet"/>
      <w:lvlText w:val=""/>
      <w:lvlJc w:val="left"/>
      <w:pPr>
        <w:tabs>
          <w:tab w:val="num" w:pos="360"/>
        </w:tabs>
        <w:ind w:left="360" w:hanging="360"/>
      </w:pPr>
      <w:rPr>
        <w:rFonts w:ascii="Symbol" w:hAnsi="Symbol" w:hint="default"/>
      </w:rPr>
    </w:lvl>
  </w:abstractNum>
  <w:abstractNum w:abstractNumId="10">
    <w:nsid w:val="02291025"/>
    <w:multiLevelType w:val="singleLevel"/>
    <w:tmpl w:val="0234BF24"/>
    <w:lvl w:ilvl="0">
      <w:start w:val="1"/>
      <w:numFmt w:val="lowerLetter"/>
      <w:lvlText w:val="%1."/>
      <w:lvlJc w:val="left"/>
      <w:pPr>
        <w:tabs>
          <w:tab w:val="num" w:pos="1080"/>
        </w:tabs>
        <w:ind w:left="1080" w:hanging="360"/>
      </w:pPr>
      <w:rPr>
        <w:rFonts w:hint="default"/>
      </w:rPr>
    </w:lvl>
  </w:abstractNum>
  <w:abstractNum w:abstractNumId="11">
    <w:nsid w:val="06ED7232"/>
    <w:multiLevelType w:val="multilevel"/>
    <w:tmpl w:val="79EE0B7C"/>
    <w:lvl w:ilvl="0">
      <w:start w:val="1"/>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1080"/>
        </w:tabs>
        <w:ind w:left="1152" w:hanging="792"/>
      </w:pPr>
      <w:rPr>
        <w:rFonts w:cs="Times New Roman" w:hint="default"/>
      </w:rPr>
    </w:lvl>
    <w:lvl w:ilvl="2">
      <w:start w:val="1"/>
      <w:numFmt w:val="lowerRoman"/>
      <w:lvlText w:val="%3)"/>
      <w:lvlJc w:val="left"/>
      <w:pPr>
        <w:tabs>
          <w:tab w:val="num" w:pos="-72"/>
        </w:tabs>
        <w:ind w:left="2088" w:hanging="720"/>
      </w:pPr>
      <w:rPr>
        <w:rFonts w:cs="Times New Roman" w:hint="default"/>
      </w:rPr>
    </w:lvl>
    <w:lvl w:ilvl="3">
      <w:start w:val="1"/>
      <w:numFmt w:val="lowerLetter"/>
      <w:lvlText w:val="%4)"/>
      <w:lvlJc w:val="left"/>
      <w:pPr>
        <w:tabs>
          <w:tab w:val="num" w:pos="-72"/>
        </w:tabs>
        <w:ind w:left="2808" w:hanging="720"/>
      </w:pPr>
      <w:rPr>
        <w:rFonts w:cs="Times New Roman" w:hint="default"/>
      </w:rPr>
    </w:lvl>
    <w:lvl w:ilvl="4">
      <w:start w:val="1"/>
      <w:numFmt w:val="decimal"/>
      <w:lvlText w:val="(%5)"/>
      <w:lvlJc w:val="left"/>
      <w:pPr>
        <w:tabs>
          <w:tab w:val="num" w:pos="-72"/>
        </w:tabs>
        <w:ind w:left="3528" w:hanging="720"/>
      </w:pPr>
      <w:rPr>
        <w:rFonts w:cs="Times New Roman" w:hint="default"/>
      </w:rPr>
    </w:lvl>
    <w:lvl w:ilvl="5">
      <w:start w:val="1"/>
      <w:numFmt w:val="lowerLetter"/>
      <w:lvlText w:val="(%6)"/>
      <w:lvlJc w:val="left"/>
      <w:pPr>
        <w:tabs>
          <w:tab w:val="num" w:pos="-72"/>
        </w:tabs>
        <w:ind w:left="4248" w:hanging="720"/>
      </w:pPr>
      <w:rPr>
        <w:rFonts w:cs="Times New Roman" w:hint="default"/>
      </w:rPr>
    </w:lvl>
    <w:lvl w:ilvl="6">
      <w:start w:val="1"/>
      <w:numFmt w:val="lowerRoman"/>
      <w:lvlText w:val="(%7)"/>
      <w:lvlJc w:val="left"/>
      <w:pPr>
        <w:tabs>
          <w:tab w:val="num" w:pos="-72"/>
        </w:tabs>
        <w:ind w:left="4968" w:hanging="720"/>
      </w:pPr>
      <w:rPr>
        <w:rFonts w:cs="Times New Roman" w:hint="default"/>
      </w:rPr>
    </w:lvl>
    <w:lvl w:ilvl="7">
      <w:start w:val="1"/>
      <w:numFmt w:val="lowerLetter"/>
      <w:lvlText w:val="(%8)"/>
      <w:lvlJc w:val="left"/>
      <w:pPr>
        <w:tabs>
          <w:tab w:val="num" w:pos="-72"/>
        </w:tabs>
        <w:ind w:left="5688" w:hanging="720"/>
      </w:pPr>
      <w:rPr>
        <w:rFonts w:cs="Times New Roman" w:hint="default"/>
      </w:rPr>
    </w:lvl>
    <w:lvl w:ilvl="8">
      <w:start w:val="1"/>
      <w:numFmt w:val="lowerRoman"/>
      <w:lvlText w:val="(%9)"/>
      <w:lvlJc w:val="left"/>
      <w:pPr>
        <w:tabs>
          <w:tab w:val="num" w:pos="-72"/>
        </w:tabs>
        <w:ind w:left="6408" w:hanging="720"/>
      </w:pPr>
      <w:rPr>
        <w:rFonts w:cs="Times New Roman" w:hint="default"/>
      </w:rPr>
    </w:lvl>
  </w:abstractNum>
  <w:abstractNum w:abstractNumId="12">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13">
    <w:nsid w:val="12AA3660"/>
    <w:multiLevelType w:val="singleLevel"/>
    <w:tmpl w:val="AF46860C"/>
    <w:lvl w:ilvl="0">
      <w:start w:val="9"/>
      <w:numFmt w:val="decimal"/>
      <w:lvlText w:val="%1. "/>
      <w:legacy w:legacy="1" w:legacySpace="0" w:legacyIndent="360"/>
      <w:lvlJc w:val="left"/>
      <w:pPr>
        <w:ind w:left="360" w:hanging="360"/>
      </w:pPr>
      <w:rPr>
        <w:rFonts w:ascii="Times New Roman" w:hAnsi="Times New Roman" w:hint="default"/>
        <w:b w:val="0"/>
        <w:i w:val="0"/>
        <w:sz w:val="20"/>
        <w:szCs w:val="20"/>
        <w:u w:val="none"/>
      </w:rPr>
    </w:lvl>
  </w:abstractNum>
  <w:abstractNum w:abstractNumId="14">
    <w:nsid w:val="151918B0"/>
    <w:multiLevelType w:val="hybridMultilevel"/>
    <w:tmpl w:val="30741BF6"/>
    <w:lvl w:ilvl="0" w:tplc="FFFFFFFF">
      <w:start w:val="1"/>
      <w:numFmt w:val="decimal"/>
      <w:pStyle w:val="Objective"/>
      <w:lvlText w:val="%1)"/>
      <w:lvlJc w:val="left"/>
      <w:pPr>
        <w:tabs>
          <w:tab w:val="num" w:pos="720"/>
        </w:tabs>
        <w:ind w:left="720" w:hanging="432"/>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8FB1340"/>
    <w:multiLevelType w:val="hybridMultilevel"/>
    <w:tmpl w:val="5F0A889A"/>
    <w:lvl w:ilvl="0" w:tplc="1064338E">
      <w:start w:val="1"/>
      <w:numFmt w:val="bullet"/>
      <w:lvlText w:val="–"/>
      <w:lvlJc w:val="left"/>
      <w:pPr>
        <w:tabs>
          <w:tab w:val="num" w:pos="720"/>
        </w:tabs>
        <w:ind w:left="720" w:hanging="360"/>
      </w:pPr>
      <w:rPr>
        <w:rFonts w:ascii="Arial" w:hAnsi="Arial" w:hint="default"/>
      </w:rPr>
    </w:lvl>
    <w:lvl w:ilvl="1" w:tplc="526C59F6">
      <w:start w:val="1"/>
      <w:numFmt w:val="bullet"/>
      <w:lvlText w:val="–"/>
      <w:lvlJc w:val="left"/>
      <w:pPr>
        <w:tabs>
          <w:tab w:val="num" w:pos="1440"/>
        </w:tabs>
        <w:ind w:left="1440" w:hanging="360"/>
      </w:pPr>
      <w:rPr>
        <w:rFonts w:ascii="Arial" w:hAnsi="Arial" w:hint="default"/>
      </w:rPr>
    </w:lvl>
    <w:lvl w:ilvl="2" w:tplc="85467292" w:tentative="1">
      <w:start w:val="1"/>
      <w:numFmt w:val="bullet"/>
      <w:lvlText w:val="–"/>
      <w:lvlJc w:val="left"/>
      <w:pPr>
        <w:tabs>
          <w:tab w:val="num" w:pos="2160"/>
        </w:tabs>
        <w:ind w:left="2160" w:hanging="360"/>
      </w:pPr>
      <w:rPr>
        <w:rFonts w:ascii="Arial" w:hAnsi="Arial" w:hint="default"/>
      </w:rPr>
    </w:lvl>
    <w:lvl w:ilvl="3" w:tplc="A8DA4EFA" w:tentative="1">
      <w:start w:val="1"/>
      <w:numFmt w:val="bullet"/>
      <w:lvlText w:val="–"/>
      <w:lvlJc w:val="left"/>
      <w:pPr>
        <w:tabs>
          <w:tab w:val="num" w:pos="2880"/>
        </w:tabs>
        <w:ind w:left="2880" w:hanging="360"/>
      </w:pPr>
      <w:rPr>
        <w:rFonts w:ascii="Arial" w:hAnsi="Arial" w:hint="default"/>
      </w:rPr>
    </w:lvl>
    <w:lvl w:ilvl="4" w:tplc="4D0C5118" w:tentative="1">
      <w:start w:val="1"/>
      <w:numFmt w:val="bullet"/>
      <w:lvlText w:val="–"/>
      <w:lvlJc w:val="left"/>
      <w:pPr>
        <w:tabs>
          <w:tab w:val="num" w:pos="3600"/>
        </w:tabs>
        <w:ind w:left="3600" w:hanging="360"/>
      </w:pPr>
      <w:rPr>
        <w:rFonts w:ascii="Arial" w:hAnsi="Arial" w:hint="default"/>
      </w:rPr>
    </w:lvl>
    <w:lvl w:ilvl="5" w:tplc="8DBE2C0A" w:tentative="1">
      <w:start w:val="1"/>
      <w:numFmt w:val="bullet"/>
      <w:lvlText w:val="–"/>
      <w:lvlJc w:val="left"/>
      <w:pPr>
        <w:tabs>
          <w:tab w:val="num" w:pos="4320"/>
        </w:tabs>
        <w:ind w:left="4320" w:hanging="360"/>
      </w:pPr>
      <w:rPr>
        <w:rFonts w:ascii="Arial" w:hAnsi="Arial" w:hint="default"/>
      </w:rPr>
    </w:lvl>
    <w:lvl w:ilvl="6" w:tplc="E55E0D04" w:tentative="1">
      <w:start w:val="1"/>
      <w:numFmt w:val="bullet"/>
      <w:lvlText w:val="–"/>
      <w:lvlJc w:val="left"/>
      <w:pPr>
        <w:tabs>
          <w:tab w:val="num" w:pos="5040"/>
        </w:tabs>
        <w:ind w:left="5040" w:hanging="360"/>
      </w:pPr>
      <w:rPr>
        <w:rFonts w:ascii="Arial" w:hAnsi="Arial" w:hint="default"/>
      </w:rPr>
    </w:lvl>
    <w:lvl w:ilvl="7" w:tplc="A74A63D6" w:tentative="1">
      <w:start w:val="1"/>
      <w:numFmt w:val="bullet"/>
      <w:lvlText w:val="–"/>
      <w:lvlJc w:val="left"/>
      <w:pPr>
        <w:tabs>
          <w:tab w:val="num" w:pos="5760"/>
        </w:tabs>
        <w:ind w:left="5760" w:hanging="360"/>
      </w:pPr>
      <w:rPr>
        <w:rFonts w:ascii="Arial" w:hAnsi="Arial" w:hint="default"/>
      </w:rPr>
    </w:lvl>
    <w:lvl w:ilvl="8" w:tplc="81AAE2B8" w:tentative="1">
      <w:start w:val="1"/>
      <w:numFmt w:val="bullet"/>
      <w:lvlText w:val="–"/>
      <w:lvlJc w:val="left"/>
      <w:pPr>
        <w:tabs>
          <w:tab w:val="num" w:pos="6480"/>
        </w:tabs>
        <w:ind w:left="6480" w:hanging="360"/>
      </w:pPr>
      <w:rPr>
        <w:rFonts w:ascii="Arial" w:hAnsi="Arial" w:hint="default"/>
      </w:rPr>
    </w:lvl>
  </w:abstractNum>
  <w:abstractNum w:abstractNumId="16">
    <w:nsid w:val="1BC457B4"/>
    <w:multiLevelType w:val="hybridMultilevel"/>
    <w:tmpl w:val="9CEC96F2"/>
    <w:lvl w:ilvl="0" w:tplc="469A0E24">
      <w:start w:val="1"/>
      <w:numFmt w:val="bullet"/>
      <w:lvlText w:val="–"/>
      <w:lvlJc w:val="left"/>
      <w:pPr>
        <w:tabs>
          <w:tab w:val="num" w:pos="720"/>
        </w:tabs>
        <w:ind w:left="720" w:hanging="360"/>
      </w:pPr>
      <w:rPr>
        <w:rFonts w:ascii="Arial" w:hAnsi="Arial" w:hint="default"/>
      </w:rPr>
    </w:lvl>
    <w:lvl w:ilvl="1" w:tplc="BBDC58CC">
      <w:start w:val="1"/>
      <w:numFmt w:val="bullet"/>
      <w:lvlText w:val="–"/>
      <w:lvlJc w:val="left"/>
      <w:pPr>
        <w:tabs>
          <w:tab w:val="num" w:pos="1440"/>
        </w:tabs>
        <w:ind w:left="1440" w:hanging="360"/>
      </w:pPr>
      <w:rPr>
        <w:rFonts w:ascii="Arial" w:hAnsi="Arial" w:hint="default"/>
      </w:rPr>
    </w:lvl>
    <w:lvl w:ilvl="2" w:tplc="00169242" w:tentative="1">
      <w:start w:val="1"/>
      <w:numFmt w:val="bullet"/>
      <w:lvlText w:val="–"/>
      <w:lvlJc w:val="left"/>
      <w:pPr>
        <w:tabs>
          <w:tab w:val="num" w:pos="2160"/>
        </w:tabs>
        <w:ind w:left="2160" w:hanging="360"/>
      </w:pPr>
      <w:rPr>
        <w:rFonts w:ascii="Arial" w:hAnsi="Arial" w:hint="default"/>
      </w:rPr>
    </w:lvl>
    <w:lvl w:ilvl="3" w:tplc="84DA0D08" w:tentative="1">
      <w:start w:val="1"/>
      <w:numFmt w:val="bullet"/>
      <w:lvlText w:val="–"/>
      <w:lvlJc w:val="left"/>
      <w:pPr>
        <w:tabs>
          <w:tab w:val="num" w:pos="2880"/>
        </w:tabs>
        <w:ind w:left="2880" w:hanging="360"/>
      </w:pPr>
      <w:rPr>
        <w:rFonts w:ascii="Arial" w:hAnsi="Arial" w:hint="default"/>
      </w:rPr>
    </w:lvl>
    <w:lvl w:ilvl="4" w:tplc="6F5C9F04" w:tentative="1">
      <w:start w:val="1"/>
      <w:numFmt w:val="bullet"/>
      <w:lvlText w:val="–"/>
      <w:lvlJc w:val="left"/>
      <w:pPr>
        <w:tabs>
          <w:tab w:val="num" w:pos="3600"/>
        </w:tabs>
        <w:ind w:left="3600" w:hanging="360"/>
      </w:pPr>
      <w:rPr>
        <w:rFonts w:ascii="Arial" w:hAnsi="Arial" w:hint="default"/>
      </w:rPr>
    </w:lvl>
    <w:lvl w:ilvl="5" w:tplc="F73C4F02" w:tentative="1">
      <w:start w:val="1"/>
      <w:numFmt w:val="bullet"/>
      <w:lvlText w:val="–"/>
      <w:lvlJc w:val="left"/>
      <w:pPr>
        <w:tabs>
          <w:tab w:val="num" w:pos="4320"/>
        </w:tabs>
        <w:ind w:left="4320" w:hanging="360"/>
      </w:pPr>
      <w:rPr>
        <w:rFonts w:ascii="Arial" w:hAnsi="Arial" w:hint="default"/>
      </w:rPr>
    </w:lvl>
    <w:lvl w:ilvl="6" w:tplc="73225B98" w:tentative="1">
      <w:start w:val="1"/>
      <w:numFmt w:val="bullet"/>
      <w:lvlText w:val="–"/>
      <w:lvlJc w:val="left"/>
      <w:pPr>
        <w:tabs>
          <w:tab w:val="num" w:pos="5040"/>
        </w:tabs>
        <w:ind w:left="5040" w:hanging="360"/>
      </w:pPr>
      <w:rPr>
        <w:rFonts w:ascii="Arial" w:hAnsi="Arial" w:hint="default"/>
      </w:rPr>
    </w:lvl>
    <w:lvl w:ilvl="7" w:tplc="6484B350" w:tentative="1">
      <w:start w:val="1"/>
      <w:numFmt w:val="bullet"/>
      <w:lvlText w:val="–"/>
      <w:lvlJc w:val="left"/>
      <w:pPr>
        <w:tabs>
          <w:tab w:val="num" w:pos="5760"/>
        </w:tabs>
        <w:ind w:left="5760" w:hanging="360"/>
      </w:pPr>
      <w:rPr>
        <w:rFonts w:ascii="Arial" w:hAnsi="Arial" w:hint="default"/>
      </w:rPr>
    </w:lvl>
    <w:lvl w:ilvl="8" w:tplc="A69EAEBA" w:tentative="1">
      <w:start w:val="1"/>
      <w:numFmt w:val="bullet"/>
      <w:lvlText w:val="–"/>
      <w:lvlJc w:val="left"/>
      <w:pPr>
        <w:tabs>
          <w:tab w:val="num" w:pos="6480"/>
        </w:tabs>
        <w:ind w:left="6480" w:hanging="360"/>
      </w:pPr>
      <w:rPr>
        <w:rFonts w:ascii="Arial" w:hAnsi="Arial" w:hint="default"/>
      </w:rPr>
    </w:lvl>
  </w:abstractNum>
  <w:abstractNum w:abstractNumId="17">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18">
    <w:nsid w:val="257C5258"/>
    <w:multiLevelType w:val="hybridMultilevel"/>
    <w:tmpl w:val="8FCE3800"/>
    <w:lvl w:ilvl="0" w:tplc="FFFFFFFF">
      <w:start w:val="1"/>
      <w:numFmt w:val="bullet"/>
      <w:pStyle w:val="00Table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27F81A1B"/>
    <w:multiLevelType w:val="hybridMultilevel"/>
    <w:tmpl w:val="5E5A0FD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2DF83F82"/>
    <w:multiLevelType w:val="hybridMultilevel"/>
    <w:tmpl w:val="331880C6"/>
    <w:lvl w:ilvl="0" w:tplc="D1345E5A">
      <w:start w:val="1"/>
      <w:numFmt w:val="bullet"/>
      <w:lvlText w:val="–"/>
      <w:lvlJc w:val="left"/>
      <w:pPr>
        <w:tabs>
          <w:tab w:val="num" w:pos="720"/>
        </w:tabs>
        <w:ind w:left="720" w:hanging="360"/>
      </w:pPr>
      <w:rPr>
        <w:rFonts w:ascii="Arial" w:hAnsi="Arial" w:hint="default"/>
      </w:rPr>
    </w:lvl>
    <w:lvl w:ilvl="1" w:tplc="32B255B6">
      <w:start w:val="1"/>
      <w:numFmt w:val="bullet"/>
      <w:lvlText w:val="–"/>
      <w:lvlJc w:val="left"/>
      <w:pPr>
        <w:tabs>
          <w:tab w:val="num" w:pos="1440"/>
        </w:tabs>
        <w:ind w:left="1440" w:hanging="360"/>
      </w:pPr>
      <w:rPr>
        <w:rFonts w:ascii="Arial" w:hAnsi="Arial" w:hint="default"/>
      </w:rPr>
    </w:lvl>
    <w:lvl w:ilvl="2" w:tplc="927062BA" w:tentative="1">
      <w:start w:val="1"/>
      <w:numFmt w:val="bullet"/>
      <w:lvlText w:val="–"/>
      <w:lvlJc w:val="left"/>
      <w:pPr>
        <w:tabs>
          <w:tab w:val="num" w:pos="2160"/>
        </w:tabs>
        <w:ind w:left="2160" w:hanging="360"/>
      </w:pPr>
      <w:rPr>
        <w:rFonts w:ascii="Arial" w:hAnsi="Arial" w:hint="default"/>
      </w:rPr>
    </w:lvl>
    <w:lvl w:ilvl="3" w:tplc="DE6EA6EA" w:tentative="1">
      <w:start w:val="1"/>
      <w:numFmt w:val="bullet"/>
      <w:lvlText w:val="–"/>
      <w:lvlJc w:val="left"/>
      <w:pPr>
        <w:tabs>
          <w:tab w:val="num" w:pos="2880"/>
        </w:tabs>
        <w:ind w:left="2880" w:hanging="360"/>
      </w:pPr>
      <w:rPr>
        <w:rFonts w:ascii="Arial" w:hAnsi="Arial" w:hint="default"/>
      </w:rPr>
    </w:lvl>
    <w:lvl w:ilvl="4" w:tplc="E25C7BAA" w:tentative="1">
      <w:start w:val="1"/>
      <w:numFmt w:val="bullet"/>
      <w:lvlText w:val="–"/>
      <w:lvlJc w:val="left"/>
      <w:pPr>
        <w:tabs>
          <w:tab w:val="num" w:pos="3600"/>
        </w:tabs>
        <w:ind w:left="3600" w:hanging="360"/>
      </w:pPr>
      <w:rPr>
        <w:rFonts w:ascii="Arial" w:hAnsi="Arial" w:hint="default"/>
      </w:rPr>
    </w:lvl>
    <w:lvl w:ilvl="5" w:tplc="996C4496" w:tentative="1">
      <w:start w:val="1"/>
      <w:numFmt w:val="bullet"/>
      <w:lvlText w:val="–"/>
      <w:lvlJc w:val="left"/>
      <w:pPr>
        <w:tabs>
          <w:tab w:val="num" w:pos="4320"/>
        </w:tabs>
        <w:ind w:left="4320" w:hanging="360"/>
      </w:pPr>
      <w:rPr>
        <w:rFonts w:ascii="Arial" w:hAnsi="Arial" w:hint="default"/>
      </w:rPr>
    </w:lvl>
    <w:lvl w:ilvl="6" w:tplc="81DEB552" w:tentative="1">
      <w:start w:val="1"/>
      <w:numFmt w:val="bullet"/>
      <w:lvlText w:val="–"/>
      <w:lvlJc w:val="left"/>
      <w:pPr>
        <w:tabs>
          <w:tab w:val="num" w:pos="5040"/>
        </w:tabs>
        <w:ind w:left="5040" w:hanging="360"/>
      </w:pPr>
      <w:rPr>
        <w:rFonts w:ascii="Arial" w:hAnsi="Arial" w:hint="default"/>
      </w:rPr>
    </w:lvl>
    <w:lvl w:ilvl="7" w:tplc="B0645AB6" w:tentative="1">
      <w:start w:val="1"/>
      <w:numFmt w:val="bullet"/>
      <w:lvlText w:val="–"/>
      <w:lvlJc w:val="left"/>
      <w:pPr>
        <w:tabs>
          <w:tab w:val="num" w:pos="5760"/>
        </w:tabs>
        <w:ind w:left="5760" w:hanging="360"/>
      </w:pPr>
      <w:rPr>
        <w:rFonts w:ascii="Arial" w:hAnsi="Arial" w:hint="default"/>
      </w:rPr>
    </w:lvl>
    <w:lvl w:ilvl="8" w:tplc="76749FDE" w:tentative="1">
      <w:start w:val="1"/>
      <w:numFmt w:val="bullet"/>
      <w:lvlText w:val="–"/>
      <w:lvlJc w:val="left"/>
      <w:pPr>
        <w:tabs>
          <w:tab w:val="num" w:pos="6480"/>
        </w:tabs>
        <w:ind w:left="6480" w:hanging="360"/>
      </w:pPr>
      <w:rPr>
        <w:rFonts w:ascii="Arial" w:hAnsi="Arial" w:hint="default"/>
      </w:rPr>
    </w:lvl>
  </w:abstractNum>
  <w:abstractNum w:abstractNumId="21">
    <w:nsid w:val="30696DDB"/>
    <w:multiLevelType w:val="hybridMultilevel"/>
    <w:tmpl w:val="78D28C4A"/>
    <w:lvl w:ilvl="0" w:tplc="FFFFFFFF">
      <w:start w:val="1"/>
      <w:numFmt w:val="decimal"/>
      <w:lvlText w:val="%1."/>
      <w:lvlJc w:val="left"/>
      <w:pPr>
        <w:tabs>
          <w:tab w:val="num" w:pos="720"/>
        </w:tabs>
        <w:ind w:left="720" w:hanging="432"/>
      </w:pPr>
      <w:rPr>
        <w:rFonts w:hint="default"/>
        <w:b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6FD4F38"/>
    <w:multiLevelType w:val="hybridMultilevel"/>
    <w:tmpl w:val="D3889C12"/>
    <w:lvl w:ilvl="0" w:tplc="F6688B34">
      <w:start w:val="1"/>
      <w:numFmt w:val="bullet"/>
      <w:lvlText w:val="–"/>
      <w:lvlJc w:val="left"/>
      <w:pPr>
        <w:tabs>
          <w:tab w:val="num" w:pos="720"/>
        </w:tabs>
        <w:ind w:left="720" w:hanging="360"/>
      </w:pPr>
      <w:rPr>
        <w:rFonts w:ascii="Arial" w:hAnsi="Arial" w:hint="default"/>
      </w:rPr>
    </w:lvl>
    <w:lvl w:ilvl="1" w:tplc="BEC07CD2">
      <w:start w:val="1"/>
      <w:numFmt w:val="bullet"/>
      <w:lvlText w:val="–"/>
      <w:lvlJc w:val="left"/>
      <w:pPr>
        <w:tabs>
          <w:tab w:val="num" w:pos="1440"/>
        </w:tabs>
        <w:ind w:left="1440" w:hanging="360"/>
      </w:pPr>
      <w:rPr>
        <w:rFonts w:ascii="Arial" w:hAnsi="Arial" w:hint="default"/>
      </w:rPr>
    </w:lvl>
    <w:lvl w:ilvl="2" w:tplc="0172CCCE" w:tentative="1">
      <w:start w:val="1"/>
      <w:numFmt w:val="bullet"/>
      <w:lvlText w:val="–"/>
      <w:lvlJc w:val="left"/>
      <w:pPr>
        <w:tabs>
          <w:tab w:val="num" w:pos="2160"/>
        </w:tabs>
        <w:ind w:left="2160" w:hanging="360"/>
      </w:pPr>
      <w:rPr>
        <w:rFonts w:ascii="Arial" w:hAnsi="Arial" w:hint="default"/>
      </w:rPr>
    </w:lvl>
    <w:lvl w:ilvl="3" w:tplc="AD24BCB6" w:tentative="1">
      <w:start w:val="1"/>
      <w:numFmt w:val="bullet"/>
      <w:lvlText w:val="–"/>
      <w:lvlJc w:val="left"/>
      <w:pPr>
        <w:tabs>
          <w:tab w:val="num" w:pos="2880"/>
        </w:tabs>
        <w:ind w:left="2880" w:hanging="360"/>
      </w:pPr>
      <w:rPr>
        <w:rFonts w:ascii="Arial" w:hAnsi="Arial" w:hint="default"/>
      </w:rPr>
    </w:lvl>
    <w:lvl w:ilvl="4" w:tplc="46FC9742" w:tentative="1">
      <w:start w:val="1"/>
      <w:numFmt w:val="bullet"/>
      <w:lvlText w:val="–"/>
      <w:lvlJc w:val="left"/>
      <w:pPr>
        <w:tabs>
          <w:tab w:val="num" w:pos="3600"/>
        </w:tabs>
        <w:ind w:left="3600" w:hanging="360"/>
      </w:pPr>
      <w:rPr>
        <w:rFonts w:ascii="Arial" w:hAnsi="Arial" w:hint="default"/>
      </w:rPr>
    </w:lvl>
    <w:lvl w:ilvl="5" w:tplc="4E965D92" w:tentative="1">
      <w:start w:val="1"/>
      <w:numFmt w:val="bullet"/>
      <w:lvlText w:val="–"/>
      <w:lvlJc w:val="left"/>
      <w:pPr>
        <w:tabs>
          <w:tab w:val="num" w:pos="4320"/>
        </w:tabs>
        <w:ind w:left="4320" w:hanging="360"/>
      </w:pPr>
      <w:rPr>
        <w:rFonts w:ascii="Arial" w:hAnsi="Arial" w:hint="default"/>
      </w:rPr>
    </w:lvl>
    <w:lvl w:ilvl="6" w:tplc="44189E52" w:tentative="1">
      <w:start w:val="1"/>
      <w:numFmt w:val="bullet"/>
      <w:lvlText w:val="–"/>
      <w:lvlJc w:val="left"/>
      <w:pPr>
        <w:tabs>
          <w:tab w:val="num" w:pos="5040"/>
        </w:tabs>
        <w:ind w:left="5040" w:hanging="360"/>
      </w:pPr>
      <w:rPr>
        <w:rFonts w:ascii="Arial" w:hAnsi="Arial" w:hint="default"/>
      </w:rPr>
    </w:lvl>
    <w:lvl w:ilvl="7" w:tplc="1E4839F0" w:tentative="1">
      <w:start w:val="1"/>
      <w:numFmt w:val="bullet"/>
      <w:lvlText w:val="–"/>
      <w:lvlJc w:val="left"/>
      <w:pPr>
        <w:tabs>
          <w:tab w:val="num" w:pos="5760"/>
        </w:tabs>
        <w:ind w:left="5760" w:hanging="360"/>
      </w:pPr>
      <w:rPr>
        <w:rFonts w:ascii="Arial" w:hAnsi="Arial" w:hint="default"/>
      </w:rPr>
    </w:lvl>
    <w:lvl w:ilvl="8" w:tplc="FEC21B78" w:tentative="1">
      <w:start w:val="1"/>
      <w:numFmt w:val="bullet"/>
      <w:lvlText w:val="–"/>
      <w:lvlJc w:val="left"/>
      <w:pPr>
        <w:tabs>
          <w:tab w:val="num" w:pos="6480"/>
        </w:tabs>
        <w:ind w:left="6480" w:hanging="360"/>
      </w:pPr>
      <w:rPr>
        <w:rFonts w:ascii="Arial" w:hAnsi="Arial" w:hint="default"/>
      </w:rPr>
    </w:lvl>
  </w:abstractNum>
  <w:abstractNum w:abstractNumId="23">
    <w:nsid w:val="3B667BF8"/>
    <w:multiLevelType w:val="singleLevel"/>
    <w:tmpl w:val="3CD8962C"/>
    <w:lvl w:ilvl="0">
      <w:start w:val="1"/>
      <w:numFmt w:val="lowerLetter"/>
      <w:lvlText w:val="%1."/>
      <w:lvlJc w:val="left"/>
      <w:pPr>
        <w:tabs>
          <w:tab w:val="num" w:pos="1080"/>
        </w:tabs>
        <w:ind w:left="1080" w:hanging="360"/>
      </w:pPr>
      <w:rPr>
        <w:rFonts w:hint="default"/>
      </w:rPr>
    </w:lvl>
  </w:abstractNum>
  <w:abstractNum w:abstractNumId="24">
    <w:nsid w:val="3BD7676B"/>
    <w:multiLevelType w:val="singleLevel"/>
    <w:tmpl w:val="0409000F"/>
    <w:lvl w:ilvl="0">
      <w:start w:val="1"/>
      <w:numFmt w:val="decimal"/>
      <w:lvlText w:val="%1."/>
      <w:lvlJc w:val="left"/>
      <w:pPr>
        <w:tabs>
          <w:tab w:val="num" w:pos="360"/>
        </w:tabs>
        <w:ind w:left="360" w:hanging="360"/>
      </w:pPr>
      <w:rPr>
        <w:rFonts w:hint="default"/>
      </w:rPr>
    </w:lvl>
  </w:abstractNum>
  <w:abstractNum w:abstractNumId="25">
    <w:nsid w:val="424C2ABB"/>
    <w:multiLevelType w:val="hybridMultilevel"/>
    <w:tmpl w:val="0364903E"/>
    <w:lvl w:ilvl="0" w:tplc="39B2EA6E">
      <w:start w:val="1"/>
      <w:numFmt w:val="bullet"/>
      <w:lvlText w:val="–"/>
      <w:lvlJc w:val="left"/>
      <w:pPr>
        <w:tabs>
          <w:tab w:val="num" w:pos="720"/>
        </w:tabs>
        <w:ind w:left="720" w:hanging="360"/>
      </w:pPr>
      <w:rPr>
        <w:rFonts w:ascii="Arial" w:hAnsi="Arial" w:hint="default"/>
      </w:rPr>
    </w:lvl>
    <w:lvl w:ilvl="1" w:tplc="3EB28498">
      <w:start w:val="1"/>
      <w:numFmt w:val="bullet"/>
      <w:lvlText w:val="–"/>
      <w:lvlJc w:val="left"/>
      <w:pPr>
        <w:tabs>
          <w:tab w:val="num" w:pos="1440"/>
        </w:tabs>
        <w:ind w:left="1440" w:hanging="360"/>
      </w:pPr>
      <w:rPr>
        <w:rFonts w:ascii="Arial" w:hAnsi="Arial" w:hint="default"/>
      </w:rPr>
    </w:lvl>
    <w:lvl w:ilvl="2" w:tplc="3A38BDE8" w:tentative="1">
      <w:start w:val="1"/>
      <w:numFmt w:val="bullet"/>
      <w:lvlText w:val="–"/>
      <w:lvlJc w:val="left"/>
      <w:pPr>
        <w:tabs>
          <w:tab w:val="num" w:pos="2160"/>
        </w:tabs>
        <w:ind w:left="2160" w:hanging="360"/>
      </w:pPr>
      <w:rPr>
        <w:rFonts w:ascii="Arial" w:hAnsi="Arial" w:hint="default"/>
      </w:rPr>
    </w:lvl>
    <w:lvl w:ilvl="3" w:tplc="E3420A02" w:tentative="1">
      <w:start w:val="1"/>
      <w:numFmt w:val="bullet"/>
      <w:lvlText w:val="–"/>
      <w:lvlJc w:val="left"/>
      <w:pPr>
        <w:tabs>
          <w:tab w:val="num" w:pos="2880"/>
        </w:tabs>
        <w:ind w:left="2880" w:hanging="360"/>
      </w:pPr>
      <w:rPr>
        <w:rFonts w:ascii="Arial" w:hAnsi="Arial" w:hint="default"/>
      </w:rPr>
    </w:lvl>
    <w:lvl w:ilvl="4" w:tplc="60A4102E" w:tentative="1">
      <w:start w:val="1"/>
      <w:numFmt w:val="bullet"/>
      <w:lvlText w:val="–"/>
      <w:lvlJc w:val="left"/>
      <w:pPr>
        <w:tabs>
          <w:tab w:val="num" w:pos="3600"/>
        </w:tabs>
        <w:ind w:left="3600" w:hanging="360"/>
      </w:pPr>
      <w:rPr>
        <w:rFonts w:ascii="Arial" w:hAnsi="Arial" w:hint="default"/>
      </w:rPr>
    </w:lvl>
    <w:lvl w:ilvl="5" w:tplc="04A8182E" w:tentative="1">
      <w:start w:val="1"/>
      <w:numFmt w:val="bullet"/>
      <w:lvlText w:val="–"/>
      <w:lvlJc w:val="left"/>
      <w:pPr>
        <w:tabs>
          <w:tab w:val="num" w:pos="4320"/>
        </w:tabs>
        <w:ind w:left="4320" w:hanging="360"/>
      </w:pPr>
      <w:rPr>
        <w:rFonts w:ascii="Arial" w:hAnsi="Arial" w:hint="default"/>
      </w:rPr>
    </w:lvl>
    <w:lvl w:ilvl="6" w:tplc="FD8A4B04" w:tentative="1">
      <w:start w:val="1"/>
      <w:numFmt w:val="bullet"/>
      <w:lvlText w:val="–"/>
      <w:lvlJc w:val="left"/>
      <w:pPr>
        <w:tabs>
          <w:tab w:val="num" w:pos="5040"/>
        </w:tabs>
        <w:ind w:left="5040" w:hanging="360"/>
      </w:pPr>
      <w:rPr>
        <w:rFonts w:ascii="Arial" w:hAnsi="Arial" w:hint="default"/>
      </w:rPr>
    </w:lvl>
    <w:lvl w:ilvl="7" w:tplc="67243EAA" w:tentative="1">
      <w:start w:val="1"/>
      <w:numFmt w:val="bullet"/>
      <w:lvlText w:val="–"/>
      <w:lvlJc w:val="left"/>
      <w:pPr>
        <w:tabs>
          <w:tab w:val="num" w:pos="5760"/>
        </w:tabs>
        <w:ind w:left="5760" w:hanging="360"/>
      </w:pPr>
      <w:rPr>
        <w:rFonts w:ascii="Arial" w:hAnsi="Arial" w:hint="default"/>
      </w:rPr>
    </w:lvl>
    <w:lvl w:ilvl="8" w:tplc="4B707BA4" w:tentative="1">
      <w:start w:val="1"/>
      <w:numFmt w:val="bullet"/>
      <w:lvlText w:val="–"/>
      <w:lvlJc w:val="left"/>
      <w:pPr>
        <w:tabs>
          <w:tab w:val="num" w:pos="6480"/>
        </w:tabs>
        <w:ind w:left="6480" w:hanging="360"/>
      </w:pPr>
      <w:rPr>
        <w:rFonts w:ascii="Arial" w:hAnsi="Arial" w:hint="default"/>
      </w:rPr>
    </w:lvl>
  </w:abstractNum>
  <w:abstractNum w:abstractNumId="26">
    <w:nsid w:val="47112231"/>
    <w:multiLevelType w:val="hybridMultilevel"/>
    <w:tmpl w:val="DA1A9D88"/>
    <w:lvl w:ilvl="0" w:tplc="FFFFFFFF">
      <w:start w:val="1"/>
      <w:numFmt w:val="bullet"/>
      <w:pStyle w:val="Bullet2"/>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93A7ACE"/>
    <w:multiLevelType w:val="hybridMultilevel"/>
    <w:tmpl w:val="1D826AEA"/>
    <w:lvl w:ilvl="0" w:tplc="FFFFFFFF">
      <w:start w:val="1"/>
      <w:numFmt w:val="decimal"/>
      <w:lvlText w:val="%1."/>
      <w:lvlJc w:val="left"/>
      <w:pPr>
        <w:tabs>
          <w:tab w:val="num" w:pos="504"/>
        </w:tabs>
        <w:ind w:left="504" w:hanging="504"/>
      </w:pPr>
      <w:rPr>
        <w:rFonts w:hint="default"/>
        <w:b w:val="0"/>
        <w:i w:val="0"/>
      </w:rPr>
    </w:lvl>
    <w:lvl w:ilvl="1" w:tplc="FFFFFFFF">
      <w:start w:val="1"/>
      <w:numFmt w:val="lowerLetter"/>
      <w:lvlText w:val="%2."/>
      <w:lvlJc w:val="left"/>
      <w:pPr>
        <w:tabs>
          <w:tab w:val="num" w:pos="1669"/>
        </w:tabs>
        <w:ind w:left="1669"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4AB76AE"/>
    <w:multiLevelType w:val="hybridMultilevel"/>
    <w:tmpl w:val="7DA81494"/>
    <w:lvl w:ilvl="0" w:tplc="D5D83C74">
      <w:start w:val="1"/>
      <w:numFmt w:val="bullet"/>
      <w:lvlText w:val="–"/>
      <w:lvlJc w:val="left"/>
      <w:pPr>
        <w:tabs>
          <w:tab w:val="num" w:pos="720"/>
        </w:tabs>
        <w:ind w:left="720" w:hanging="360"/>
      </w:pPr>
      <w:rPr>
        <w:rFonts w:ascii="Arial" w:hAnsi="Arial" w:hint="default"/>
      </w:rPr>
    </w:lvl>
    <w:lvl w:ilvl="1" w:tplc="96F0E624">
      <w:start w:val="1"/>
      <w:numFmt w:val="bullet"/>
      <w:lvlText w:val="–"/>
      <w:lvlJc w:val="left"/>
      <w:pPr>
        <w:tabs>
          <w:tab w:val="num" w:pos="1440"/>
        </w:tabs>
        <w:ind w:left="1440" w:hanging="360"/>
      </w:pPr>
      <w:rPr>
        <w:rFonts w:ascii="Arial" w:hAnsi="Arial" w:hint="default"/>
      </w:rPr>
    </w:lvl>
    <w:lvl w:ilvl="2" w:tplc="7A22FFE2" w:tentative="1">
      <w:start w:val="1"/>
      <w:numFmt w:val="bullet"/>
      <w:lvlText w:val="–"/>
      <w:lvlJc w:val="left"/>
      <w:pPr>
        <w:tabs>
          <w:tab w:val="num" w:pos="2160"/>
        </w:tabs>
        <w:ind w:left="2160" w:hanging="360"/>
      </w:pPr>
      <w:rPr>
        <w:rFonts w:ascii="Arial" w:hAnsi="Arial" w:hint="default"/>
      </w:rPr>
    </w:lvl>
    <w:lvl w:ilvl="3" w:tplc="137CD8D2" w:tentative="1">
      <w:start w:val="1"/>
      <w:numFmt w:val="bullet"/>
      <w:lvlText w:val="–"/>
      <w:lvlJc w:val="left"/>
      <w:pPr>
        <w:tabs>
          <w:tab w:val="num" w:pos="2880"/>
        </w:tabs>
        <w:ind w:left="2880" w:hanging="360"/>
      </w:pPr>
      <w:rPr>
        <w:rFonts w:ascii="Arial" w:hAnsi="Arial" w:hint="default"/>
      </w:rPr>
    </w:lvl>
    <w:lvl w:ilvl="4" w:tplc="6C569782" w:tentative="1">
      <w:start w:val="1"/>
      <w:numFmt w:val="bullet"/>
      <w:lvlText w:val="–"/>
      <w:lvlJc w:val="left"/>
      <w:pPr>
        <w:tabs>
          <w:tab w:val="num" w:pos="3600"/>
        </w:tabs>
        <w:ind w:left="3600" w:hanging="360"/>
      </w:pPr>
      <w:rPr>
        <w:rFonts w:ascii="Arial" w:hAnsi="Arial" w:hint="default"/>
      </w:rPr>
    </w:lvl>
    <w:lvl w:ilvl="5" w:tplc="F8CA1754" w:tentative="1">
      <w:start w:val="1"/>
      <w:numFmt w:val="bullet"/>
      <w:lvlText w:val="–"/>
      <w:lvlJc w:val="left"/>
      <w:pPr>
        <w:tabs>
          <w:tab w:val="num" w:pos="4320"/>
        </w:tabs>
        <w:ind w:left="4320" w:hanging="360"/>
      </w:pPr>
      <w:rPr>
        <w:rFonts w:ascii="Arial" w:hAnsi="Arial" w:hint="default"/>
      </w:rPr>
    </w:lvl>
    <w:lvl w:ilvl="6" w:tplc="3D04441A" w:tentative="1">
      <w:start w:val="1"/>
      <w:numFmt w:val="bullet"/>
      <w:lvlText w:val="–"/>
      <w:lvlJc w:val="left"/>
      <w:pPr>
        <w:tabs>
          <w:tab w:val="num" w:pos="5040"/>
        </w:tabs>
        <w:ind w:left="5040" w:hanging="360"/>
      </w:pPr>
      <w:rPr>
        <w:rFonts w:ascii="Arial" w:hAnsi="Arial" w:hint="default"/>
      </w:rPr>
    </w:lvl>
    <w:lvl w:ilvl="7" w:tplc="02586A84" w:tentative="1">
      <w:start w:val="1"/>
      <w:numFmt w:val="bullet"/>
      <w:lvlText w:val="–"/>
      <w:lvlJc w:val="left"/>
      <w:pPr>
        <w:tabs>
          <w:tab w:val="num" w:pos="5760"/>
        </w:tabs>
        <w:ind w:left="5760" w:hanging="360"/>
      </w:pPr>
      <w:rPr>
        <w:rFonts w:ascii="Arial" w:hAnsi="Arial" w:hint="default"/>
      </w:rPr>
    </w:lvl>
    <w:lvl w:ilvl="8" w:tplc="A7AE5AE2" w:tentative="1">
      <w:start w:val="1"/>
      <w:numFmt w:val="bullet"/>
      <w:lvlText w:val="–"/>
      <w:lvlJc w:val="left"/>
      <w:pPr>
        <w:tabs>
          <w:tab w:val="num" w:pos="6480"/>
        </w:tabs>
        <w:ind w:left="6480" w:hanging="360"/>
      </w:pPr>
      <w:rPr>
        <w:rFonts w:ascii="Arial" w:hAnsi="Arial" w:hint="default"/>
      </w:rPr>
    </w:lvl>
  </w:abstractNum>
  <w:abstractNum w:abstractNumId="29">
    <w:nsid w:val="54F57546"/>
    <w:multiLevelType w:val="hybridMultilevel"/>
    <w:tmpl w:val="D09C74C8"/>
    <w:lvl w:ilvl="0" w:tplc="FFFFFFFF">
      <w:start w:val="1"/>
      <w:numFmt w:val="bullet"/>
      <w:pStyle w:val="Bullet1"/>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624C52FF"/>
    <w:multiLevelType w:val="hybridMultilevel"/>
    <w:tmpl w:val="90EE66F8"/>
    <w:lvl w:ilvl="0" w:tplc="98BE1CC6">
      <w:start w:val="1"/>
      <w:numFmt w:val="bullet"/>
      <w:lvlText w:val="–"/>
      <w:lvlJc w:val="left"/>
      <w:pPr>
        <w:tabs>
          <w:tab w:val="num" w:pos="720"/>
        </w:tabs>
        <w:ind w:left="720" w:hanging="360"/>
      </w:pPr>
      <w:rPr>
        <w:rFonts w:ascii="Arial" w:hAnsi="Arial" w:hint="default"/>
      </w:rPr>
    </w:lvl>
    <w:lvl w:ilvl="1" w:tplc="3EC8ECDA">
      <w:start w:val="1"/>
      <w:numFmt w:val="bullet"/>
      <w:lvlText w:val="–"/>
      <w:lvlJc w:val="left"/>
      <w:pPr>
        <w:tabs>
          <w:tab w:val="num" w:pos="1440"/>
        </w:tabs>
        <w:ind w:left="1440" w:hanging="360"/>
      </w:pPr>
      <w:rPr>
        <w:rFonts w:ascii="Arial" w:hAnsi="Arial" w:hint="default"/>
      </w:rPr>
    </w:lvl>
    <w:lvl w:ilvl="2" w:tplc="2E4CA288" w:tentative="1">
      <w:start w:val="1"/>
      <w:numFmt w:val="bullet"/>
      <w:lvlText w:val="–"/>
      <w:lvlJc w:val="left"/>
      <w:pPr>
        <w:tabs>
          <w:tab w:val="num" w:pos="2160"/>
        </w:tabs>
        <w:ind w:left="2160" w:hanging="360"/>
      </w:pPr>
      <w:rPr>
        <w:rFonts w:ascii="Arial" w:hAnsi="Arial" w:hint="default"/>
      </w:rPr>
    </w:lvl>
    <w:lvl w:ilvl="3" w:tplc="AD1C8DA8" w:tentative="1">
      <w:start w:val="1"/>
      <w:numFmt w:val="bullet"/>
      <w:lvlText w:val="–"/>
      <w:lvlJc w:val="left"/>
      <w:pPr>
        <w:tabs>
          <w:tab w:val="num" w:pos="2880"/>
        </w:tabs>
        <w:ind w:left="2880" w:hanging="360"/>
      </w:pPr>
      <w:rPr>
        <w:rFonts w:ascii="Arial" w:hAnsi="Arial" w:hint="default"/>
      </w:rPr>
    </w:lvl>
    <w:lvl w:ilvl="4" w:tplc="E144AA28" w:tentative="1">
      <w:start w:val="1"/>
      <w:numFmt w:val="bullet"/>
      <w:lvlText w:val="–"/>
      <w:lvlJc w:val="left"/>
      <w:pPr>
        <w:tabs>
          <w:tab w:val="num" w:pos="3600"/>
        </w:tabs>
        <w:ind w:left="3600" w:hanging="360"/>
      </w:pPr>
      <w:rPr>
        <w:rFonts w:ascii="Arial" w:hAnsi="Arial" w:hint="default"/>
      </w:rPr>
    </w:lvl>
    <w:lvl w:ilvl="5" w:tplc="73E6DC80" w:tentative="1">
      <w:start w:val="1"/>
      <w:numFmt w:val="bullet"/>
      <w:lvlText w:val="–"/>
      <w:lvlJc w:val="left"/>
      <w:pPr>
        <w:tabs>
          <w:tab w:val="num" w:pos="4320"/>
        </w:tabs>
        <w:ind w:left="4320" w:hanging="360"/>
      </w:pPr>
      <w:rPr>
        <w:rFonts w:ascii="Arial" w:hAnsi="Arial" w:hint="default"/>
      </w:rPr>
    </w:lvl>
    <w:lvl w:ilvl="6" w:tplc="D08C2EA8" w:tentative="1">
      <w:start w:val="1"/>
      <w:numFmt w:val="bullet"/>
      <w:lvlText w:val="–"/>
      <w:lvlJc w:val="left"/>
      <w:pPr>
        <w:tabs>
          <w:tab w:val="num" w:pos="5040"/>
        </w:tabs>
        <w:ind w:left="5040" w:hanging="360"/>
      </w:pPr>
      <w:rPr>
        <w:rFonts w:ascii="Arial" w:hAnsi="Arial" w:hint="default"/>
      </w:rPr>
    </w:lvl>
    <w:lvl w:ilvl="7" w:tplc="2DDCBC70" w:tentative="1">
      <w:start w:val="1"/>
      <w:numFmt w:val="bullet"/>
      <w:lvlText w:val="–"/>
      <w:lvlJc w:val="left"/>
      <w:pPr>
        <w:tabs>
          <w:tab w:val="num" w:pos="5760"/>
        </w:tabs>
        <w:ind w:left="5760" w:hanging="360"/>
      </w:pPr>
      <w:rPr>
        <w:rFonts w:ascii="Arial" w:hAnsi="Arial" w:hint="default"/>
      </w:rPr>
    </w:lvl>
    <w:lvl w:ilvl="8" w:tplc="A86EFD48" w:tentative="1">
      <w:start w:val="1"/>
      <w:numFmt w:val="bullet"/>
      <w:lvlText w:val="–"/>
      <w:lvlJc w:val="left"/>
      <w:pPr>
        <w:tabs>
          <w:tab w:val="num" w:pos="6480"/>
        </w:tabs>
        <w:ind w:left="6480" w:hanging="360"/>
      </w:pPr>
      <w:rPr>
        <w:rFonts w:ascii="Arial" w:hAnsi="Arial" w:hint="default"/>
      </w:rPr>
    </w:lvl>
  </w:abstractNum>
  <w:abstractNum w:abstractNumId="31">
    <w:nsid w:val="64A02549"/>
    <w:multiLevelType w:val="hybridMultilevel"/>
    <w:tmpl w:val="1522F870"/>
    <w:lvl w:ilvl="0" w:tplc="FFFFFFFF">
      <w:start w:val="1"/>
      <w:numFmt w:val="decimal"/>
      <w:lvlText w:val="%1."/>
      <w:lvlJc w:val="left"/>
      <w:pPr>
        <w:tabs>
          <w:tab w:val="num" w:pos="504"/>
        </w:tabs>
        <w:ind w:left="504" w:hanging="504"/>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abstractNum w:abstractNumId="33">
    <w:nsid w:val="6AAC2862"/>
    <w:multiLevelType w:val="singleLevel"/>
    <w:tmpl w:val="129C3BC6"/>
    <w:lvl w:ilvl="0">
      <w:start w:val="4"/>
      <w:numFmt w:val="lowerLetter"/>
      <w:lvlText w:val="%1. "/>
      <w:legacy w:legacy="1" w:legacySpace="0" w:legacyIndent="360"/>
      <w:lvlJc w:val="left"/>
      <w:pPr>
        <w:ind w:left="1080" w:hanging="360"/>
      </w:pPr>
      <w:rPr>
        <w:rFonts w:ascii="Times New Roman" w:hAnsi="Times New Roman" w:hint="default"/>
        <w:b w:val="0"/>
        <w:i w:val="0"/>
        <w:sz w:val="20"/>
        <w:szCs w:val="20"/>
        <w:u w:val="none"/>
      </w:rPr>
    </w:lvl>
  </w:abstractNum>
  <w:abstractNum w:abstractNumId="34">
    <w:nsid w:val="7089767C"/>
    <w:multiLevelType w:val="hybridMultilevel"/>
    <w:tmpl w:val="607CDB20"/>
    <w:lvl w:ilvl="0" w:tplc="FFFFFFFF">
      <w:start w:val="1"/>
      <w:numFmt w:val="bullet"/>
      <w:pStyle w:val="Bullet3"/>
      <w:lvlText w:val=""/>
      <w:lvlJc w:val="left"/>
      <w:pPr>
        <w:tabs>
          <w:tab w:val="num" w:pos="936"/>
        </w:tabs>
        <w:ind w:left="936" w:hanging="216"/>
      </w:pPr>
      <w:rPr>
        <w:rFonts w:ascii="Symbol" w:hAnsi="Symbol" w:hint="default"/>
        <w:color w:val="auto"/>
      </w:rPr>
    </w:lvl>
    <w:lvl w:ilvl="1" w:tplc="FFFFFFFF">
      <w:start w:val="1"/>
      <w:numFmt w:val="bullet"/>
      <w:pStyle w:val="Bullet3"/>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nsid w:val="71621BE2"/>
    <w:multiLevelType w:val="hybridMultilevel"/>
    <w:tmpl w:val="BFEEB3CC"/>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71F93CCD"/>
    <w:multiLevelType w:val="hybridMultilevel"/>
    <w:tmpl w:val="913AE5B8"/>
    <w:lvl w:ilvl="0" w:tplc="493E2D20">
      <w:start w:val="1"/>
      <w:numFmt w:val="bullet"/>
      <w:lvlText w:val="–"/>
      <w:lvlJc w:val="left"/>
      <w:pPr>
        <w:tabs>
          <w:tab w:val="num" w:pos="720"/>
        </w:tabs>
        <w:ind w:left="720" w:hanging="360"/>
      </w:pPr>
      <w:rPr>
        <w:rFonts w:ascii="Arial" w:hAnsi="Arial" w:hint="default"/>
      </w:rPr>
    </w:lvl>
    <w:lvl w:ilvl="1" w:tplc="8A72C646">
      <w:start w:val="1"/>
      <w:numFmt w:val="bullet"/>
      <w:lvlText w:val="–"/>
      <w:lvlJc w:val="left"/>
      <w:pPr>
        <w:tabs>
          <w:tab w:val="num" w:pos="1440"/>
        </w:tabs>
        <w:ind w:left="1440" w:hanging="360"/>
      </w:pPr>
      <w:rPr>
        <w:rFonts w:ascii="Arial" w:hAnsi="Arial" w:hint="default"/>
      </w:rPr>
    </w:lvl>
    <w:lvl w:ilvl="2" w:tplc="F6D03F22" w:tentative="1">
      <w:start w:val="1"/>
      <w:numFmt w:val="bullet"/>
      <w:lvlText w:val="–"/>
      <w:lvlJc w:val="left"/>
      <w:pPr>
        <w:tabs>
          <w:tab w:val="num" w:pos="2160"/>
        </w:tabs>
        <w:ind w:left="2160" w:hanging="360"/>
      </w:pPr>
      <w:rPr>
        <w:rFonts w:ascii="Arial" w:hAnsi="Arial" w:hint="default"/>
      </w:rPr>
    </w:lvl>
    <w:lvl w:ilvl="3" w:tplc="5090F33E" w:tentative="1">
      <w:start w:val="1"/>
      <w:numFmt w:val="bullet"/>
      <w:lvlText w:val="–"/>
      <w:lvlJc w:val="left"/>
      <w:pPr>
        <w:tabs>
          <w:tab w:val="num" w:pos="2880"/>
        </w:tabs>
        <w:ind w:left="2880" w:hanging="360"/>
      </w:pPr>
      <w:rPr>
        <w:rFonts w:ascii="Arial" w:hAnsi="Arial" w:hint="default"/>
      </w:rPr>
    </w:lvl>
    <w:lvl w:ilvl="4" w:tplc="325439B2" w:tentative="1">
      <w:start w:val="1"/>
      <w:numFmt w:val="bullet"/>
      <w:lvlText w:val="–"/>
      <w:lvlJc w:val="left"/>
      <w:pPr>
        <w:tabs>
          <w:tab w:val="num" w:pos="3600"/>
        </w:tabs>
        <w:ind w:left="3600" w:hanging="360"/>
      </w:pPr>
      <w:rPr>
        <w:rFonts w:ascii="Arial" w:hAnsi="Arial" w:hint="default"/>
      </w:rPr>
    </w:lvl>
    <w:lvl w:ilvl="5" w:tplc="BB10D1B8" w:tentative="1">
      <w:start w:val="1"/>
      <w:numFmt w:val="bullet"/>
      <w:lvlText w:val="–"/>
      <w:lvlJc w:val="left"/>
      <w:pPr>
        <w:tabs>
          <w:tab w:val="num" w:pos="4320"/>
        </w:tabs>
        <w:ind w:left="4320" w:hanging="360"/>
      </w:pPr>
      <w:rPr>
        <w:rFonts w:ascii="Arial" w:hAnsi="Arial" w:hint="default"/>
      </w:rPr>
    </w:lvl>
    <w:lvl w:ilvl="6" w:tplc="0A326B22" w:tentative="1">
      <w:start w:val="1"/>
      <w:numFmt w:val="bullet"/>
      <w:lvlText w:val="–"/>
      <w:lvlJc w:val="left"/>
      <w:pPr>
        <w:tabs>
          <w:tab w:val="num" w:pos="5040"/>
        </w:tabs>
        <w:ind w:left="5040" w:hanging="360"/>
      </w:pPr>
      <w:rPr>
        <w:rFonts w:ascii="Arial" w:hAnsi="Arial" w:hint="default"/>
      </w:rPr>
    </w:lvl>
    <w:lvl w:ilvl="7" w:tplc="71566F64" w:tentative="1">
      <w:start w:val="1"/>
      <w:numFmt w:val="bullet"/>
      <w:lvlText w:val="–"/>
      <w:lvlJc w:val="left"/>
      <w:pPr>
        <w:tabs>
          <w:tab w:val="num" w:pos="5760"/>
        </w:tabs>
        <w:ind w:left="5760" w:hanging="360"/>
      </w:pPr>
      <w:rPr>
        <w:rFonts w:ascii="Arial" w:hAnsi="Arial" w:hint="default"/>
      </w:rPr>
    </w:lvl>
    <w:lvl w:ilvl="8" w:tplc="F274107A" w:tentative="1">
      <w:start w:val="1"/>
      <w:numFmt w:val="bullet"/>
      <w:lvlText w:val="–"/>
      <w:lvlJc w:val="left"/>
      <w:pPr>
        <w:tabs>
          <w:tab w:val="num" w:pos="6480"/>
        </w:tabs>
        <w:ind w:left="6480" w:hanging="360"/>
      </w:pPr>
      <w:rPr>
        <w:rFonts w:ascii="Arial" w:hAnsi="Arial" w:hint="default"/>
      </w:rPr>
    </w:lvl>
  </w:abstractNum>
  <w:abstractNum w:abstractNumId="37">
    <w:nsid w:val="721A185E"/>
    <w:multiLevelType w:val="hybridMultilevel"/>
    <w:tmpl w:val="043851E8"/>
    <w:lvl w:ilvl="0" w:tplc="9B0486A2">
      <w:start w:val="1"/>
      <w:numFmt w:val="bullet"/>
      <w:lvlText w:val="–"/>
      <w:lvlJc w:val="left"/>
      <w:pPr>
        <w:tabs>
          <w:tab w:val="num" w:pos="720"/>
        </w:tabs>
        <w:ind w:left="720" w:hanging="360"/>
      </w:pPr>
      <w:rPr>
        <w:rFonts w:ascii="Arial" w:hAnsi="Arial" w:hint="default"/>
      </w:rPr>
    </w:lvl>
    <w:lvl w:ilvl="1" w:tplc="8B7C9574">
      <w:start w:val="1"/>
      <w:numFmt w:val="bullet"/>
      <w:lvlText w:val="–"/>
      <w:lvlJc w:val="left"/>
      <w:pPr>
        <w:tabs>
          <w:tab w:val="num" w:pos="1440"/>
        </w:tabs>
        <w:ind w:left="1440" w:hanging="360"/>
      </w:pPr>
      <w:rPr>
        <w:rFonts w:ascii="Arial" w:hAnsi="Arial" w:hint="default"/>
      </w:rPr>
    </w:lvl>
    <w:lvl w:ilvl="2" w:tplc="245060E4" w:tentative="1">
      <w:start w:val="1"/>
      <w:numFmt w:val="bullet"/>
      <w:lvlText w:val="–"/>
      <w:lvlJc w:val="left"/>
      <w:pPr>
        <w:tabs>
          <w:tab w:val="num" w:pos="2160"/>
        </w:tabs>
        <w:ind w:left="2160" w:hanging="360"/>
      </w:pPr>
      <w:rPr>
        <w:rFonts w:ascii="Arial" w:hAnsi="Arial" w:hint="default"/>
      </w:rPr>
    </w:lvl>
    <w:lvl w:ilvl="3" w:tplc="85743F12" w:tentative="1">
      <w:start w:val="1"/>
      <w:numFmt w:val="bullet"/>
      <w:lvlText w:val="–"/>
      <w:lvlJc w:val="left"/>
      <w:pPr>
        <w:tabs>
          <w:tab w:val="num" w:pos="2880"/>
        </w:tabs>
        <w:ind w:left="2880" w:hanging="360"/>
      </w:pPr>
      <w:rPr>
        <w:rFonts w:ascii="Arial" w:hAnsi="Arial" w:hint="default"/>
      </w:rPr>
    </w:lvl>
    <w:lvl w:ilvl="4" w:tplc="E6A62868" w:tentative="1">
      <w:start w:val="1"/>
      <w:numFmt w:val="bullet"/>
      <w:lvlText w:val="–"/>
      <w:lvlJc w:val="left"/>
      <w:pPr>
        <w:tabs>
          <w:tab w:val="num" w:pos="3600"/>
        </w:tabs>
        <w:ind w:left="3600" w:hanging="360"/>
      </w:pPr>
      <w:rPr>
        <w:rFonts w:ascii="Arial" w:hAnsi="Arial" w:hint="default"/>
      </w:rPr>
    </w:lvl>
    <w:lvl w:ilvl="5" w:tplc="A0CC1F24" w:tentative="1">
      <w:start w:val="1"/>
      <w:numFmt w:val="bullet"/>
      <w:lvlText w:val="–"/>
      <w:lvlJc w:val="left"/>
      <w:pPr>
        <w:tabs>
          <w:tab w:val="num" w:pos="4320"/>
        </w:tabs>
        <w:ind w:left="4320" w:hanging="360"/>
      </w:pPr>
      <w:rPr>
        <w:rFonts w:ascii="Arial" w:hAnsi="Arial" w:hint="default"/>
      </w:rPr>
    </w:lvl>
    <w:lvl w:ilvl="6" w:tplc="1422A98C" w:tentative="1">
      <w:start w:val="1"/>
      <w:numFmt w:val="bullet"/>
      <w:lvlText w:val="–"/>
      <w:lvlJc w:val="left"/>
      <w:pPr>
        <w:tabs>
          <w:tab w:val="num" w:pos="5040"/>
        </w:tabs>
        <w:ind w:left="5040" w:hanging="360"/>
      </w:pPr>
      <w:rPr>
        <w:rFonts w:ascii="Arial" w:hAnsi="Arial" w:hint="default"/>
      </w:rPr>
    </w:lvl>
    <w:lvl w:ilvl="7" w:tplc="D8ACD040" w:tentative="1">
      <w:start w:val="1"/>
      <w:numFmt w:val="bullet"/>
      <w:lvlText w:val="–"/>
      <w:lvlJc w:val="left"/>
      <w:pPr>
        <w:tabs>
          <w:tab w:val="num" w:pos="5760"/>
        </w:tabs>
        <w:ind w:left="5760" w:hanging="360"/>
      </w:pPr>
      <w:rPr>
        <w:rFonts w:ascii="Arial" w:hAnsi="Arial" w:hint="default"/>
      </w:rPr>
    </w:lvl>
    <w:lvl w:ilvl="8" w:tplc="D27801F6" w:tentative="1">
      <w:start w:val="1"/>
      <w:numFmt w:val="bullet"/>
      <w:lvlText w:val="–"/>
      <w:lvlJc w:val="left"/>
      <w:pPr>
        <w:tabs>
          <w:tab w:val="num" w:pos="6480"/>
        </w:tabs>
        <w:ind w:left="6480" w:hanging="360"/>
      </w:pPr>
      <w:rPr>
        <w:rFonts w:ascii="Arial" w:hAnsi="Arial" w:hint="default"/>
      </w:rPr>
    </w:lvl>
  </w:abstractNum>
  <w:abstractNum w:abstractNumId="38">
    <w:nsid w:val="72672CCC"/>
    <w:multiLevelType w:val="singleLevel"/>
    <w:tmpl w:val="0409000F"/>
    <w:lvl w:ilvl="0">
      <w:start w:val="1"/>
      <w:numFmt w:val="decimal"/>
      <w:lvlText w:val="%1."/>
      <w:lvlJc w:val="left"/>
      <w:pPr>
        <w:tabs>
          <w:tab w:val="num" w:pos="360"/>
        </w:tabs>
        <w:ind w:left="360" w:hanging="360"/>
      </w:pPr>
      <w:rPr>
        <w:rFonts w:hint="default"/>
      </w:rPr>
    </w:lvl>
  </w:abstractNum>
  <w:abstractNum w:abstractNumId="39">
    <w:nsid w:val="73420244"/>
    <w:multiLevelType w:val="hybridMultilevel"/>
    <w:tmpl w:val="33CEDFA8"/>
    <w:lvl w:ilvl="0" w:tplc="E5220908">
      <w:start w:val="1"/>
      <w:numFmt w:val="bullet"/>
      <w:lvlText w:val="–"/>
      <w:lvlJc w:val="left"/>
      <w:pPr>
        <w:tabs>
          <w:tab w:val="num" w:pos="720"/>
        </w:tabs>
        <w:ind w:left="720" w:hanging="360"/>
      </w:pPr>
      <w:rPr>
        <w:rFonts w:ascii="Arial" w:hAnsi="Arial" w:hint="default"/>
      </w:rPr>
    </w:lvl>
    <w:lvl w:ilvl="1" w:tplc="C9E635B2">
      <w:start w:val="1"/>
      <w:numFmt w:val="bullet"/>
      <w:lvlText w:val="–"/>
      <w:lvlJc w:val="left"/>
      <w:pPr>
        <w:tabs>
          <w:tab w:val="num" w:pos="1440"/>
        </w:tabs>
        <w:ind w:left="1440" w:hanging="360"/>
      </w:pPr>
      <w:rPr>
        <w:rFonts w:ascii="Arial" w:hAnsi="Arial" w:hint="default"/>
      </w:rPr>
    </w:lvl>
    <w:lvl w:ilvl="2" w:tplc="65E0A8E6" w:tentative="1">
      <w:start w:val="1"/>
      <w:numFmt w:val="bullet"/>
      <w:lvlText w:val="–"/>
      <w:lvlJc w:val="left"/>
      <w:pPr>
        <w:tabs>
          <w:tab w:val="num" w:pos="2160"/>
        </w:tabs>
        <w:ind w:left="2160" w:hanging="360"/>
      </w:pPr>
      <w:rPr>
        <w:rFonts w:ascii="Arial" w:hAnsi="Arial" w:hint="default"/>
      </w:rPr>
    </w:lvl>
    <w:lvl w:ilvl="3" w:tplc="FAC8843C" w:tentative="1">
      <w:start w:val="1"/>
      <w:numFmt w:val="bullet"/>
      <w:lvlText w:val="–"/>
      <w:lvlJc w:val="left"/>
      <w:pPr>
        <w:tabs>
          <w:tab w:val="num" w:pos="2880"/>
        </w:tabs>
        <w:ind w:left="2880" w:hanging="360"/>
      </w:pPr>
      <w:rPr>
        <w:rFonts w:ascii="Arial" w:hAnsi="Arial" w:hint="default"/>
      </w:rPr>
    </w:lvl>
    <w:lvl w:ilvl="4" w:tplc="51FCB4A0" w:tentative="1">
      <w:start w:val="1"/>
      <w:numFmt w:val="bullet"/>
      <w:lvlText w:val="–"/>
      <w:lvlJc w:val="left"/>
      <w:pPr>
        <w:tabs>
          <w:tab w:val="num" w:pos="3600"/>
        </w:tabs>
        <w:ind w:left="3600" w:hanging="360"/>
      </w:pPr>
      <w:rPr>
        <w:rFonts w:ascii="Arial" w:hAnsi="Arial" w:hint="default"/>
      </w:rPr>
    </w:lvl>
    <w:lvl w:ilvl="5" w:tplc="DAF21E24" w:tentative="1">
      <w:start w:val="1"/>
      <w:numFmt w:val="bullet"/>
      <w:lvlText w:val="–"/>
      <w:lvlJc w:val="left"/>
      <w:pPr>
        <w:tabs>
          <w:tab w:val="num" w:pos="4320"/>
        </w:tabs>
        <w:ind w:left="4320" w:hanging="360"/>
      </w:pPr>
      <w:rPr>
        <w:rFonts w:ascii="Arial" w:hAnsi="Arial" w:hint="default"/>
      </w:rPr>
    </w:lvl>
    <w:lvl w:ilvl="6" w:tplc="D47A0A8C" w:tentative="1">
      <w:start w:val="1"/>
      <w:numFmt w:val="bullet"/>
      <w:lvlText w:val="–"/>
      <w:lvlJc w:val="left"/>
      <w:pPr>
        <w:tabs>
          <w:tab w:val="num" w:pos="5040"/>
        </w:tabs>
        <w:ind w:left="5040" w:hanging="360"/>
      </w:pPr>
      <w:rPr>
        <w:rFonts w:ascii="Arial" w:hAnsi="Arial" w:hint="default"/>
      </w:rPr>
    </w:lvl>
    <w:lvl w:ilvl="7" w:tplc="F8706F30" w:tentative="1">
      <w:start w:val="1"/>
      <w:numFmt w:val="bullet"/>
      <w:lvlText w:val="–"/>
      <w:lvlJc w:val="left"/>
      <w:pPr>
        <w:tabs>
          <w:tab w:val="num" w:pos="5760"/>
        </w:tabs>
        <w:ind w:left="5760" w:hanging="360"/>
      </w:pPr>
      <w:rPr>
        <w:rFonts w:ascii="Arial" w:hAnsi="Arial" w:hint="default"/>
      </w:rPr>
    </w:lvl>
    <w:lvl w:ilvl="8" w:tplc="1C542A90" w:tentative="1">
      <w:start w:val="1"/>
      <w:numFmt w:val="bullet"/>
      <w:lvlText w:val="–"/>
      <w:lvlJc w:val="left"/>
      <w:pPr>
        <w:tabs>
          <w:tab w:val="num" w:pos="6480"/>
        </w:tabs>
        <w:ind w:left="6480" w:hanging="360"/>
      </w:pPr>
      <w:rPr>
        <w:rFonts w:ascii="Arial" w:hAnsi="Arial" w:hint="default"/>
      </w:rPr>
    </w:lvl>
  </w:abstractNum>
  <w:abstractNum w:abstractNumId="40">
    <w:nsid w:val="7EED1A76"/>
    <w:multiLevelType w:val="hybridMultilevel"/>
    <w:tmpl w:val="1F36CA2C"/>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32"/>
  </w:num>
  <w:num w:numId="2">
    <w:abstractNumId w:val="12"/>
  </w:num>
  <w:num w:numId="3">
    <w:abstractNumId w:val="17"/>
  </w:num>
  <w:num w:numId="4">
    <w:abstractNumId w:val="16"/>
  </w:num>
  <w:num w:numId="5">
    <w:abstractNumId w:val="20"/>
  </w:num>
  <w:num w:numId="6">
    <w:abstractNumId w:val="30"/>
  </w:num>
  <w:num w:numId="7">
    <w:abstractNumId w:val="15"/>
  </w:num>
  <w:num w:numId="8">
    <w:abstractNumId w:val="25"/>
  </w:num>
  <w:num w:numId="9">
    <w:abstractNumId w:val="36"/>
  </w:num>
  <w:num w:numId="10">
    <w:abstractNumId w:val="28"/>
  </w:num>
  <w:num w:numId="11">
    <w:abstractNumId w:val="22"/>
  </w:num>
  <w:num w:numId="12">
    <w:abstractNumId w:val="39"/>
  </w:num>
  <w:num w:numId="13">
    <w:abstractNumId w:val="37"/>
  </w:num>
  <w:num w:numId="14">
    <w:abstractNumId w:val="18"/>
  </w:num>
  <w:num w:numId="15">
    <w:abstractNumId w:val="14"/>
  </w:num>
  <w:num w:numId="16">
    <w:abstractNumId w:val="34"/>
  </w:num>
  <w:num w:numId="17">
    <w:abstractNumId w:val="21"/>
  </w:num>
  <w:num w:numId="18">
    <w:abstractNumId w:val="2"/>
  </w:num>
  <w:num w:numId="19">
    <w:abstractNumId w:val="29"/>
  </w:num>
  <w:num w:numId="20">
    <w:abstractNumId w:val="2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1"/>
  </w:num>
  <w:num w:numId="29">
    <w:abstractNumId w:val="0"/>
  </w:num>
  <w:num w:numId="30">
    <w:abstractNumId w:val="24"/>
  </w:num>
  <w:num w:numId="31">
    <w:abstractNumId w:val="40"/>
  </w:num>
  <w:num w:numId="32">
    <w:abstractNumId w:val="31"/>
  </w:num>
  <w:num w:numId="33">
    <w:abstractNumId w:val="27"/>
  </w:num>
  <w:num w:numId="34">
    <w:abstractNumId w:val="19"/>
  </w:num>
  <w:num w:numId="35">
    <w:abstractNumId w:val="35"/>
  </w:num>
  <w:num w:numId="36">
    <w:abstractNumId w:val="38"/>
  </w:num>
  <w:num w:numId="37">
    <w:abstractNumId w:val="23"/>
  </w:num>
  <w:num w:numId="38">
    <w:abstractNumId w:val="10"/>
  </w:num>
  <w:num w:numId="39">
    <w:abstractNumId w:val="13"/>
  </w:num>
  <w:num w:numId="40">
    <w:abstractNumId w:val="33"/>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2247"/>
    <w:rsid w:val="00004069"/>
    <w:rsid w:val="00006558"/>
    <w:rsid w:val="0001088D"/>
    <w:rsid w:val="00030407"/>
    <w:rsid w:val="000341B7"/>
    <w:rsid w:val="00036C91"/>
    <w:rsid w:val="000376E9"/>
    <w:rsid w:val="00065822"/>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B39AB"/>
    <w:rsid w:val="001C3B9B"/>
    <w:rsid w:val="001C5712"/>
    <w:rsid w:val="001D0DF8"/>
    <w:rsid w:val="001F30F3"/>
    <w:rsid w:val="00204796"/>
    <w:rsid w:val="00221108"/>
    <w:rsid w:val="002226CA"/>
    <w:rsid w:val="0024143F"/>
    <w:rsid w:val="002415F8"/>
    <w:rsid w:val="00247686"/>
    <w:rsid w:val="002613BC"/>
    <w:rsid w:val="00265A71"/>
    <w:rsid w:val="00271863"/>
    <w:rsid w:val="00286935"/>
    <w:rsid w:val="00286D85"/>
    <w:rsid w:val="002874E2"/>
    <w:rsid w:val="00287F09"/>
    <w:rsid w:val="00291C31"/>
    <w:rsid w:val="002A7DCD"/>
    <w:rsid w:val="002B4123"/>
    <w:rsid w:val="002E24D5"/>
    <w:rsid w:val="002E4ECF"/>
    <w:rsid w:val="002F5F72"/>
    <w:rsid w:val="003014FD"/>
    <w:rsid w:val="00314511"/>
    <w:rsid w:val="00335046"/>
    <w:rsid w:val="00343A42"/>
    <w:rsid w:val="00353A72"/>
    <w:rsid w:val="00356868"/>
    <w:rsid w:val="0036375F"/>
    <w:rsid w:val="00363A36"/>
    <w:rsid w:val="00367BE3"/>
    <w:rsid w:val="0037025B"/>
    <w:rsid w:val="00371AE8"/>
    <w:rsid w:val="00383A87"/>
    <w:rsid w:val="00393230"/>
    <w:rsid w:val="003A626A"/>
    <w:rsid w:val="003E0F28"/>
    <w:rsid w:val="003E51C2"/>
    <w:rsid w:val="003E6072"/>
    <w:rsid w:val="003F081C"/>
    <w:rsid w:val="003F0A55"/>
    <w:rsid w:val="003F5793"/>
    <w:rsid w:val="00403FAE"/>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1B4B"/>
    <w:rsid w:val="004F382C"/>
    <w:rsid w:val="005011D5"/>
    <w:rsid w:val="00504D60"/>
    <w:rsid w:val="00507DE9"/>
    <w:rsid w:val="00514168"/>
    <w:rsid w:val="005144F4"/>
    <w:rsid w:val="005145CE"/>
    <w:rsid w:val="00521C4A"/>
    <w:rsid w:val="005268E0"/>
    <w:rsid w:val="00533476"/>
    <w:rsid w:val="00556582"/>
    <w:rsid w:val="00561462"/>
    <w:rsid w:val="00561871"/>
    <w:rsid w:val="005655C3"/>
    <w:rsid w:val="00574CC7"/>
    <w:rsid w:val="00584F18"/>
    <w:rsid w:val="005A36B6"/>
    <w:rsid w:val="005A7D47"/>
    <w:rsid w:val="005B3246"/>
    <w:rsid w:val="005B45E0"/>
    <w:rsid w:val="005B7849"/>
    <w:rsid w:val="005C1044"/>
    <w:rsid w:val="005C5F5A"/>
    <w:rsid w:val="005D5F6A"/>
    <w:rsid w:val="005E10C9"/>
    <w:rsid w:val="005E2E92"/>
    <w:rsid w:val="006044E4"/>
    <w:rsid w:val="006052D7"/>
    <w:rsid w:val="00612AEE"/>
    <w:rsid w:val="00613EC7"/>
    <w:rsid w:val="0061758F"/>
    <w:rsid w:val="00622057"/>
    <w:rsid w:val="00625AE6"/>
    <w:rsid w:val="006260FA"/>
    <w:rsid w:val="006265DE"/>
    <w:rsid w:val="00632037"/>
    <w:rsid w:val="00650B70"/>
    <w:rsid w:val="00675153"/>
    <w:rsid w:val="0067634C"/>
    <w:rsid w:val="0067711B"/>
    <w:rsid w:val="006818A3"/>
    <w:rsid w:val="00683ED1"/>
    <w:rsid w:val="00694517"/>
    <w:rsid w:val="006A2596"/>
    <w:rsid w:val="006A4172"/>
    <w:rsid w:val="006B09DB"/>
    <w:rsid w:val="006B2CF0"/>
    <w:rsid w:val="006B4128"/>
    <w:rsid w:val="006C788E"/>
    <w:rsid w:val="006C78BD"/>
    <w:rsid w:val="006D093B"/>
    <w:rsid w:val="006E7118"/>
    <w:rsid w:val="00717B4A"/>
    <w:rsid w:val="007206D3"/>
    <w:rsid w:val="0072310D"/>
    <w:rsid w:val="00723752"/>
    <w:rsid w:val="00726510"/>
    <w:rsid w:val="007526AD"/>
    <w:rsid w:val="00757114"/>
    <w:rsid w:val="00774209"/>
    <w:rsid w:val="00774FD1"/>
    <w:rsid w:val="00782D33"/>
    <w:rsid w:val="00785D5D"/>
    <w:rsid w:val="00794734"/>
    <w:rsid w:val="007A173F"/>
    <w:rsid w:val="007A2ECD"/>
    <w:rsid w:val="007C27D8"/>
    <w:rsid w:val="007D2C62"/>
    <w:rsid w:val="007E1383"/>
    <w:rsid w:val="007F6CD4"/>
    <w:rsid w:val="00814B48"/>
    <w:rsid w:val="0081531A"/>
    <w:rsid w:val="00817D2E"/>
    <w:rsid w:val="00832861"/>
    <w:rsid w:val="008405CF"/>
    <w:rsid w:val="008415D1"/>
    <w:rsid w:val="008431E6"/>
    <w:rsid w:val="008566C5"/>
    <w:rsid w:val="008631A3"/>
    <w:rsid w:val="00880146"/>
    <w:rsid w:val="008A24C5"/>
    <w:rsid w:val="008A567E"/>
    <w:rsid w:val="008C5EB0"/>
    <w:rsid w:val="008C7D09"/>
    <w:rsid w:val="008D06D5"/>
    <w:rsid w:val="00913ED3"/>
    <w:rsid w:val="00913EE8"/>
    <w:rsid w:val="0091663D"/>
    <w:rsid w:val="00926429"/>
    <w:rsid w:val="00935637"/>
    <w:rsid w:val="009400FC"/>
    <w:rsid w:val="0094144A"/>
    <w:rsid w:val="00946C09"/>
    <w:rsid w:val="0095351D"/>
    <w:rsid w:val="00965918"/>
    <w:rsid w:val="00971682"/>
    <w:rsid w:val="009844E9"/>
    <w:rsid w:val="00985319"/>
    <w:rsid w:val="0099190A"/>
    <w:rsid w:val="00994E6E"/>
    <w:rsid w:val="009967C8"/>
    <w:rsid w:val="009A1732"/>
    <w:rsid w:val="009A2A11"/>
    <w:rsid w:val="009B037C"/>
    <w:rsid w:val="009B25B0"/>
    <w:rsid w:val="009C1FD6"/>
    <w:rsid w:val="009C218A"/>
    <w:rsid w:val="009C3C0A"/>
    <w:rsid w:val="009C633A"/>
    <w:rsid w:val="009D2DB9"/>
    <w:rsid w:val="009D7944"/>
    <w:rsid w:val="009E0CB2"/>
    <w:rsid w:val="009E7772"/>
    <w:rsid w:val="009F4844"/>
    <w:rsid w:val="00A07C01"/>
    <w:rsid w:val="00A22E3D"/>
    <w:rsid w:val="00A33BB8"/>
    <w:rsid w:val="00A458B1"/>
    <w:rsid w:val="00A60503"/>
    <w:rsid w:val="00A60F0D"/>
    <w:rsid w:val="00A77A3F"/>
    <w:rsid w:val="00A879B8"/>
    <w:rsid w:val="00A91104"/>
    <w:rsid w:val="00A93615"/>
    <w:rsid w:val="00A96CA9"/>
    <w:rsid w:val="00AA0A72"/>
    <w:rsid w:val="00AD4880"/>
    <w:rsid w:val="00AD7AF6"/>
    <w:rsid w:val="00AE11A1"/>
    <w:rsid w:val="00AE75B9"/>
    <w:rsid w:val="00B023DF"/>
    <w:rsid w:val="00B1153B"/>
    <w:rsid w:val="00B140ED"/>
    <w:rsid w:val="00B3465C"/>
    <w:rsid w:val="00B416F2"/>
    <w:rsid w:val="00B43449"/>
    <w:rsid w:val="00B443D9"/>
    <w:rsid w:val="00B4498E"/>
    <w:rsid w:val="00B457AE"/>
    <w:rsid w:val="00B46635"/>
    <w:rsid w:val="00B474A2"/>
    <w:rsid w:val="00B50FCB"/>
    <w:rsid w:val="00B732E2"/>
    <w:rsid w:val="00B750FA"/>
    <w:rsid w:val="00B7654F"/>
    <w:rsid w:val="00B77FF7"/>
    <w:rsid w:val="00B83127"/>
    <w:rsid w:val="00BA02DE"/>
    <w:rsid w:val="00BA7D0B"/>
    <w:rsid w:val="00BA7D34"/>
    <w:rsid w:val="00BC1091"/>
    <w:rsid w:val="00BC7B31"/>
    <w:rsid w:val="00BE064F"/>
    <w:rsid w:val="00BE5656"/>
    <w:rsid w:val="00BF32CC"/>
    <w:rsid w:val="00C13BC4"/>
    <w:rsid w:val="00C22E99"/>
    <w:rsid w:val="00C4378F"/>
    <w:rsid w:val="00C4397C"/>
    <w:rsid w:val="00C46C82"/>
    <w:rsid w:val="00C56ED9"/>
    <w:rsid w:val="00C6553B"/>
    <w:rsid w:val="00C96ECD"/>
    <w:rsid w:val="00C978A3"/>
    <w:rsid w:val="00CA025B"/>
    <w:rsid w:val="00CB11E8"/>
    <w:rsid w:val="00CB7F4E"/>
    <w:rsid w:val="00CC0F68"/>
    <w:rsid w:val="00CC230F"/>
    <w:rsid w:val="00CD301E"/>
    <w:rsid w:val="00CF6D09"/>
    <w:rsid w:val="00D02328"/>
    <w:rsid w:val="00D03F5A"/>
    <w:rsid w:val="00D05885"/>
    <w:rsid w:val="00D108AE"/>
    <w:rsid w:val="00D10FAC"/>
    <w:rsid w:val="00D2328F"/>
    <w:rsid w:val="00D24536"/>
    <w:rsid w:val="00D413E5"/>
    <w:rsid w:val="00D57880"/>
    <w:rsid w:val="00D715BA"/>
    <w:rsid w:val="00D7603C"/>
    <w:rsid w:val="00D9671F"/>
    <w:rsid w:val="00DA64AA"/>
    <w:rsid w:val="00DB039F"/>
    <w:rsid w:val="00DC04F6"/>
    <w:rsid w:val="00DE3385"/>
    <w:rsid w:val="00DF0EC4"/>
    <w:rsid w:val="00DF11A6"/>
    <w:rsid w:val="00E057D4"/>
    <w:rsid w:val="00E20CCC"/>
    <w:rsid w:val="00E2585E"/>
    <w:rsid w:val="00E32EF1"/>
    <w:rsid w:val="00E432FE"/>
    <w:rsid w:val="00E45463"/>
    <w:rsid w:val="00E50876"/>
    <w:rsid w:val="00E54141"/>
    <w:rsid w:val="00E756D7"/>
    <w:rsid w:val="00E763B3"/>
    <w:rsid w:val="00E81B15"/>
    <w:rsid w:val="00E911ED"/>
    <w:rsid w:val="00EA212F"/>
    <w:rsid w:val="00EA45B1"/>
    <w:rsid w:val="00EA6866"/>
    <w:rsid w:val="00EA7037"/>
    <w:rsid w:val="00EB299F"/>
    <w:rsid w:val="00EB3739"/>
    <w:rsid w:val="00EB74F6"/>
    <w:rsid w:val="00EC6B44"/>
    <w:rsid w:val="00ED441A"/>
    <w:rsid w:val="00ED54D1"/>
    <w:rsid w:val="00ED7A9A"/>
    <w:rsid w:val="00EF7EDA"/>
    <w:rsid w:val="00F009C7"/>
    <w:rsid w:val="00F32348"/>
    <w:rsid w:val="00F461DC"/>
    <w:rsid w:val="00F5170C"/>
    <w:rsid w:val="00F807C0"/>
    <w:rsid w:val="00F8114C"/>
    <w:rsid w:val="00F84A8C"/>
    <w:rsid w:val="00F903BE"/>
    <w:rsid w:val="00FB0863"/>
    <w:rsid w:val="00FC06F8"/>
    <w:rsid w:val="00FC1671"/>
    <w:rsid w:val="00FC22FC"/>
    <w:rsid w:val="00FD7153"/>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1"/>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FD7153"/>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FD7153"/>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1">
    <w:name w:val="Heading 1 Char1"/>
    <w:link w:val="Heading1"/>
    <w:rsid w:val="00FD7153"/>
    <w:rPr>
      <w:rFonts w:ascii="Arial" w:hAnsi="Arial" w:cs="Arial"/>
      <w:b/>
      <w:bCs/>
      <w:kern w:val="32"/>
      <w:sz w:val="32"/>
      <w:szCs w:val="32"/>
      <w:lang w:val="en-US" w:eastAsia="en-US" w:bidi="ar-SA"/>
    </w:rPr>
  </w:style>
  <w:style w:type="character" w:customStyle="1" w:styleId="Heading3Char">
    <w:name w:val="Heading 3 Char"/>
    <w:link w:val="Heading3"/>
    <w:semiHidden/>
    <w:rsid w:val="00FD7153"/>
    <w:rPr>
      <w:rFonts w:ascii="Arial" w:hAnsi="Arial" w:cs="Arial"/>
      <w:b/>
      <w:bCs/>
      <w:sz w:val="26"/>
      <w:szCs w:val="26"/>
      <w:lang w:val="en-US" w:eastAsia="en-US" w:bidi="ar-SA"/>
    </w:rPr>
  </w:style>
  <w:style w:type="character" w:customStyle="1" w:styleId="Heading4Char">
    <w:name w:val="Heading 4 Char"/>
    <w:link w:val="Heading4"/>
    <w:rsid w:val="00FD7153"/>
    <w:rPr>
      <w:b/>
      <w:bCs/>
      <w:sz w:val="24"/>
      <w:szCs w:val="24"/>
      <w:lang w:val="x-none" w:eastAsia="x-none" w:bidi="ar-SA"/>
    </w:rPr>
  </w:style>
  <w:style w:type="paragraph" w:styleId="BodyTextIndent">
    <w:name w:val="Body Text Indent"/>
    <w:basedOn w:val="Normal"/>
    <w:link w:val="BodyTextIndentChar"/>
    <w:rsid w:val="00FD7153"/>
    <w:pPr>
      <w:spacing w:before="120"/>
      <w:ind w:left="2700" w:hanging="2700"/>
    </w:pPr>
    <w:rPr>
      <w:b/>
      <w:lang w:val="x-none" w:eastAsia="x-none"/>
    </w:rPr>
  </w:style>
  <w:style w:type="character" w:customStyle="1" w:styleId="BodyTextIndentChar">
    <w:name w:val="Body Text Indent Char"/>
    <w:link w:val="BodyTextIndent"/>
    <w:rsid w:val="00FD7153"/>
    <w:rPr>
      <w:b/>
      <w:sz w:val="24"/>
      <w:szCs w:val="24"/>
      <w:lang w:val="x-none" w:eastAsia="x-none" w:bidi="ar-SA"/>
    </w:rPr>
  </w:style>
  <w:style w:type="paragraph" w:styleId="BodyText">
    <w:name w:val="Body Text"/>
    <w:basedOn w:val="Normal"/>
    <w:link w:val="BodyTextChar"/>
    <w:rsid w:val="00FD7153"/>
    <w:rPr>
      <w:sz w:val="20"/>
      <w:szCs w:val="20"/>
      <w:lang w:val="x-none" w:eastAsia="x-none"/>
    </w:rPr>
  </w:style>
  <w:style w:type="character" w:customStyle="1" w:styleId="BodyTextChar">
    <w:name w:val="Body Text Char"/>
    <w:link w:val="BodyText"/>
    <w:rsid w:val="00FD7153"/>
    <w:rPr>
      <w:lang w:val="x-none" w:eastAsia="x-none" w:bidi="ar-SA"/>
    </w:rPr>
  </w:style>
  <w:style w:type="paragraph" w:styleId="NoSpacing">
    <w:name w:val="No Spacing"/>
    <w:qFormat/>
    <w:rsid w:val="00FD7153"/>
    <w:rPr>
      <w:rFonts w:eastAsia="Times New Roman"/>
      <w:sz w:val="24"/>
      <w:szCs w:val="24"/>
    </w:rPr>
  </w:style>
  <w:style w:type="paragraph" w:styleId="Header">
    <w:name w:val="header"/>
    <w:basedOn w:val="Normal"/>
    <w:link w:val="HeaderChar"/>
    <w:unhideWhenUsed/>
    <w:rsid w:val="00FD7153"/>
    <w:pPr>
      <w:tabs>
        <w:tab w:val="center" w:pos="4680"/>
        <w:tab w:val="right" w:pos="9360"/>
      </w:tabs>
    </w:pPr>
    <w:rPr>
      <w:lang w:val="x-none" w:eastAsia="x-none"/>
    </w:rPr>
  </w:style>
  <w:style w:type="character" w:customStyle="1" w:styleId="HeaderChar">
    <w:name w:val="Header Char"/>
    <w:link w:val="Header"/>
    <w:rsid w:val="00FD7153"/>
    <w:rPr>
      <w:sz w:val="24"/>
      <w:szCs w:val="24"/>
      <w:lang w:val="x-none" w:eastAsia="x-none" w:bidi="ar-SA"/>
    </w:rPr>
  </w:style>
  <w:style w:type="paragraph" w:styleId="Footer">
    <w:name w:val="footer"/>
    <w:basedOn w:val="Normal"/>
    <w:link w:val="FooterChar"/>
    <w:unhideWhenUsed/>
    <w:rsid w:val="00FD7153"/>
    <w:pPr>
      <w:tabs>
        <w:tab w:val="center" w:pos="4680"/>
        <w:tab w:val="right" w:pos="9360"/>
      </w:tabs>
    </w:pPr>
    <w:rPr>
      <w:lang w:val="x-none" w:eastAsia="x-none"/>
    </w:rPr>
  </w:style>
  <w:style w:type="character" w:customStyle="1" w:styleId="FooterChar">
    <w:name w:val="Footer Char"/>
    <w:link w:val="Footer"/>
    <w:semiHidden/>
    <w:rsid w:val="00FD7153"/>
    <w:rPr>
      <w:sz w:val="24"/>
      <w:szCs w:val="24"/>
      <w:lang w:val="x-none" w:eastAsia="x-none" w:bidi="ar-SA"/>
    </w:rPr>
  </w:style>
  <w:style w:type="paragraph" w:styleId="BalloonText">
    <w:name w:val="Balloon Text"/>
    <w:basedOn w:val="Normal"/>
    <w:link w:val="BalloonTextChar"/>
    <w:semiHidden/>
    <w:unhideWhenUsed/>
    <w:rsid w:val="00FD7153"/>
    <w:rPr>
      <w:rFonts w:ascii="Tahoma" w:hAnsi="Tahoma"/>
      <w:sz w:val="16"/>
      <w:szCs w:val="16"/>
      <w:lang w:val="x-none" w:eastAsia="x-none"/>
    </w:rPr>
  </w:style>
  <w:style w:type="character" w:customStyle="1" w:styleId="BalloonTextChar">
    <w:name w:val="Balloon Text Char"/>
    <w:link w:val="BalloonText"/>
    <w:semiHidden/>
    <w:rsid w:val="00FD7153"/>
    <w:rPr>
      <w:rFonts w:ascii="Tahoma" w:hAnsi="Tahoma"/>
      <w:sz w:val="16"/>
      <w:szCs w:val="16"/>
      <w:lang w:val="x-none" w:eastAsia="x-none" w:bidi="ar-SA"/>
    </w:rPr>
  </w:style>
  <w:style w:type="paragraph" w:styleId="Title">
    <w:name w:val="Title"/>
    <w:basedOn w:val="Normal"/>
    <w:link w:val="TitleChar"/>
    <w:qFormat/>
    <w:rsid w:val="00FD7153"/>
    <w:pPr>
      <w:jc w:val="center"/>
    </w:pPr>
    <w:rPr>
      <w:b/>
      <w:sz w:val="32"/>
      <w:szCs w:val="32"/>
      <w:lang w:val="x-none" w:eastAsia="x-none"/>
    </w:rPr>
  </w:style>
  <w:style w:type="character" w:customStyle="1" w:styleId="TitleChar">
    <w:name w:val="Title Char"/>
    <w:link w:val="Title"/>
    <w:rsid w:val="00FD7153"/>
    <w:rPr>
      <w:b/>
      <w:sz w:val="32"/>
      <w:szCs w:val="32"/>
      <w:lang w:val="x-none" w:eastAsia="x-none" w:bidi="ar-SA"/>
    </w:rPr>
  </w:style>
  <w:style w:type="paragraph" w:styleId="ListParagraph">
    <w:name w:val="List Paragraph"/>
    <w:basedOn w:val="Normal"/>
    <w:qFormat/>
    <w:rsid w:val="00FD7153"/>
    <w:pPr>
      <w:ind w:left="720"/>
    </w:pPr>
  </w:style>
  <w:style w:type="paragraph" w:customStyle="1" w:styleId="TableText">
    <w:name w:val="Table Text"/>
    <w:basedOn w:val="Normal"/>
    <w:rsid w:val="00FD7153"/>
    <w:rPr>
      <w:szCs w:val="20"/>
    </w:rPr>
  </w:style>
  <w:style w:type="paragraph" w:styleId="CommentText">
    <w:name w:val="annotation text"/>
    <w:basedOn w:val="Normal"/>
    <w:link w:val="CommentTextChar"/>
    <w:semiHidden/>
    <w:rsid w:val="00FD7153"/>
    <w:rPr>
      <w:sz w:val="20"/>
      <w:szCs w:val="20"/>
      <w:lang w:val="x-none" w:eastAsia="x-none"/>
    </w:rPr>
  </w:style>
  <w:style w:type="character" w:customStyle="1" w:styleId="CommentTextChar">
    <w:name w:val="Comment Text Char"/>
    <w:link w:val="CommentText"/>
    <w:semiHidden/>
    <w:rsid w:val="00FD7153"/>
    <w:rPr>
      <w:lang w:val="x-none" w:eastAsia="x-none" w:bidi="ar-SA"/>
    </w:rPr>
  </w:style>
  <w:style w:type="paragraph" w:styleId="NormalWeb">
    <w:name w:val="Normal (Web)"/>
    <w:basedOn w:val="Normal"/>
    <w:rsid w:val="00FD7153"/>
    <w:pPr>
      <w:spacing w:before="100" w:beforeAutospacing="1" w:after="100" w:afterAutospacing="1"/>
    </w:pPr>
  </w:style>
  <w:style w:type="character" w:customStyle="1" w:styleId="mw-headline">
    <w:name w:val="mw-headline"/>
    <w:basedOn w:val="DefaultParagraphFont"/>
    <w:rsid w:val="00FD7153"/>
  </w:style>
  <w:style w:type="paragraph" w:customStyle="1" w:styleId="00TableBullets">
    <w:name w:val="00 Table Bullets"/>
    <w:basedOn w:val="Normal"/>
    <w:rsid w:val="00FD7153"/>
    <w:pPr>
      <w:numPr>
        <w:numId w:val="14"/>
      </w:numPr>
    </w:pPr>
    <w:rPr>
      <w:sz w:val="22"/>
      <w:szCs w:val="22"/>
    </w:rPr>
  </w:style>
  <w:style w:type="paragraph" w:customStyle="1" w:styleId="00Bodybullets">
    <w:name w:val="00 Body bullets"/>
    <w:basedOn w:val="00TableBullets"/>
    <w:rsid w:val="00FD7153"/>
    <w:pPr>
      <w:tabs>
        <w:tab w:val="clear" w:pos="360"/>
      </w:tabs>
      <w:ind w:left="720"/>
    </w:pPr>
  </w:style>
  <w:style w:type="paragraph" w:styleId="BodyText2">
    <w:name w:val="Body Text 2"/>
    <w:basedOn w:val="Normal"/>
    <w:link w:val="BodyText2Char"/>
    <w:semiHidden/>
    <w:unhideWhenUsed/>
    <w:rsid w:val="00FD7153"/>
    <w:pPr>
      <w:spacing w:after="120" w:line="480" w:lineRule="auto"/>
    </w:pPr>
    <w:rPr>
      <w:lang w:val="x-none" w:eastAsia="x-none"/>
    </w:rPr>
  </w:style>
  <w:style w:type="character" w:customStyle="1" w:styleId="BodyText2Char">
    <w:name w:val="Body Text 2 Char"/>
    <w:link w:val="BodyText2"/>
    <w:semiHidden/>
    <w:rsid w:val="00FD7153"/>
    <w:rPr>
      <w:sz w:val="24"/>
      <w:szCs w:val="24"/>
      <w:lang w:val="x-none" w:eastAsia="x-none" w:bidi="ar-SA"/>
    </w:rPr>
  </w:style>
  <w:style w:type="paragraph" w:customStyle="1" w:styleId="Default">
    <w:name w:val="Default"/>
    <w:rsid w:val="00FD7153"/>
    <w:pPr>
      <w:widowControl w:val="0"/>
      <w:autoSpaceDE w:val="0"/>
      <w:autoSpaceDN w:val="0"/>
      <w:adjustRightInd w:val="0"/>
    </w:pPr>
    <w:rPr>
      <w:rFonts w:ascii="Arial" w:eastAsia="Times New Roman" w:hAnsi="Arial" w:cs="Arial"/>
      <w:color w:val="000000"/>
      <w:sz w:val="24"/>
      <w:szCs w:val="24"/>
    </w:rPr>
  </w:style>
  <w:style w:type="paragraph" w:styleId="Subtitle">
    <w:name w:val="Subtitle"/>
    <w:basedOn w:val="Normal"/>
    <w:link w:val="SubtitleChar"/>
    <w:qFormat/>
    <w:rsid w:val="00FD7153"/>
    <w:pPr>
      <w:jc w:val="center"/>
    </w:pPr>
    <w:rPr>
      <w:b/>
      <w:bCs/>
      <w:sz w:val="32"/>
      <w:u w:val="single"/>
      <w:lang w:val="x-none" w:eastAsia="x-none"/>
    </w:rPr>
  </w:style>
  <w:style w:type="character" w:customStyle="1" w:styleId="SubtitleChar">
    <w:name w:val="Subtitle Char"/>
    <w:link w:val="Subtitle"/>
    <w:rsid w:val="00FD7153"/>
    <w:rPr>
      <w:b/>
      <w:bCs/>
      <w:sz w:val="32"/>
      <w:szCs w:val="24"/>
      <w:u w:val="single"/>
      <w:lang w:val="x-none" w:eastAsia="x-none" w:bidi="ar-SA"/>
    </w:rPr>
  </w:style>
  <w:style w:type="character" w:customStyle="1" w:styleId="navyclass">
    <w:name w:val="navyclass"/>
    <w:rsid w:val="00FD7153"/>
    <w:rPr>
      <w:b/>
      <w:bCs/>
      <w:color w:val="000000"/>
    </w:rPr>
  </w:style>
  <w:style w:type="paragraph" w:customStyle="1" w:styleId="UNTBL2">
    <w:name w:val="UNTBL2"/>
    <w:rsid w:val="00FD7153"/>
    <w:pPr>
      <w:keepLines/>
      <w:tabs>
        <w:tab w:val="left" w:pos="360"/>
        <w:tab w:val="left" w:pos="600"/>
        <w:tab w:val="left" w:pos="2716"/>
      </w:tabs>
      <w:overflowPunct w:val="0"/>
      <w:autoSpaceDE w:val="0"/>
      <w:autoSpaceDN w:val="0"/>
      <w:adjustRightInd w:val="0"/>
      <w:spacing w:line="240" w:lineRule="exact"/>
      <w:textAlignment w:val="baseline"/>
    </w:pPr>
    <w:rPr>
      <w:rFonts w:ascii="TradeGothic" w:eastAsia="Times New Roman" w:hAnsi="TradeGothic"/>
      <w:noProof/>
      <w:sz w:val="18"/>
    </w:rPr>
  </w:style>
  <w:style w:type="paragraph" w:customStyle="1" w:styleId="UNTBL2SH">
    <w:name w:val="UNTBL2_SH"/>
    <w:rsid w:val="00FD7153"/>
    <w:pPr>
      <w:keepLines/>
      <w:tabs>
        <w:tab w:val="left" w:pos="360"/>
        <w:tab w:val="left" w:pos="600"/>
        <w:tab w:val="left" w:pos="2716"/>
      </w:tabs>
      <w:overflowPunct w:val="0"/>
      <w:autoSpaceDE w:val="0"/>
      <w:autoSpaceDN w:val="0"/>
      <w:adjustRightInd w:val="0"/>
      <w:spacing w:before="120" w:line="240" w:lineRule="exact"/>
      <w:textAlignment w:val="baseline"/>
    </w:pPr>
    <w:rPr>
      <w:rFonts w:ascii="TradeGothic Bold" w:eastAsia="Times New Roman" w:hAnsi="TradeGothic Bold"/>
      <w:noProof/>
      <w:sz w:val="18"/>
    </w:rPr>
  </w:style>
  <w:style w:type="character" w:customStyle="1" w:styleId="KT1">
    <w:name w:val="KT1"/>
    <w:rsid w:val="00FD7153"/>
    <w:rPr>
      <w:rFonts w:ascii="Meridien Bold" w:hAnsi="Meridien Bold" w:cs="Meridien Bold"/>
      <w:sz w:val="22"/>
      <w:szCs w:val="22"/>
    </w:rPr>
  </w:style>
  <w:style w:type="paragraph" w:customStyle="1" w:styleId="CHAPBM">
    <w:name w:val="CHAP_BM"/>
    <w:rsid w:val="00FD7153"/>
    <w:pPr>
      <w:keepLines/>
      <w:overflowPunct w:val="0"/>
      <w:autoSpaceDE w:val="0"/>
      <w:autoSpaceDN w:val="0"/>
      <w:adjustRightInd w:val="0"/>
      <w:spacing w:line="260" w:lineRule="exact"/>
      <w:ind w:firstLine="357"/>
      <w:jc w:val="both"/>
      <w:textAlignment w:val="baseline"/>
    </w:pPr>
    <w:rPr>
      <w:rFonts w:ascii="Meridien Roman" w:eastAsia="Times New Roman" w:hAnsi="Meridien Roman" w:cs="Meridien Roman"/>
      <w:noProof/>
      <w:sz w:val="22"/>
      <w:szCs w:val="22"/>
    </w:rPr>
  </w:style>
  <w:style w:type="paragraph" w:customStyle="1" w:styleId="UNTBL2BL">
    <w:name w:val="UNTBL2_BL"/>
    <w:rsid w:val="00FD7153"/>
    <w:pPr>
      <w:keepLines/>
      <w:tabs>
        <w:tab w:val="right" w:pos="60"/>
        <w:tab w:val="left" w:pos="240"/>
      </w:tabs>
      <w:overflowPunct w:val="0"/>
      <w:autoSpaceDE w:val="0"/>
      <w:autoSpaceDN w:val="0"/>
      <w:adjustRightInd w:val="0"/>
      <w:spacing w:line="240" w:lineRule="exact"/>
      <w:ind w:left="240" w:hanging="240"/>
      <w:textAlignment w:val="baseline"/>
    </w:pPr>
    <w:rPr>
      <w:rFonts w:ascii="TradeGothic" w:eastAsia="Times New Roman" w:hAnsi="TradeGothic"/>
      <w:noProof/>
      <w:spacing w:val="-60"/>
      <w:sz w:val="18"/>
    </w:rPr>
  </w:style>
  <w:style w:type="paragraph" w:customStyle="1" w:styleId="Objective">
    <w:name w:val="Objective"/>
    <w:rsid w:val="00FD7153"/>
    <w:pPr>
      <w:numPr>
        <w:numId w:val="15"/>
      </w:numPr>
    </w:pPr>
    <w:rPr>
      <w:rFonts w:ascii="Calibri" w:eastAsia="Times New Roman" w:hAnsi="Calibri"/>
      <w:sz w:val="24"/>
      <w:szCs w:val="24"/>
    </w:rPr>
  </w:style>
  <w:style w:type="paragraph" w:customStyle="1" w:styleId="SLIDE3">
    <w:name w:val="SLIDE 3"/>
    <w:basedOn w:val="SLIDE2"/>
    <w:rsid w:val="00FD7153"/>
    <w:pPr>
      <w:ind w:left="864" w:hanging="576"/>
    </w:pPr>
  </w:style>
  <w:style w:type="paragraph" w:customStyle="1" w:styleId="SLIDE2">
    <w:name w:val="SLIDE 2"/>
    <w:basedOn w:val="SLIDE1"/>
    <w:link w:val="SLIDE2Char"/>
    <w:rsid w:val="00FD7153"/>
    <w:pPr>
      <w:ind w:left="720" w:hanging="432"/>
    </w:pPr>
  </w:style>
  <w:style w:type="paragraph" w:customStyle="1" w:styleId="SLIDE1">
    <w:name w:val="SLIDE 1"/>
    <w:link w:val="SLIDE1Char"/>
    <w:rsid w:val="00FD7153"/>
    <w:pPr>
      <w:spacing w:before="60"/>
      <w:ind w:left="576" w:hanging="288"/>
    </w:pPr>
    <w:rPr>
      <w:sz w:val="24"/>
      <w:szCs w:val="24"/>
      <w:lang w:eastAsia="ja-JP"/>
    </w:rPr>
  </w:style>
  <w:style w:type="character" w:customStyle="1" w:styleId="SLIDE1Char">
    <w:name w:val="SLIDE 1 Char"/>
    <w:basedOn w:val="DefaultParagraphFont"/>
    <w:link w:val="SLIDE1"/>
    <w:rsid w:val="00FD7153"/>
    <w:rPr>
      <w:rFonts w:eastAsia="MS Mincho"/>
      <w:sz w:val="24"/>
      <w:szCs w:val="24"/>
      <w:lang w:val="en-US" w:eastAsia="ja-JP" w:bidi="ar-SA"/>
    </w:rPr>
  </w:style>
  <w:style w:type="character" w:customStyle="1" w:styleId="SLIDE2Char">
    <w:name w:val="SLIDE 2 Char"/>
    <w:basedOn w:val="SLIDE1Char"/>
    <w:link w:val="SLIDE2"/>
    <w:rsid w:val="00FD7153"/>
    <w:rPr>
      <w:rFonts w:eastAsia="MS Mincho"/>
      <w:sz w:val="24"/>
      <w:szCs w:val="24"/>
      <w:lang w:val="en-US" w:eastAsia="ja-JP" w:bidi="ar-SA"/>
    </w:rPr>
  </w:style>
  <w:style w:type="paragraph" w:customStyle="1" w:styleId="StyleUNTBL2TimesNewRoman12ptLatinBoldBefore0H">
    <w:name w:val="Style UNTBL2 + Times New Roman 12 pt (Latin) Bold Before:  0&quot; H..."/>
    <w:basedOn w:val="UNTBL2"/>
    <w:rsid w:val="00FD7153"/>
    <w:pPr>
      <w:spacing w:line="240" w:lineRule="auto"/>
      <w:ind w:left="302" w:hanging="302"/>
    </w:pPr>
    <w:rPr>
      <w:rFonts w:ascii="Times New Roman" w:hAnsi="Times New Roman"/>
      <w:b/>
      <w:sz w:val="24"/>
      <w:szCs w:val="24"/>
    </w:rPr>
  </w:style>
  <w:style w:type="paragraph" w:customStyle="1" w:styleId="Bullet2">
    <w:name w:val="Bullet 2"/>
    <w:link w:val="Bullet2Char"/>
    <w:rsid w:val="00FD7153"/>
    <w:pPr>
      <w:numPr>
        <w:numId w:val="20"/>
      </w:numPr>
    </w:pPr>
    <w:rPr>
      <w:rFonts w:eastAsia="Times New Roman"/>
      <w:sz w:val="24"/>
      <w:szCs w:val="24"/>
    </w:rPr>
  </w:style>
  <w:style w:type="character" w:customStyle="1" w:styleId="Bullet2Char">
    <w:name w:val="Bullet 2 Char"/>
    <w:basedOn w:val="DefaultParagraphFont"/>
    <w:link w:val="Bullet2"/>
    <w:rsid w:val="00FD7153"/>
    <w:rPr>
      <w:sz w:val="24"/>
      <w:szCs w:val="24"/>
      <w:lang w:val="en-US" w:eastAsia="en-US" w:bidi="ar-SA"/>
    </w:rPr>
  </w:style>
  <w:style w:type="paragraph" w:customStyle="1" w:styleId="DialogBox">
    <w:name w:val="Dialog Box"/>
    <w:qFormat/>
    <w:rsid w:val="00FD7153"/>
    <w:rPr>
      <w:rFonts w:ascii="Calibri" w:eastAsia="Times New Roman" w:hAnsi="Calibri"/>
      <w:b/>
      <w:color w:val="0000FF"/>
      <w:sz w:val="24"/>
      <w:szCs w:val="24"/>
    </w:rPr>
  </w:style>
  <w:style w:type="paragraph" w:customStyle="1" w:styleId="CurrAsset">
    <w:name w:val="Curr Asset"/>
    <w:link w:val="CurrAssetChar"/>
    <w:rsid w:val="00FD7153"/>
    <w:rPr>
      <w:rFonts w:ascii="Tahoma" w:eastAsia="Times New Roman" w:hAnsi="Tahoma"/>
      <w:b/>
      <w:color w:val="FF0000"/>
      <w:sz w:val="24"/>
      <w:szCs w:val="24"/>
    </w:rPr>
  </w:style>
  <w:style w:type="character" w:customStyle="1" w:styleId="CurrAssetChar">
    <w:name w:val="Curr Asset Char"/>
    <w:basedOn w:val="DefaultParagraphFont"/>
    <w:link w:val="CurrAsset"/>
    <w:rsid w:val="00FD7153"/>
    <w:rPr>
      <w:rFonts w:ascii="Tahoma" w:hAnsi="Tahoma"/>
      <w:b/>
      <w:color w:val="FF0000"/>
      <w:sz w:val="24"/>
      <w:szCs w:val="24"/>
      <w:lang w:val="en-US" w:eastAsia="en-US" w:bidi="ar-SA"/>
    </w:rPr>
  </w:style>
  <w:style w:type="paragraph" w:customStyle="1" w:styleId="NOTE">
    <w:name w:val="NOTE"/>
    <w:link w:val="NOTEChar"/>
    <w:rsid w:val="00FD7153"/>
    <w:rPr>
      <w:rFonts w:ascii="Tahoma" w:eastAsia="Calibri" w:hAnsi="Tahoma"/>
      <w:b/>
      <w:bCs/>
      <w:color w:val="0000FF"/>
      <w:sz w:val="22"/>
      <w:szCs w:val="22"/>
    </w:rPr>
  </w:style>
  <w:style w:type="character" w:customStyle="1" w:styleId="NOTEChar">
    <w:name w:val="NOTE Char"/>
    <w:basedOn w:val="DefaultParagraphFont"/>
    <w:link w:val="NOTE"/>
    <w:rsid w:val="00FD7153"/>
    <w:rPr>
      <w:rFonts w:ascii="Tahoma" w:eastAsia="Calibri" w:hAnsi="Tahoma"/>
      <w:b/>
      <w:bCs/>
      <w:color w:val="0000FF"/>
      <w:sz w:val="22"/>
      <w:szCs w:val="22"/>
      <w:lang w:val="en-US" w:eastAsia="en-US" w:bidi="ar-SA"/>
    </w:rPr>
  </w:style>
  <w:style w:type="paragraph" w:styleId="Date">
    <w:name w:val="Date"/>
    <w:basedOn w:val="Normal"/>
    <w:next w:val="Normal"/>
    <w:rsid w:val="00FD7153"/>
  </w:style>
  <w:style w:type="paragraph" w:styleId="ListNumber3">
    <w:name w:val="List Number 3"/>
    <w:basedOn w:val="Normal"/>
    <w:rsid w:val="00FD7153"/>
    <w:pPr>
      <w:numPr>
        <w:numId w:val="18"/>
      </w:numPr>
    </w:pPr>
  </w:style>
  <w:style w:type="paragraph" w:styleId="BodyText3">
    <w:name w:val="Body Text 3"/>
    <w:basedOn w:val="Normal"/>
    <w:rsid w:val="00FD7153"/>
    <w:pPr>
      <w:spacing w:after="120"/>
    </w:pPr>
    <w:rPr>
      <w:sz w:val="16"/>
      <w:szCs w:val="16"/>
    </w:rPr>
  </w:style>
  <w:style w:type="paragraph" w:customStyle="1" w:styleId="Bullet1">
    <w:name w:val="Bullet 1"/>
    <w:rsid w:val="00FD7153"/>
    <w:pPr>
      <w:numPr>
        <w:numId w:val="19"/>
      </w:numPr>
    </w:pPr>
    <w:rPr>
      <w:rFonts w:ascii="Tahoma" w:eastAsia="Times New Roman" w:hAnsi="Tahoma" w:cs="Tahoma"/>
      <w:b/>
      <w:color w:val="0000FF"/>
      <w:sz w:val="22"/>
      <w:szCs w:val="24"/>
    </w:rPr>
  </w:style>
  <w:style w:type="paragraph" w:customStyle="1" w:styleId="Bullet3">
    <w:name w:val="Bullet 3"/>
    <w:basedOn w:val="Bullet2"/>
    <w:link w:val="Bullet3Char"/>
    <w:rsid w:val="00FD7153"/>
    <w:pPr>
      <w:numPr>
        <w:ilvl w:val="1"/>
        <w:numId w:val="16"/>
      </w:numPr>
      <w:tabs>
        <w:tab w:val="clear" w:pos="1800"/>
        <w:tab w:val="num" w:pos="936"/>
      </w:tabs>
      <w:ind w:left="936" w:hanging="216"/>
    </w:pPr>
  </w:style>
  <w:style w:type="character" w:customStyle="1" w:styleId="Bullet3Char">
    <w:name w:val="Bullet 3 Char"/>
    <w:basedOn w:val="Bullet2Char"/>
    <w:link w:val="Bullet3"/>
    <w:rsid w:val="00FD7153"/>
    <w:rPr>
      <w:sz w:val="24"/>
      <w:szCs w:val="24"/>
      <w:lang w:val="en-US" w:eastAsia="en-US" w:bidi="ar-SA"/>
    </w:rPr>
  </w:style>
  <w:style w:type="paragraph" w:styleId="ListContinue">
    <w:name w:val="List Continue"/>
    <w:basedOn w:val="Normal"/>
    <w:rsid w:val="00FD7153"/>
    <w:pPr>
      <w:spacing w:after="120"/>
      <w:ind w:left="360"/>
    </w:pPr>
  </w:style>
  <w:style w:type="paragraph" w:styleId="ListContinue2">
    <w:name w:val="List Continue 2"/>
    <w:basedOn w:val="Normal"/>
    <w:rsid w:val="00FD7153"/>
    <w:pPr>
      <w:spacing w:after="120"/>
      <w:ind w:left="720"/>
    </w:pPr>
  </w:style>
  <w:style w:type="character" w:customStyle="1" w:styleId="composenew2">
    <w:name w:val="composenew2"/>
    <w:basedOn w:val="DefaultParagraphFont"/>
    <w:rsid w:val="00FD7153"/>
    <w:rPr>
      <w:b/>
      <w:bCs/>
      <w:strike w:val="0"/>
      <w:dstrike w:val="0"/>
      <w:sz w:val="11"/>
      <w:szCs w:val="11"/>
      <w:u w:val="none"/>
      <w:effect w:val="none"/>
    </w:rPr>
  </w:style>
  <w:style w:type="paragraph" w:customStyle="1" w:styleId="Bullet">
    <w:name w:val="Bullet"/>
    <w:link w:val="BulletChar"/>
    <w:rsid w:val="00FD7153"/>
    <w:pPr>
      <w:tabs>
        <w:tab w:val="num" w:pos="1080"/>
      </w:tabs>
      <w:ind w:left="1080" w:hanging="360"/>
    </w:pPr>
    <w:rPr>
      <w:rFonts w:eastAsia="Times New Roman"/>
      <w:sz w:val="24"/>
      <w:szCs w:val="24"/>
    </w:rPr>
  </w:style>
  <w:style w:type="character" w:customStyle="1" w:styleId="BulletChar">
    <w:name w:val="Bullet Char"/>
    <w:basedOn w:val="DefaultParagraphFont"/>
    <w:link w:val="Bullet"/>
    <w:rsid w:val="00FD7153"/>
    <w:rPr>
      <w:sz w:val="24"/>
      <w:szCs w:val="24"/>
      <w:lang w:val="en-US" w:eastAsia="en-US" w:bidi="ar-SA"/>
    </w:rPr>
  </w:style>
  <w:style w:type="paragraph" w:customStyle="1" w:styleId="SlideHeader">
    <w:name w:val="SlideHeader"/>
    <w:rsid w:val="00FD7153"/>
    <w:pPr>
      <w:spacing w:before="60"/>
      <w:ind w:left="720" w:hanging="432"/>
    </w:pPr>
    <w:rPr>
      <w:rFonts w:ascii="Arial Black" w:eastAsia="Times New Roman" w:hAnsi="Arial Black" w:cs="Arial"/>
      <w:bCs/>
      <w:color w:val="0000FF"/>
    </w:rPr>
  </w:style>
  <w:style w:type="paragraph" w:customStyle="1" w:styleId="SLIDEHEADER0">
    <w:name w:val="SLIDEHEADER"/>
    <w:link w:val="SLIDEHEADERChar"/>
    <w:rsid w:val="00FD715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0"/>
    <w:rsid w:val="00FD7153"/>
    <w:rPr>
      <w:rFonts w:ascii="Arial Black" w:eastAsia="MS Mincho" w:hAnsi="Arial Black"/>
      <w:color w:val="0000FF"/>
      <w:szCs w:val="24"/>
      <w:lang w:val="en-US" w:eastAsia="ja-JP" w:bidi="ar-SA"/>
    </w:rPr>
  </w:style>
  <w:style w:type="character" w:styleId="BookTitle">
    <w:name w:val="Book Title"/>
    <w:qFormat/>
    <w:rsid w:val="00FD7153"/>
    <w:rPr>
      <w:rFonts w:ascii="Calibri" w:hAnsi="Calibri"/>
      <w:b/>
      <w:bCs/>
      <w:smallCaps/>
      <w:color w:val="365F91"/>
      <w:spacing w:val="5"/>
      <w:sz w:val="24"/>
    </w:rPr>
  </w:style>
  <w:style w:type="paragraph" w:customStyle="1" w:styleId="InstructorNOTE">
    <w:name w:val="InstructorNOTE"/>
    <w:rsid w:val="00FD7153"/>
    <w:rPr>
      <w:rFonts w:ascii="Tahoma" w:eastAsia="Times New Roman" w:hAnsi="Tahoma"/>
      <w:b/>
      <w:bCs/>
      <w:color w:val="0000FF"/>
      <w:sz w:val="36"/>
      <w:szCs w:val="32"/>
      <w:lang w:val="x-none" w:eastAsia="x-none"/>
    </w:rPr>
  </w:style>
  <w:style w:type="paragraph" w:customStyle="1" w:styleId="QuestANS">
    <w:name w:val="QuestANS"/>
    <w:rsid w:val="00FD7153"/>
    <w:pPr>
      <w:ind w:left="576"/>
    </w:pPr>
    <w:rPr>
      <w:rFonts w:ascii="Arial" w:hAnsi="Arial"/>
      <w:sz w:val="22"/>
      <w:szCs w:val="24"/>
      <w:lang w:val="x-none" w:eastAsia="x-none"/>
    </w:rPr>
  </w:style>
  <w:style w:type="paragraph" w:customStyle="1" w:styleId="InstructorNoteText">
    <w:name w:val="InstructorNoteText"/>
    <w:rsid w:val="00FD7153"/>
    <w:rPr>
      <w:rFonts w:ascii="Tahoma" w:eastAsia="Times New Roman" w:hAnsi="Tahoma"/>
      <w:b/>
      <w:bCs/>
      <w:color w:val="0000FF"/>
      <w:sz w:val="24"/>
      <w:szCs w:val="32"/>
      <w:lang w:val="x-none" w:eastAsia="x-none"/>
    </w:rPr>
  </w:style>
  <w:style w:type="character" w:customStyle="1" w:styleId="Heading1Char">
    <w:name w:val="Heading 1 Char"/>
    <w:locked/>
    <w:rsid w:val="00FD7153"/>
    <w:rPr>
      <w:rFonts w:ascii="Arial Black" w:hAnsi="Arial Black"/>
      <w:bCs/>
      <w:caps/>
      <w:color w:val="0000FF"/>
      <w:kern w:val="32"/>
      <w:sz w:val="30"/>
      <w:szCs w:val="32"/>
      <w:u w:val="thick"/>
      <w:lang w:val="en-US" w:eastAsia="en-US" w:bidi="ar-SA"/>
    </w:rPr>
  </w:style>
  <w:style w:type="paragraph" w:customStyle="1" w:styleId="QUESTION">
    <w:name w:val="QUESTION"/>
    <w:link w:val="QUESTIONCharChar"/>
    <w:rsid w:val="00FD7153"/>
    <w:pPr>
      <w:numPr>
        <w:numId w:val="17"/>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FD7153"/>
    <w:rPr>
      <w:rFonts w:ascii="Arial" w:hAnsi="Arial"/>
      <w:sz w:val="24"/>
      <w:lang w:val="en-US" w:eastAsia="en-US" w:bidi="ar-SA"/>
    </w:rPr>
  </w:style>
  <w:style w:type="character" w:customStyle="1" w:styleId="QUESTIONChar">
    <w:name w:val="QUESTION Char"/>
    <w:basedOn w:val="DefaultParagraphFont"/>
    <w:rsid w:val="00FD7153"/>
    <w:rPr>
      <w:rFonts w:ascii="Arial" w:hAnsi="Arial"/>
      <w:sz w:val="24"/>
      <w:lang w:val="en-US" w:eastAsia="en-US" w:bidi="ar-SA"/>
    </w:rPr>
  </w:style>
  <w:style w:type="character" w:styleId="Strong">
    <w:name w:val="Strong"/>
    <w:basedOn w:val="DefaultParagraphFont"/>
    <w:qFormat/>
    <w:rsid w:val="00FD7153"/>
    <w:rPr>
      <w:b/>
      <w:bCs/>
    </w:rPr>
  </w:style>
  <w:style w:type="character" w:styleId="FollowedHyperlink">
    <w:name w:val="FollowedHyperlink"/>
    <w:basedOn w:val="DefaultParagraphFont"/>
    <w:rsid w:val="00FD7153"/>
    <w:rPr>
      <w:color w:val="800080"/>
      <w:u w:val="single"/>
    </w:rPr>
  </w:style>
  <w:style w:type="character" w:customStyle="1" w:styleId="sectioncontent">
    <w:name w:val="sectioncontent"/>
    <w:basedOn w:val="DefaultParagraphFont"/>
    <w:rsid w:val="002613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1"/>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FD7153"/>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FD7153"/>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1">
    <w:name w:val="Heading 1 Char1"/>
    <w:link w:val="Heading1"/>
    <w:rsid w:val="00FD7153"/>
    <w:rPr>
      <w:rFonts w:ascii="Arial" w:hAnsi="Arial" w:cs="Arial"/>
      <w:b/>
      <w:bCs/>
      <w:kern w:val="32"/>
      <w:sz w:val="32"/>
      <w:szCs w:val="32"/>
      <w:lang w:val="en-US" w:eastAsia="en-US" w:bidi="ar-SA"/>
    </w:rPr>
  </w:style>
  <w:style w:type="character" w:customStyle="1" w:styleId="Heading3Char">
    <w:name w:val="Heading 3 Char"/>
    <w:link w:val="Heading3"/>
    <w:semiHidden/>
    <w:rsid w:val="00FD7153"/>
    <w:rPr>
      <w:rFonts w:ascii="Arial" w:hAnsi="Arial" w:cs="Arial"/>
      <w:b/>
      <w:bCs/>
      <w:sz w:val="26"/>
      <w:szCs w:val="26"/>
      <w:lang w:val="en-US" w:eastAsia="en-US" w:bidi="ar-SA"/>
    </w:rPr>
  </w:style>
  <w:style w:type="character" w:customStyle="1" w:styleId="Heading4Char">
    <w:name w:val="Heading 4 Char"/>
    <w:link w:val="Heading4"/>
    <w:rsid w:val="00FD7153"/>
    <w:rPr>
      <w:b/>
      <w:bCs/>
      <w:sz w:val="24"/>
      <w:szCs w:val="24"/>
      <w:lang w:val="x-none" w:eastAsia="x-none" w:bidi="ar-SA"/>
    </w:rPr>
  </w:style>
  <w:style w:type="paragraph" w:styleId="BodyTextIndent">
    <w:name w:val="Body Text Indent"/>
    <w:basedOn w:val="Normal"/>
    <w:link w:val="BodyTextIndentChar"/>
    <w:rsid w:val="00FD7153"/>
    <w:pPr>
      <w:spacing w:before="120"/>
      <w:ind w:left="2700" w:hanging="2700"/>
    </w:pPr>
    <w:rPr>
      <w:b/>
      <w:lang w:val="x-none" w:eastAsia="x-none"/>
    </w:rPr>
  </w:style>
  <w:style w:type="character" w:customStyle="1" w:styleId="BodyTextIndentChar">
    <w:name w:val="Body Text Indent Char"/>
    <w:link w:val="BodyTextIndent"/>
    <w:rsid w:val="00FD7153"/>
    <w:rPr>
      <w:b/>
      <w:sz w:val="24"/>
      <w:szCs w:val="24"/>
      <w:lang w:val="x-none" w:eastAsia="x-none" w:bidi="ar-SA"/>
    </w:rPr>
  </w:style>
  <w:style w:type="paragraph" w:styleId="BodyText">
    <w:name w:val="Body Text"/>
    <w:basedOn w:val="Normal"/>
    <w:link w:val="BodyTextChar"/>
    <w:rsid w:val="00FD7153"/>
    <w:rPr>
      <w:sz w:val="20"/>
      <w:szCs w:val="20"/>
      <w:lang w:val="x-none" w:eastAsia="x-none"/>
    </w:rPr>
  </w:style>
  <w:style w:type="character" w:customStyle="1" w:styleId="BodyTextChar">
    <w:name w:val="Body Text Char"/>
    <w:link w:val="BodyText"/>
    <w:rsid w:val="00FD7153"/>
    <w:rPr>
      <w:lang w:val="x-none" w:eastAsia="x-none" w:bidi="ar-SA"/>
    </w:rPr>
  </w:style>
  <w:style w:type="paragraph" w:styleId="NoSpacing">
    <w:name w:val="No Spacing"/>
    <w:qFormat/>
    <w:rsid w:val="00FD7153"/>
    <w:rPr>
      <w:rFonts w:eastAsia="Times New Roman"/>
      <w:sz w:val="24"/>
      <w:szCs w:val="24"/>
    </w:rPr>
  </w:style>
  <w:style w:type="paragraph" w:styleId="Header">
    <w:name w:val="header"/>
    <w:basedOn w:val="Normal"/>
    <w:link w:val="HeaderChar"/>
    <w:unhideWhenUsed/>
    <w:rsid w:val="00FD7153"/>
    <w:pPr>
      <w:tabs>
        <w:tab w:val="center" w:pos="4680"/>
        <w:tab w:val="right" w:pos="9360"/>
      </w:tabs>
    </w:pPr>
    <w:rPr>
      <w:lang w:val="x-none" w:eastAsia="x-none"/>
    </w:rPr>
  </w:style>
  <w:style w:type="character" w:customStyle="1" w:styleId="HeaderChar">
    <w:name w:val="Header Char"/>
    <w:link w:val="Header"/>
    <w:rsid w:val="00FD7153"/>
    <w:rPr>
      <w:sz w:val="24"/>
      <w:szCs w:val="24"/>
      <w:lang w:val="x-none" w:eastAsia="x-none" w:bidi="ar-SA"/>
    </w:rPr>
  </w:style>
  <w:style w:type="paragraph" w:styleId="Footer">
    <w:name w:val="footer"/>
    <w:basedOn w:val="Normal"/>
    <w:link w:val="FooterChar"/>
    <w:unhideWhenUsed/>
    <w:rsid w:val="00FD7153"/>
    <w:pPr>
      <w:tabs>
        <w:tab w:val="center" w:pos="4680"/>
        <w:tab w:val="right" w:pos="9360"/>
      </w:tabs>
    </w:pPr>
    <w:rPr>
      <w:lang w:val="x-none" w:eastAsia="x-none"/>
    </w:rPr>
  </w:style>
  <w:style w:type="character" w:customStyle="1" w:styleId="FooterChar">
    <w:name w:val="Footer Char"/>
    <w:link w:val="Footer"/>
    <w:semiHidden/>
    <w:rsid w:val="00FD7153"/>
    <w:rPr>
      <w:sz w:val="24"/>
      <w:szCs w:val="24"/>
      <w:lang w:val="x-none" w:eastAsia="x-none" w:bidi="ar-SA"/>
    </w:rPr>
  </w:style>
  <w:style w:type="paragraph" w:styleId="BalloonText">
    <w:name w:val="Balloon Text"/>
    <w:basedOn w:val="Normal"/>
    <w:link w:val="BalloonTextChar"/>
    <w:semiHidden/>
    <w:unhideWhenUsed/>
    <w:rsid w:val="00FD7153"/>
    <w:rPr>
      <w:rFonts w:ascii="Tahoma" w:hAnsi="Tahoma"/>
      <w:sz w:val="16"/>
      <w:szCs w:val="16"/>
      <w:lang w:val="x-none" w:eastAsia="x-none"/>
    </w:rPr>
  </w:style>
  <w:style w:type="character" w:customStyle="1" w:styleId="BalloonTextChar">
    <w:name w:val="Balloon Text Char"/>
    <w:link w:val="BalloonText"/>
    <w:semiHidden/>
    <w:rsid w:val="00FD7153"/>
    <w:rPr>
      <w:rFonts w:ascii="Tahoma" w:hAnsi="Tahoma"/>
      <w:sz w:val="16"/>
      <w:szCs w:val="16"/>
      <w:lang w:val="x-none" w:eastAsia="x-none" w:bidi="ar-SA"/>
    </w:rPr>
  </w:style>
  <w:style w:type="paragraph" w:styleId="Title">
    <w:name w:val="Title"/>
    <w:basedOn w:val="Normal"/>
    <w:link w:val="TitleChar"/>
    <w:qFormat/>
    <w:rsid w:val="00FD7153"/>
    <w:pPr>
      <w:jc w:val="center"/>
    </w:pPr>
    <w:rPr>
      <w:b/>
      <w:sz w:val="32"/>
      <w:szCs w:val="32"/>
      <w:lang w:val="x-none" w:eastAsia="x-none"/>
    </w:rPr>
  </w:style>
  <w:style w:type="character" w:customStyle="1" w:styleId="TitleChar">
    <w:name w:val="Title Char"/>
    <w:link w:val="Title"/>
    <w:rsid w:val="00FD7153"/>
    <w:rPr>
      <w:b/>
      <w:sz w:val="32"/>
      <w:szCs w:val="32"/>
      <w:lang w:val="x-none" w:eastAsia="x-none" w:bidi="ar-SA"/>
    </w:rPr>
  </w:style>
  <w:style w:type="paragraph" w:styleId="ListParagraph">
    <w:name w:val="List Paragraph"/>
    <w:basedOn w:val="Normal"/>
    <w:qFormat/>
    <w:rsid w:val="00FD7153"/>
    <w:pPr>
      <w:ind w:left="720"/>
    </w:pPr>
  </w:style>
  <w:style w:type="paragraph" w:customStyle="1" w:styleId="TableText">
    <w:name w:val="Table Text"/>
    <w:basedOn w:val="Normal"/>
    <w:rsid w:val="00FD7153"/>
    <w:rPr>
      <w:szCs w:val="20"/>
    </w:rPr>
  </w:style>
  <w:style w:type="paragraph" w:styleId="CommentText">
    <w:name w:val="annotation text"/>
    <w:basedOn w:val="Normal"/>
    <w:link w:val="CommentTextChar"/>
    <w:semiHidden/>
    <w:rsid w:val="00FD7153"/>
    <w:rPr>
      <w:sz w:val="20"/>
      <w:szCs w:val="20"/>
      <w:lang w:val="x-none" w:eastAsia="x-none"/>
    </w:rPr>
  </w:style>
  <w:style w:type="character" w:customStyle="1" w:styleId="CommentTextChar">
    <w:name w:val="Comment Text Char"/>
    <w:link w:val="CommentText"/>
    <w:semiHidden/>
    <w:rsid w:val="00FD7153"/>
    <w:rPr>
      <w:lang w:val="x-none" w:eastAsia="x-none" w:bidi="ar-SA"/>
    </w:rPr>
  </w:style>
  <w:style w:type="paragraph" w:styleId="NormalWeb">
    <w:name w:val="Normal (Web)"/>
    <w:basedOn w:val="Normal"/>
    <w:rsid w:val="00FD7153"/>
    <w:pPr>
      <w:spacing w:before="100" w:beforeAutospacing="1" w:after="100" w:afterAutospacing="1"/>
    </w:pPr>
  </w:style>
  <w:style w:type="character" w:customStyle="1" w:styleId="mw-headline">
    <w:name w:val="mw-headline"/>
    <w:basedOn w:val="DefaultParagraphFont"/>
    <w:rsid w:val="00FD7153"/>
  </w:style>
  <w:style w:type="paragraph" w:customStyle="1" w:styleId="00TableBullets">
    <w:name w:val="00 Table Bullets"/>
    <w:basedOn w:val="Normal"/>
    <w:rsid w:val="00FD7153"/>
    <w:pPr>
      <w:numPr>
        <w:numId w:val="14"/>
      </w:numPr>
    </w:pPr>
    <w:rPr>
      <w:sz w:val="22"/>
      <w:szCs w:val="22"/>
    </w:rPr>
  </w:style>
  <w:style w:type="paragraph" w:customStyle="1" w:styleId="00Bodybullets">
    <w:name w:val="00 Body bullets"/>
    <w:basedOn w:val="00TableBullets"/>
    <w:rsid w:val="00FD7153"/>
    <w:pPr>
      <w:tabs>
        <w:tab w:val="clear" w:pos="360"/>
      </w:tabs>
      <w:ind w:left="720"/>
    </w:pPr>
  </w:style>
  <w:style w:type="paragraph" w:styleId="BodyText2">
    <w:name w:val="Body Text 2"/>
    <w:basedOn w:val="Normal"/>
    <w:link w:val="BodyText2Char"/>
    <w:semiHidden/>
    <w:unhideWhenUsed/>
    <w:rsid w:val="00FD7153"/>
    <w:pPr>
      <w:spacing w:after="120" w:line="480" w:lineRule="auto"/>
    </w:pPr>
    <w:rPr>
      <w:lang w:val="x-none" w:eastAsia="x-none"/>
    </w:rPr>
  </w:style>
  <w:style w:type="character" w:customStyle="1" w:styleId="BodyText2Char">
    <w:name w:val="Body Text 2 Char"/>
    <w:link w:val="BodyText2"/>
    <w:semiHidden/>
    <w:rsid w:val="00FD7153"/>
    <w:rPr>
      <w:sz w:val="24"/>
      <w:szCs w:val="24"/>
      <w:lang w:val="x-none" w:eastAsia="x-none" w:bidi="ar-SA"/>
    </w:rPr>
  </w:style>
  <w:style w:type="paragraph" w:customStyle="1" w:styleId="Default">
    <w:name w:val="Default"/>
    <w:rsid w:val="00FD7153"/>
    <w:pPr>
      <w:widowControl w:val="0"/>
      <w:autoSpaceDE w:val="0"/>
      <w:autoSpaceDN w:val="0"/>
      <w:adjustRightInd w:val="0"/>
    </w:pPr>
    <w:rPr>
      <w:rFonts w:ascii="Arial" w:eastAsia="Times New Roman" w:hAnsi="Arial" w:cs="Arial"/>
      <w:color w:val="000000"/>
      <w:sz w:val="24"/>
      <w:szCs w:val="24"/>
    </w:rPr>
  </w:style>
  <w:style w:type="paragraph" w:styleId="Subtitle">
    <w:name w:val="Subtitle"/>
    <w:basedOn w:val="Normal"/>
    <w:link w:val="SubtitleChar"/>
    <w:qFormat/>
    <w:rsid w:val="00FD7153"/>
    <w:pPr>
      <w:jc w:val="center"/>
    </w:pPr>
    <w:rPr>
      <w:b/>
      <w:bCs/>
      <w:sz w:val="32"/>
      <w:u w:val="single"/>
      <w:lang w:val="x-none" w:eastAsia="x-none"/>
    </w:rPr>
  </w:style>
  <w:style w:type="character" w:customStyle="1" w:styleId="SubtitleChar">
    <w:name w:val="Subtitle Char"/>
    <w:link w:val="Subtitle"/>
    <w:rsid w:val="00FD7153"/>
    <w:rPr>
      <w:b/>
      <w:bCs/>
      <w:sz w:val="32"/>
      <w:szCs w:val="24"/>
      <w:u w:val="single"/>
      <w:lang w:val="x-none" w:eastAsia="x-none" w:bidi="ar-SA"/>
    </w:rPr>
  </w:style>
  <w:style w:type="character" w:customStyle="1" w:styleId="navyclass">
    <w:name w:val="navyclass"/>
    <w:rsid w:val="00FD7153"/>
    <w:rPr>
      <w:b/>
      <w:bCs/>
      <w:color w:val="000000"/>
    </w:rPr>
  </w:style>
  <w:style w:type="paragraph" w:customStyle="1" w:styleId="UNTBL2">
    <w:name w:val="UNTBL2"/>
    <w:rsid w:val="00FD7153"/>
    <w:pPr>
      <w:keepLines/>
      <w:tabs>
        <w:tab w:val="left" w:pos="360"/>
        <w:tab w:val="left" w:pos="600"/>
        <w:tab w:val="left" w:pos="2716"/>
      </w:tabs>
      <w:overflowPunct w:val="0"/>
      <w:autoSpaceDE w:val="0"/>
      <w:autoSpaceDN w:val="0"/>
      <w:adjustRightInd w:val="0"/>
      <w:spacing w:line="240" w:lineRule="exact"/>
      <w:textAlignment w:val="baseline"/>
    </w:pPr>
    <w:rPr>
      <w:rFonts w:ascii="TradeGothic" w:eastAsia="Times New Roman" w:hAnsi="TradeGothic"/>
      <w:noProof/>
      <w:sz w:val="18"/>
    </w:rPr>
  </w:style>
  <w:style w:type="paragraph" w:customStyle="1" w:styleId="UNTBL2SH">
    <w:name w:val="UNTBL2_SH"/>
    <w:rsid w:val="00FD7153"/>
    <w:pPr>
      <w:keepLines/>
      <w:tabs>
        <w:tab w:val="left" w:pos="360"/>
        <w:tab w:val="left" w:pos="600"/>
        <w:tab w:val="left" w:pos="2716"/>
      </w:tabs>
      <w:overflowPunct w:val="0"/>
      <w:autoSpaceDE w:val="0"/>
      <w:autoSpaceDN w:val="0"/>
      <w:adjustRightInd w:val="0"/>
      <w:spacing w:before="120" w:line="240" w:lineRule="exact"/>
      <w:textAlignment w:val="baseline"/>
    </w:pPr>
    <w:rPr>
      <w:rFonts w:ascii="TradeGothic Bold" w:eastAsia="Times New Roman" w:hAnsi="TradeGothic Bold"/>
      <w:noProof/>
      <w:sz w:val="18"/>
    </w:rPr>
  </w:style>
  <w:style w:type="character" w:customStyle="1" w:styleId="KT1">
    <w:name w:val="KT1"/>
    <w:rsid w:val="00FD7153"/>
    <w:rPr>
      <w:rFonts w:ascii="Meridien Bold" w:hAnsi="Meridien Bold" w:cs="Meridien Bold"/>
      <w:sz w:val="22"/>
      <w:szCs w:val="22"/>
    </w:rPr>
  </w:style>
  <w:style w:type="paragraph" w:customStyle="1" w:styleId="CHAPBM">
    <w:name w:val="CHAP_BM"/>
    <w:rsid w:val="00FD7153"/>
    <w:pPr>
      <w:keepLines/>
      <w:overflowPunct w:val="0"/>
      <w:autoSpaceDE w:val="0"/>
      <w:autoSpaceDN w:val="0"/>
      <w:adjustRightInd w:val="0"/>
      <w:spacing w:line="260" w:lineRule="exact"/>
      <w:ind w:firstLine="357"/>
      <w:jc w:val="both"/>
      <w:textAlignment w:val="baseline"/>
    </w:pPr>
    <w:rPr>
      <w:rFonts w:ascii="Meridien Roman" w:eastAsia="Times New Roman" w:hAnsi="Meridien Roman" w:cs="Meridien Roman"/>
      <w:noProof/>
      <w:sz w:val="22"/>
      <w:szCs w:val="22"/>
    </w:rPr>
  </w:style>
  <w:style w:type="paragraph" w:customStyle="1" w:styleId="UNTBL2BL">
    <w:name w:val="UNTBL2_BL"/>
    <w:rsid w:val="00FD7153"/>
    <w:pPr>
      <w:keepLines/>
      <w:tabs>
        <w:tab w:val="right" w:pos="60"/>
        <w:tab w:val="left" w:pos="240"/>
      </w:tabs>
      <w:overflowPunct w:val="0"/>
      <w:autoSpaceDE w:val="0"/>
      <w:autoSpaceDN w:val="0"/>
      <w:adjustRightInd w:val="0"/>
      <w:spacing w:line="240" w:lineRule="exact"/>
      <w:ind w:left="240" w:hanging="240"/>
      <w:textAlignment w:val="baseline"/>
    </w:pPr>
    <w:rPr>
      <w:rFonts w:ascii="TradeGothic" w:eastAsia="Times New Roman" w:hAnsi="TradeGothic"/>
      <w:noProof/>
      <w:spacing w:val="-60"/>
      <w:sz w:val="18"/>
    </w:rPr>
  </w:style>
  <w:style w:type="paragraph" w:customStyle="1" w:styleId="Objective">
    <w:name w:val="Objective"/>
    <w:rsid w:val="00FD7153"/>
    <w:pPr>
      <w:numPr>
        <w:numId w:val="15"/>
      </w:numPr>
    </w:pPr>
    <w:rPr>
      <w:rFonts w:ascii="Calibri" w:eastAsia="Times New Roman" w:hAnsi="Calibri"/>
      <w:sz w:val="24"/>
      <w:szCs w:val="24"/>
    </w:rPr>
  </w:style>
  <w:style w:type="paragraph" w:customStyle="1" w:styleId="SLIDE3">
    <w:name w:val="SLIDE 3"/>
    <w:basedOn w:val="SLIDE2"/>
    <w:rsid w:val="00FD7153"/>
    <w:pPr>
      <w:ind w:left="864" w:hanging="576"/>
    </w:pPr>
  </w:style>
  <w:style w:type="paragraph" w:customStyle="1" w:styleId="SLIDE2">
    <w:name w:val="SLIDE 2"/>
    <w:basedOn w:val="SLIDE1"/>
    <w:link w:val="SLIDE2Char"/>
    <w:rsid w:val="00FD7153"/>
    <w:pPr>
      <w:ind w:left="720" w:hanging="432"/>
    </w:pPr>
  </w:style>
  <w:style w:type="paragraph" w:customStyle="1" w:styleId="SLIDE1">
    <w:name w:val="SLIDE 1"/>
    <w:link w:val="SLIDE1Char"/>
    <w:rsid w:val="00FD7153"/>
    <w:pPr>
      <w:spacing w:before="60"/>
      <w:ind w:left="576" w:hanging="288"/>
    </w:pPr>
    <w:rPr>
      <w:sz w:val="24"/>
      <w:szCs w:val="24"/>
      <w:lang w:eastAsia="ja-JP"/>
    </w:rPr>
  </w:style>
  <w:style w:type="character" w:customStyle="1" w:styleId="SLIDE1Char">
    <w:name w:val="SLIDE 1 Char"/>
    <w:basedOn w:val="DefaultParagraphFont"/>
    <w:link w:val="SLIDE1"/>
    <w:rsid w:val="00FD7153"/>
    <w:rPr>
      <w:rFonts w:eastAsia="MS Mincho"/>
      <w:sz w:val="24"/>
      <w:szCs w:val="24"/>
      <w:lang w:val="en-US" w:eastAsia="ja-JP" w:bidi="ar-SA"/>
    </w:rPr>
  </w:style>
  <w:style w:type="character" w:customStyle="1" w:styleId="SLIDE2Char">
    <w:name w:val="SLIDE 2 Char"/>
    <w:basedOn w:val="SLIDE1Char"/>
    <w:link w:val="SLIDE2"/>
    <w:rsid w:val="00FD7153"/>
    <w:rPr>
      <w:rFonts w:eastAsia="MS Mincho"/>
      <w:sz w:val="24"/>
      <w:szCs w:val="24"/>
      <w:lang w:val="en-US" w:eastAsia="ja-JP" w:bidi="ar-SA"/>
    </w:rPr>
  </w:style>
  <w:style w:type="paragraph" w:customStyle="1" w:styleId="StyleUNTBL2TimesNewRoman12ptLatinBoldBefore0H">
    <w:name w:val="Style UNTBL2 + Times New Roman 12 pt (Latin) Bold Before:  0&quot; H..."/>
    <w:basedOn w:val="UNTBL2"/>
    <w:rsid w:val="00FD7153"/>
    <w:pPr>
      <w:spacing w:line="240" w:lineRule="auto"/>
      <w:ind w:left="302" w:hanging="302"/>
    </w:pPr>
    <w:rPr>
      <w:rFonts w:ascii="Times New Roman" w:hAnsi="Times New Roman"/>
      <w:b/>
      <w:sz w:val="24"/>
      <w:szCs w:val="24"/>
    </w:rPr>
  </w:style>
  <w:style w:type="paragraph" w:customStyle="1" w:styleId="Bullet2">
    <w:name w:val="Bullet 2"/>
    <w:link w:val="Bullet2Char"/>
    <w:rsid w:val="00FD7153"/>
    <w:pPr>
      <w:numPr>
        <w:numId w:val="20"/>
      </w:numPr>
    </w:pPr>
    <w:rPr>
      <w:rFonts w:eastAsia="Times New Roman"/>
      <w:sz w:val="24"/>
      <w:szCs w:val="24"/>
    </w:rPr>
  </w:style>
  <w:style w:type="character" w:customStyle="1" w:styleId="Bullet2Char">
    <w:name w:val="Bullet 2 Char"/>
    <w:basedOn w:val="DefaultParagraphFont"/>
    <w:link w:val="Bullet2"/>
    <w:rsid w:val="00FD7153"/>
    <w:rPr>
      <w:sz w:val="24"/>
      <w:szCs w:val="24"/>
      <w:lang w:val="en-US" w:eastAsia="en-US" w:bidi="ar-SA"/>
    </w:rPr>
  </w:style>
  <w:style w:type="paragraph" w:customStyle="1" w:styleId="DialogBox">
    <w:name w:val="Dialog Box"/>
    <w:qFormat/>
    <w:rsid w:val="00FD7153"/>
    <w:rPr>
      <w:rFonts w:ascii="Calibri" w:eastAsia="Times New Roman" w:hAnsi="Calibri"/>
      <w:b/>
      <w:color w:val="0000FF"/>
      <w:sz w:val="24"/>
      <w:szCs w:val="24"/>
    </w:rPr>
  </w:style>
  <w:style w:type="paragraph" w:customStyle="1" w:styleId="CurrAsset">
    <w:name w:val="Curr Asset"/>
    <w:link w:val="CurrAssetChar"/>
    <w:rsid w:val="00FD7153"/>
    <w:rPr>
      <w:rFonts w:ascii="Tahoma" w:eastAsia="Times New Roman" w:hAnsi="Tahoma"/>
      <w:b/>
      <w:color w:val="FF0000"/>
      <w:sz w:val="24"/>
      <w:szCs w:val="24"/>
    </w:rPr>
  </w:style>
  <w:style w:type="character" w:customStyle="1" w:styleId="CurrAssetChar">
    <w:name w:val="Curr Asset Char"/>
    <w:basedOn w:val="DefaultParagraphFont"/>
    <w:link w:val="CurrAsset"/>
    <w:rsid w:val="00FD7153"/>
    <w:rPr>
      <w:rFonts w:ascii="Tahoma" w:hAnsi="Tahoma"/>
      <w:b/>
      <w:color w:val="FF0000"/>
      <w:sz w:val="24"/>
      <w:szCs w:val="24"/>
      <w:lang w:val="en-US" w:eastAsia="en-US" w:bidi="ar-SA"/>
    </w:rPr>
  </w:style>
  <w:style w:type="paragraph" w:customStyle="1" w:styleId="NOTE">
    <w:name w:val="NOTE"/>
    <w:link w:val="NOTEChar"/>
    <w:rsid w:val="00FD7153"/>
    <w:rPr>
      <w:rFonts w:ascii="Tahoma" w:eastAsia="Calibri" w:hAnsi="Tahoma"/>
      <w:b/>
      <w:bCs/>
      <w:color w:val="0000FF"/>
      <w:sz w:val="22"/>
      <w:szCs w:val="22"/>
    </w:rPr>
  </w:style>
  <w:style w:type="character" w:customStyle="1" w:styleId="NOTEChar">
    <w:name w:val="NOTE Char"/>
    <w:basedOn w:val="DefaultParagraphFont"/>
    <w:link w:val="NOTE"/>
    <w:rsid w:val="00FD7153"/>
    <w:rPr>
      <w:rFonts w:ascii="Tahoma" w:eastAsia="Calibri" w:hAnsi="Tahoma"/>
      <w:b/>
      <w:bCs/>
      <w:color w:val="0000FF"/>
      <w:sz w:val="22"/>
      <w:szCs w:val="22"/>
      <w:lang w:val="en-US" w:eastAsia="en-US" w:bidi="ar-SA"/>
    </w:rPr>
  </w:style>
  <w:style w:type="paragraph" w:styleId="Date">
    <w:name w:val="Date"/>
    <w:basedOn w:val="Normal"/>
    <w:next w:val="Normal"/>
    <w:rsid w:val="00FD7153"/>
  </w:style>
  <w:style w:type="paragraph" w:styleId="ListNumber3">
    <w:name w:val="List Number 3"/>
    <w:basedOn w:val="Normal"/>
    <w:rsid w:val="00FD7153"/>
    <w:pPr>
      <w:numPr>
        <w:numId w:val="18"/>
      </w:numPr>
    </w:pPr>
  </w:style>
  <w:style w:type="paragraph" w:styleId="BodyText3">
    <w:name w:val="Body Text 3"/>
    <w:basedOn w:val="Normal"/>
    <w:rsid w:val="00FD7153"/>
    <w:pPr>
      <w:spacing w:after="120"/>
    </w:pPr>
    <w:rPr>
      <w:sz w:val="16"/>
      <w:szCs w:val="16"/>
    </w:rPr>
  </w:style>
  <w:style w:type="paragraph" w:customStyle="1" w:styleId="Bullet1">
    <w:name w:val="Bullet 1"/>
    <w:rsid w:val="00FD7153"/>
    <w:pPr>
      <w:numPr>
        <w:numId w:val="19"/>
      </w:numPr>
    </w:pPr>
    <w:rPr>
      <w:rFonts w:ascii="Tahoma" w:eastAsia="Times New Roman" w:hAnsi="Tahoma" w:cs="Tahoma"/>
      <w:b/>
      <w:color w:val="0000FF"/>
      <w:sz w:val="22"/>
      <w:szCs w:val="24"/>
    </w:rPr>
  </w:style>
  <w:style w:type="paragraph" w:customStyle="1" w:styleId="Bullet3">
    <w:name w:val="Bullet 3"/>
    <w:basedOn w:val="Bullet2"/>
    <w:link w:val="Bullet3Char"/>
    <w:rsid w:val="00FD7153"/>
    <w:pPr>
      <w:numPr>
        <w:ilvl w:val="1"/>
        <w:numId w:val="16"/>
      </w:numPr>
      <w:tabs>
        <w:tab w:val="clear" w:pos="1800"/>
        <w:tab w:val="num" w:pos="936"/>
      </w:tabs>
      <w:ind w:left="936" w:hanging="216"/>
    </w:pPr>
  </w:style>
  <w:style w:type="character" w:customStyle="1" w:styleId="Bullet3Char">
    <w:name w:val="Bullet 3 Char"/>
    <w:basedOn w:val="Bullet2Char"/>
    <w:link w:val="Bullet3"/>
    <w:rsid w:val="00FD7153"/>
    <w:rPr>
      <w:sz w:val="24"/>
      <w:szCs w:val="24"/>
      <w:lang w:val="en-US" w:eastAsia="en-US" w:bidi="ar-SA"/>
    </w:rPr>
  </w:style>
  <w:style w:type="paragraph" w:styleId="ListContinue">
    <w:name w:val="List Continue"/>
    <w:basedOn w:val="Normal"/>
    <w:rsid w:val="00FD7153"/>
    <w:pPr>
      <w:spacing w:after="120"/>
      <w:ind w:left="360"/>
    </w:pPr>
  </w:style>
  <w:style w:type="paragraph" w:styleId="ListContinue2">
    <w:name w:val="List Continue 2"/>
    <w:basedOn w:val="Normal"/>
    <w:rsid w:val="00FD7153"/>
    <w:pPr>
      <w:spacing w:after="120"/>
      <w:ind w:left="720"/>
    </w:pPr>
  </w:style>
  <w:style w:type="character" w:customStyle="1" w:styleId="composenew2">
    <w:name w:val="composenew2"/>
    <w:basedOn w:val="DefaultParagraphFont"/>
    <w:rsid w:val="00FD7153"/>
    <w:rPr>
      <w:b/>
      <w:bCs/>
      <w:strike w:val="0"/>
      <w:dstrike w:val="0"/>
      <w:sz w:val="11"/>
      <w:szCs w:val="11"/>
      <w:u w:val="none"/>
      <w:effect w:val="none"/>
    </w:rPr>
  </w:style>
  <w:style w:type="paragraph" w:customStyle="1" w:styleId="Bullet">
    <w:name w:val="Bullet"/>
    <w:link w:val="BulletChar"/>
    <w:rsid w:val="00FD7153"/>
    <w:pPr>
      <w:tabs>
        <w:tab w:val="num" w:pos="1080"/>
      </w:tabs>
      <w:ind w:left="1080" w:hanging="360"/>
    </w:pPr>
    <w:rPr>
      <w:rFonts w:eastAsia="Times New Roman"/>
      <w:sz w:val="24"/>
      <w:szCs w:val="24"/>
    </w:rPr>
  </w:style>
  <w:style w:type="character" w:customStyle="1" w:styleId="BulletChar">
    <w:name w:val="Bullet Char"/>
    <w:basedOn w:val="DefaultParagraphFont"/>
    <w:link w:val="Bullet"/>
    <w:rsid w:val="00FD7153"/>
    <w:rPr>
      <w:sz w:val="24"/>
      <w:szCs w:val="24"/>
      <w:lang w:val="en-US" w:eastAsia="en-US" w:bidi="ar-SA"/>
    </w:rPr>
  </w:style>
  <w:style w:type="paragraph" w:customStyle="1" w:styleId="SlideHeader">
    <w:name w:val="SlideHeader"/>
    <w:rsid w:val="00FD7153"/>
    <w:pPr>
      <w:spacing w:before="60"/>
      <w:ind w:left="720" w:hanging="432"/>
    </w:pPr>
    <w:rPr>
      <w:rFonts w:ascii="Arial Black" w:eastAsia="Times New Roman" w:hAnsi="Arial Black" w:cs="Arial"/>
      <w:bCs/>
      <w:color w:val="0000FF"/>
    </w:rPr>
  </w:style>
  <w:style w:type="paragraph" w:customStyle="1" w:styleId="SLIDEHEADER0">
    <w:name w:val="SLIDEHEADER"/>
    <w:link w:val="SLIDEHEADERChar"/>
    <w:rsid w:val="00FD7153"/>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0"/>
    <w:rsid w:val="00FD7153"/>
    <w:rPr>
      <w:rFonts w:ascii="Arial Black" w:eastAsia="MS Mincho" w:hAnsi="Arial Black"/>
      <w:color w:val="0000FF"/>
      <w:szCs w:val="24"/>
      <w:lang w:val="en-US" w:eastAsia="ja-JP" w:bidi="ar-SA"/>
    </w:rPr>
  </w:style>
  <w:style w:type="character" w:styleId="BookTitle">
    <w:name w:val="Book Title"/>
    <w:qFormat/>
    <w:rsid w:val="00FD7153"/>
    <w:rPr>
      <w:rFonts w:ascii="Calibri" w:hAnsi="Calibri"/>
      <w:b/>
      <w:bCs/>
      <w:smallCaps/>
      <w:color w:val="365F91"/>
      <w:spacing w:val="5"/>
      <w:sz w:val="24"/>
    </w:rPr>
  </w:style>
  <w:style w:type="paragraph" w:customStyle="1" w:styleId="InstructorNOTE">
    <w:name w:val="InstructorNOTE"/>
    <w:rsid w:val="00FD7153"/>
    <w:rPr>
      <w:rFonts w:ascii="Tahoma" w:eastAsia="Times New Roman" w:hAnsi="Tahoma"/>
      <w:b/>
      <w:bCs/>
      <w:color w:val="0000FF"/>
      <w:sz w:val="36"/>
      <w:szCs w:val="32"/>
      <w:lang w:val="x-none" w:eastAsia="x-none"/>
    </w:rPr>
  </w:style>
  <w:style w:type="paragraph" w:customStyle="1" w:styleId="QuestANS">
    <w:name w:val="QuestANS"/>
    <w:rsid w:val="00FD7153"/>
    <w:pPr>
      <w:ind w:left="576"/>
    </w:pPr>
    <w:rPr>
      <w:rFonts w:ascii="Arial" w:hAnsi="Arial"/>
      <w:sz w:val="22"/>
      <w:szCs w:val="24"/>
      <w:lang w:val="x-none" w:eastAsia="x-none"/>
    </w:rPr>
  </w:style>
  <w:style w:type="paragraph" w:customStyle="1" w:styleId="InstructorNoteText">
    <w:name w:val="InstructorNoteText"/>
    <w:rsid w:val="00FD7153"/>
    <w:rPr>
      <w:rFonts w:ascii="Tahoma" w:eastAsia="Times New Roman" w:hAnsi="Tahoma"/>
      <w:b/>
      <w:bCs/>
      <w:color w:val="0000FF"/>
      <w:sz w:val="24"/>
      <w:szCs w:val="32"/>
      <w:lang w:val="x-none" w:eastAsia="x-none"/>
    </w:rPr>
  </w:style>
  <w:style w:type="character" w:customStyle="1" w:styleId="Heading1Char">
    <w:name w:val="Heading 1 Char"/>
    <w:locked/>
    <w:rsid w:val="00FD7153"/>
    <w:rPr>
      <w:rFonts w:ascii="Arial Black" w:hAnsi="Arial Black"/>
      <w:bCs/>
      <w:caps/>
      <w:color w:val="0000FF"/>
      <w:kern w:val="32"/>
      <w:sz w:val="30"/>
      <w:szCs w:val="32"/>
      <w:u w:val="thick"/>
      <w:lang w:val="en-US" w:eastAsia="en-US" w:bidi="ar-SA"/>
    </w:rPr>
  </w:style>
  <w:style w:type="paragraph" w:customStyle="1" w:styleId="QUESTION">
    <w:name w:val="QUESTION"/>
    <w:link w:val="QUESTIONCharChar"/>
    <w:rsid w:val="00FD7153"/>
    <w:pPr>
      <w:numPr>
        <w:numId w:val="17"/>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FD7153"/>
    <w:rPr>
      <w:rFonts w:ascii="Arial" w:hAnsi="Arial"/>
      <w:sz w:val="24"/>
      <w:lang w:val="en-US" w:eastAsia="en-US" w:bidi="ar-SA"/>
    </w:rPr>
  </w:style>
  <w:style w:type="character" w:customStyle="1" w:styleId="QUESTIONChar">
    <w:name w:val="QUESTION Char"/>
    <w:basedOn w:val="DefaultParagraphFont"/>
    <w:rsid w:val="00FD7153"/>
    <w:rPr>
      <w:rFonts w:ascii="Arial" w:hAnsi="Arial"/>
      <w:sz w:val="24"/>
      <w:lang w:val="en-US" w:eastAsia="en-US" w:bidi="ar-SA"/>
    </w:rPr>
  </w:style>
  <w:style w:type="character" w:styleId="Strong">
    <w:name w:val="Strong"/>
    <w:basedOn w:val="DefaultParagraphFont"/>
    <w:qFormat/>
    <w:rsid w:val="00FD7153"/>
    <w:rPr>
      <w:b/>
      <w:bCs/>
    </w:rPr>
  </w:style>
  <w:style w:type="character" w:styleId="FollowedHyperlink">
    <w:name w:val="FollowedHyperlink"/>
    <w:basedOn w:val="DefaultParagraphFont"/>
    <w:rsid w:val="00FD7153"/>
    <w:rPr>
      <w:color w:val="800080"/>
      <w:u w:val="single"/>
    </w:rPr>
  </w:style>
  <w:style w:type="character" w:customStyle="1" w:styleId="sectioncontent">
    <w:name w:val="sectioncontent"/>
    <w:basedOn w:val="DefaultParagraphFont"/>
    <w:rsid w:val="00261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709">
      <w:bodyDiv w:val="1"/>
      <w:marLeft w:val="0"/>
      <w:marRight w:val="0"/>
      <w:marTop w:val="0"/>
      <w:marBottom w:val="0"/>
      <w:divBdr>
        <w:top w:val="none" w:sz="0" w:space="0" w:color="auto"/>
        <w:left w:val="none" w:sz="0" w:space="0" w:color="auto"/>
        <w:bottom w:val="none" w:sz="0" w:space="0" w:color="auto"/>
        <w:right w:val="none" w:sz="0" w:space="0" w:color="auto"/>
      </w:divBdr>
      <w:divsChild>
        <w:div w:id="2043943651">
          <w:marLeft w:val="0"/>
          <w:marRight w:val="0"/>
          <w:marTop w:val="0"/>
          <w:marBottom w:val="0"/>
          <w:divBdr>
            <w:top w:val="none" w:sz="0" w:space="0" w:color="auto"/>
            <w:left w:val="none" w:sz="0" w:space="0" w:color="auto"/>
            <w:bottom w:val="none" w:sz="0" w:space="0" w:color="auto"/>
            <w:right w:val="none" w:sz="0" w:space="0" w:color="auto"/>
          </w:divBdr>
          <w:divsChild>
            <w:div w:id="13580048">
              <w:marLeft w:val="0"/>
              <w:marRight w:val="0"/>
              <w:marTop w:val="0"/>
              <w:marBottom w:val="0"/>
              <w:divBdr>
                <w:top w:val="none" w:sz="0" w:space="0" w:color="auto"/>
                <w:left w:val="none" w:sz="0" w:space="0" w:color="auto"/>
                <w:bottom w:val="none" w:sz="0" w:space="0" w:color="auto"/>
                <w:right w:val="none" w:sz="0" w:space="0" w:color="auto"/>
              </w:divBdr>
            </w:div>
            <w:div w:id="181629890">
              <w:marLeft w:val="0"/>
              <w:marRight w:val="0"/>
              <w:marTop w:val="0"/>
              <w:marBottom w:val="0"/>
              <w:divBdr>
                <w:top w:val="none" w:sz="0" w:space="0" w:color="auto"/>
                <w:left w:val="none" w:sz="0" w:space="0" w:color="auto"/>
                <w:bottom w:val="none" w:sz="0" w:space="0" w:color="auto"/>
                <w:right w:val="none" w:sz="0" w:space="0" w:color="auto"/>
              </w:divBdr>
            </w:div>
            <w:div w:id="10700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6192">
      <w:bodyDiv w:val="1"/>
      <w:marLeft w:val="0"/>
      <w:marRight w:val="0"/>
      <w:marTop w:val="0"/>
      <w:marBottom w:val="0"/>
      <w:divBdr>
        <w:top w:val="none" w:sz="0" w:space="0" w:color="auto"/>
        <w:left w:val="none" w:sz="0" w:space="0" w:color="auto"/>
        <w:bottom w:val="none" w:sz="0" w:space="0" w:color="auto"/>
        <w:right w:val="none" w:sz="0" w:space="0" w:color="auto"/>
      </w:divBdr>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5856">
      <w:bodyDiv w:val="1"/>
      <w:marLeft w:val="0"/>
      <w:marRight w:val="0"/>
      <w:marTop w:val="0"/>
      <w:marBottom w:val="0"/>
      <w:divBdr>
        <w:top w:val="none" w:sz="0" w:space="0" w:color="auto"/>
        <w:left w:val="none" w:sz="0" w:space="0" w:color="auto"/>
        <w:bottom w:val="none" w:sz="0" w:space="0" w:color="auto"/>
        <w:right w:val="none" w:sz="0" w:space="0" w:color="auto"/>
      </w:divBdr>
      <w:divsChild>
        <w:div w:id="1278610303">
          <w:marLeft w:val="0"/>
          <w:marRight w:val="0"/>
          <w:marTop w:val="0"/>
          <w:marBottom w:val="0"/>
          <w:divBdr>
            <w:top w:val="none" w:sz="0" w:space="0" w:color="auto"/>
            <w:left w:val="none" w:sz="0" w:space="0" w:color="auto"/>
            <w:bottom w:val="none" w:sz="0" w:space="0" w:color="auto"/>
            <w:right w:val="none" w:sz="0" w:space="0" w:color="auto"/>
          </w:divBdr>
          <w:divsChild>
            <w:div w:id="878204657">
              <w:marLeft w:val="0"/>
              <w:marRight w:val="0"/>
              <w:marTop w:val="0"/>
              <w:marBottom w:val="0"/>
              <w:divBdr>
                <w:top w:val="none" w:sz="0" w:space="0" w:color="auto"/>
                <w:left w:val="none" w:sz="0" w:space="0" w:color="auto"/>
                <w:bottom w:val="none" w:sz="0" w:space="0" w:color="auto"/>
                <w:right w:val="none" w:sz="0" w:space="0" w:color="auto"/>
              </w:divBdr>
            </w:div>
            <w:div w:id="1830975292">
              <w:marLeft w:val="0"/>
              <w:marRight w:val="0"/>
              <w:marTop w:val="0"/>
              <w:marBottom w:val="0"/>
              <w:divBdr>
                <w:top w:val="none" w:sz="0" w:space="0" w:color="auto"/>
                <w:left w:val="none" w:sz="0" w:space="0" w:color="auto"/>
                <w:bottom w:val="none" w:sz="0" w:space="0" w:color="auto"/>
                <w:right w:val="none" w:sz="0" w:space="0" w:color="auto"/>
              </w:divBdr>
            </w:div>
            <w:div w:id="1968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3175">
      <w:bodyDiv w:val="1"/>
      <w:marLeft w:val="0"/>
      <w:marRight w:val="0"/>
      <w:marTop w:val="0"/>
      <w:marBottom w:val="0"/>
      <w:divBdr>
        <w:top w:val="none" w:sz="0" w:space="0" w:color="auto"/>
        <w:left w:val="none" w:sz="0" w:space="0" w:color="auto"/>
        <w:bottom w:val="none" w:sz="0" w:space="0" w:color="auto"/>
        <w:right w:val="none" w:sz="0" w:space="0" w:color="auto"/>
      </w:divBdr>
      <w:divsChild>
        <w:div w:id="1953516403">
          <w:marLeft w:val="0"/>
          <w:marRight w:val="0"/>
          <w:marTop w:val="0"/>
          <w:marBottom w:val="0"/>
          <w:divBdr>
            <w:top w:val="none" w:sz="0" w:space="0" w:color="auto"/>
            <w:left w:val="none" w:sz="0" w:space="0" w:color="auto"/>
            <w:bottom w:val="none" w:sz="0" w:space="0" w:color="auto"/>
            <w:right w:val="none" w:sz="0" w:space="0" w:color="auto"/>
          </w:divBdr>
        </w:div>
      </w:divsChild>
    </w:div>
    <w:div w:id="294722157">
      <w:bodyDiv w:val="1"/>
      <w:marLeft w:val="0"/>
      <w:marRight w:val="0"/>
      <w:marTop w:val="0"/>
      <w:marBottom w:val="0"/>
      <w:divBdr>
        <w:top w:val="none" w:sz="0" w:space="0" w:color="auto"/>
        <w:left w:val="none" w:sz="0" w:space="0" w:color="auto"/>
        <w:bottom w:val="none" w:sz="0" w:space="0" w:color="auto"/>
        <w:right w:val="none" w:sz="0" w:space="0" w:color="auto"/>
      </w:divBdr>
      <w:divsChild>
        <w:div w:id="618296008">
          <w:marLeft w:val="0"/>
          <w:marRight w:val="0"/>
          <w:marTop w:val="0"/>
          <w:marBottom w:val="0"/>
          <w:divBdr>
            <w:top w:val="none" w:sz="0" w:space="0" w:color="auto"/>
            <w:left w:val="none" w:sz="0" w:space="0" w:color="auto"/>
            <w:bottom w:val="none" w:sz="0" w:space="0" w:color="auto"/>
            <w:right w:val="none" w:sz="0" w:space="0" w:color="auto"/>
          </w:divBdr>
          <w:divsChild>
            <w:div w:id="1080255958">
              <w:marLeft w:val="0"/>
              <w:marRight w:val="0"/>
              <w:marTop w:val="0"/>
              <w:marBottom w:val="0"/>
              <w:divBdr>
                <w:top w:val="none" w:sz="0" w:space="0" w:color="auto"/>
                <w:left w:val="none" w:sz="0" w:space="0" w:color="auto"/>
                <w:bottom w:val="none" w:sz="0" w:space="0" w:color="auto"/>
                <w:right w:val="none" w:sz="0" w:space="0" w:color="auto"/>
              </w:divBdr>
            </w:div>
            <w:div w:id="1546328704">
              <w:marLeft w:val="0"/>
              <w:marRight w:val="0"/>
              <w:marTop w:val="0"/>
              <w:marBottom w:val="0"/>
              <w:divBdr>
                <w:top w:val="none" w:sz="0" w:space="0" w:color="auto"/>
                <w:left w:val="none" w:sz="0" w:space="0" w:color="auto"/>
                <w:bottom w:val="none" w:sz="0" w:space="0" w:color="auto"/>
                <w:right w:val="none" w:sz="0" w:space="0" w:color="auto"/>
              </w:divBdr>
            </w:div>
            <w:div w:id="1845508927">
              <w:marLeft w:val="0"/>
              <w:marRight w:val="0"/>
              <w:marTop w:val="0"/>
              <w:marBottom w:val="0"/>
              <w:divBdr>
                <w:top w:val="none" w:sz="0" w:space="0" w:color="auto"/>
                <w:left w:val="none" w:sz="0" w:space="0" w:color="auto"/>
                <w:bottom w:val="none" w:sz="0" w:space="0" w:color="auto"/>
                <w:right w:val="none" w:sz="0" w:space="0" w:color="auto"/>
              </w:divBdr>
            </w:div>
            <w:div w:id="1940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91259">
      <w:bodyDiv w:val="1"/>
      <w:marLeft w:val="0"/>
      <w:marRight w:val="0"/>
      <w:marTop w:val="0"/>
      <w:marBottom w:val="0"/>
      <w:divBdr>
        <w:top w:val="none" w:sz="0" w:space="0" w:color="auto"/>
        <w:left w:val="none" w:sz="0" w:space="0" w:color="auto"/>
        <w:bottom w:val="none" w:sz="0" w:space="0" w:color="auto"/>
        <w:right w:val="none" w:sz="0" w:space="0" w:color="auto"/>
      </w:divBdr>
      <w:divsChild>
        <w:div w:id="305404230">
          <w:marLeft w:val="0"/>
          <w:marRight w:val="0"/>
          <w:marTop w:val="0"/>
          <w:marBottom w:val="0"/>
          <w:divBdr>
            <w:top w:val="none" w:sz="0" w:space="0" w:color="auto"/>
            <w:left w:val="none" w:sz="0" w:space="0" w:color="auto"/>
            <w:bottom w:val="none" w:sz="0" w:space="0" w:color="auto"/>
            <w:right w:val="none" w:sz="0" w:space="0" w:color="auto"/>
          </w:divBdr>
        </w:div>
      </w:divsChild>
    </w:div>
    <w:div w:id="349183587">
      <w:bodyDiv w:val="1"/>
      <w:marLeft w:val="0"/>
      <w:marRight w:val="0"/>
      <w:marTop w:val="0"/>
      <w:marBottom w:val="0"/>
      <w:divBdr>
        <w:top w:val="none" w:sz="0" w:space="0" w:color="auto"/>
        <w:left w:val="none" w:sz="0" w:space="0" w:color="auto"/>
        <w:bottom w:val="none" w:sz="0" w:space="0" w:color="auto"/>
        <w:right w:val="none" w:sz="0" w:space="0" w:color="auto"/>
      </w:divBdr>
      <w:divsChild>
        <w:div w:id="1620839021">
          <w:marLeft w:val="0"/>
          <w:marRight w:val="0"/>
          <w:marTop w:val="0"/>
          <w:marBottom w:val="0"/>
          <w:divBdr>
            <w:top w:val="none" w:sz="0" w:space="0" w:color="auto"/>
            <w:left w:val="none" w:sz="0" w:space="0" w:color="auto"/>
            <w:bottom w:val="none" w:sz="0" w:space="0" w:color="auto"/>
            <w:right w:val="none" w:sz="0" w:space="0" w:color="auto"/>
          </w:divBdr>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8731">
      <w:bodyDiv w:val="1"/>
      <w:marLeft w:val="0"/>
      <w:marRight w:val="0"/>
      <w:marTop w:val="0"/>
      <w:marBottom w:val="0"/>
      <w:divBdr>
        <w:top w:val="none" w:sz="0" w:space="0" w:color="auto"/>
        <w:left w:val="none" w:sz="0" w:space="0" w:color="auto"/>
        <w:bottom w:val="none" w:sz="0" w:space="0" w:color="auto"/>
        <w:right w:val="none" w:sz="0" w:space="0" w:color="auto"/>
      </w:divBdr>
      <w:divsChild>
        <w:div w:id="820317522">
          <w:marLeft w:val="0"/>
          <w:marRight w:val="0"/>
          <w:marTop w:val="0"/>
          <w:marBottom w:val="0"/>
          <w:divBdr>
            <w:top w:val="none" w:sz="0" w:space="0" w:color="auto"/>
            <w:left w:val="none" w:sz="0" w:space="0" w:color="auto"/>
            <w:bottom w:val="none" w:sz="0" w:space="0" w:color="auto"/>
            <w:right w:val="none" w:sz="0" w:space="0" w:color="auto"/>
          </w:divBdr>
        </w:div>
      </w:divsChild>
    </w:div>
    <w:div w:id="457528644">
      <w:bodyDiv w:val="1"/>
      <w:marLeft w:val="0"/>
      <w:marRight w:val="0"/>
      <w:marTop w:val="0"/>
      <w:marBottom w:val="0"/>
      <w:divBdr>
        <w:top w:val="none" w:sz="0" w:space="0" w:color="auto"/>
        <w:left w:val="none" w:sz="0" w:space="0" w:color="auto"/>
        <w:bottom w:val="none" w:sz="0" w:space="0" w:color="auto"/>
        <w:right w:val="none" w:sz="0" w:space="0" w:color="auto"/>
      </w:divBdr>
      <w:divsChild>
        <w:div w:id="1814635897">
          <w:marLeft w:val="0"/>
          <w:marRight w:val="0"/>
          <w:marTop w:val="0"/>
          <w:marBottom w:val="0"/>
          <w:divBdr>
            <w:top w:val="none" w:sz="0" w:space="0" w:color="auto"/>
            <w:left w:val="none" w:sz="0" w:space="0" w:color="auto"/>
            <w:bottom w:val="none" w:sz="0" w:space="0" w:color="auto"/>
            <w:right w:val="none" w:sz="0" w:space="0" w:color="auto"/>
          </w:divBdr>
        </w:div>
      </w:divsChild>
    </w:div>
    <w:div w:id="529073799">
      <w:bodyDiv w:val="1"/>
      <w:marLeft w:val="0"/>
      <w:marRight w:val="0"/>
      <w:marTop w:val="0"/>
      <w:marBottom w:val="0"/>
      <w:divBdr>
        <w:top w:val="none" w:sz="0" w:space="0" w:color="auto"/>
        <w:left w:val="none" w:sz="0" w:space="0" w:color="auto"/>
        <w:bottom w:val="none" w:sz="0" w:space="0" w:color="auto"/>
        <w:right w:val="none" w:sz="0" w:space="0" w:color="auto"/>
      </w:divBdr>
      <w:divsChild>
        <w:div w:id="1834221585">
          <w:marLeft w:val="0"/>
          <w:marRight w:val="0"/>
          <w:marTop w:val="0"/>
          <w:marBottom w:val="0"/>
          <w:divBdr>
            <w:top w:val="none" w:sz="0" w:space="0" w:color="auto"/>
            <w:left w:val="none" w:sz="0" w:space="0" w:color="auto"/>
            <w:bottom w:val="none" w:sz="0" w:space="0" w:color="auto"/>
            <w:right w:val="none" w:sz="0" w:space="0" w:color="auto"/>
          </w:divBdr>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8620">
      <w:bodyDiv w:val="1"/>
      <w:marLeft w:val="0"/>
      <w:marRight w:val="0"/>
      <w:marTop w:val="0"/>
      <w:marBottom w:val="0"/>
      <w:divBdr>
        <w:top w:val="none" w:sz="0" w:space="0" w:color="auto"/>
        <w:left w:val="none" w:sz="0" w:space="0" w:color="auto"/>
        <w:bottom w:val="none" w:sz="0" w:space="0" w:color="auto"/>
        <w:right w:val="none" w:sz="0" w:space="0" w:color="auto"/>
      </w:divBdr>
      <w:divsChild>
        <w:div w:id="889417833">
          <w:marLeft w:val="0"/>
          <w:marRight w:val="0"/>
          <w:marTop w:val="0"/>
          <w:marBottom w:val="0"/>
          <w:divBdr>
            <w:top w:val="none" w:sz="0" w:space="0" w:color="auto"/>
            <w:left w:val="none" w:sz="0" w:space="0" w:color="auto"/>
            <w:bottom w:val="none" w:sz="0" w:space="0" w:color="auto"/>
            <w:right w:val="none" w:sz="0" w:space="0" w:color="auto"/>
          </w:divBdr>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5690">
      <w:bodyDiv w:val="1"/>
      <w:marLeft w:val="0"/>
      <w:marRight w:val="0"/>
      <w:marTop w:val="0"/>
      <w:marBottom w:val="0"/>
      <w:divBdr>
        <w:top w:val="none" w:sz="0" w:space="0" w:color="auto"/>
        <w:left w:val="none" w:sz="0" w:space="0" w:color="auto"/>
        <w:bottom w:val="none" w:sz="0" w:space="0" w:color="auto"/>
        <w:right w:val="none" w:sz="0" w:space="0" w:color="auto"/>
      </w:divBdr>
      <w:divsChild>
        <w:div w:id="255215815">
          <w:marLeft w:val="0"/>
          <w:marRight w:val="0"/>
          <w:marTop w:val="0"/>
          <w:marBottom w:val="0"/>
          <w:divBdr>
            <w:top w:val="none" w:sz="0" w:space="0" w:color="auto"/>
            <w:left w:val="none" w:sz="0" w:space="0" w:color="auto"/>
            <w:bottom w:val="none" w:sz="0" w:space="0" w:color="auto"/>
            <w:right w:val="none" w:sz="0" w:space="0" w:color="auto"/>
          </w:divBdr>
          <w:divsChild>
            <w:div w:id="354310849">
              <w:marLeft w:val="0"/>
              <w:marRight w:val="0"/>
              <w:marTop w:val="0"/>
              <w:marBottom w:val="0"/>
              <w:divBdr>
                <w:top w:val="none" w:sz="0" w:space="0" w:color="auto"/>
                <w:left w:val="none" w:sz="0" w:space="0" w:color="auto"/>
                <w:bottom w:val="none" w:sz="0" w:space="0" w:color="auto"/>
                <w:right w:val="none" w:sz="0" w:space="0" w:color="auto"/>
              </w:divBdr>
            </w:div>
            <w:div w:id="11616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5928">
      <w:bodyDiv w:val="1"/>
      <w:marLeft w:val="0"/>
      <w:marRight w:val="0"/>
      <w:marTop w:val="0"/>
      <w:marBottom w:val="0"/>
      <w:divBdr>
        <w:top w:val="none" w:sz="0" w:space="0" w:color="auto"/>
        <w:left w:val="none" w:sz="0" w:space="0" w:color="auto"/>
        <w:bottom w:val="none" w:sz="0" w:space="0" w:color="auto"/>
        <w:right w:val="none" w:sz="0" w:space="0" w:color="auto"/>
      </w:divBdr>
      <w:divsChild>
        <w:div w:id="684866262">
          <w:marLeft w:val="0"/>
          <w:marRight w:val="0"/>
          <w:marTop w:val="0"/>
          <w:marBottom w:val="0"/>
          <w:divBdr>
            <w:top w:val="none" w:sz="0" w:space="0" w:color="auto"/>
            <w:left w:val="none" w:sz="0" w:space="0" w:color="auto"/>
            <w:bottom w:val="none" w:sz="0" w:space="0" w:color="auto"/>
            <w:right w:val="none" w:sz="0" w:space="0" w:color="auto"/>
          </w:divBdr>
          <w:divsChild>
            <w:div w:id="432626822">
              <w:marLeft w:val="0"/>
              <w:marRight w:val="0"/>
              <w:marTop w:val="0"/>
              <w:marBottom w:val="0"/>
              <w:divBdr>
                <w:top w:val="none" w:sz="0" w:space="0" w:color="auto"/>
                <w:left w:val="none" w:sz="0" w:space="0" w:color="auto"/>
                <w:bottom w:val="none" w:sz="0" w:space="0" w:color="auto"/>
                <w:right w:val="none" w:sz="0" w:space="0" w:color="auto"/>
              </w:divBdr>
            </w:div>
            <w:div w:id="628584836">
              <w:marLeft w:val="0"/>
              <w:marRight w:val="0"/>
              <w:marTop w:val="0"/>
              <w:marBottom w:val="0"/>
              <w:divBdr>
                <w:top w:val="none" w:sz="0" w:space="0" w:color="auto"/>
                <w:left w:val="none" w:sz="0" w:space="0" w:color="auto"/>
                <w:bottom w:val="none" w:sz="0" w:space="0" w:color="auto"/>
                <w:right w:val="none" w:sz="0" w:space="0" w:color="auto"/>
              </w:divBdr>
            </w:div>
            <w:div w:id="994796452">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2093">
      <w:bodyDiv w:val="1"/>
      <w:marLeft w:val="0"/>
      <w:marRight w:val="0"/>
      <w:marTop w:val="0"/>
      <w:marBottom w:val="0"/>
      <w:divBdr>
        <w:top w:val="none" w:sz="0" w:space="0" w:color="auto"/>
        <w:left w:val="none" w:sz="0" w:space="0" w:color="auto"/>
        <w:bottom w:val="none" w:sz="0" w:space="0" w:color="auto"/>
        <w:right w:val="none" w:sz="0" w:space="0" w:color="auto"/>
      </w:divBdr>
      <w:divsChild>
        <w:div w:id="1238059071">
          <w:marLeft w:val="0"/>
          <w:marRight w:val="0"/>
          <w:marTop w:val="0"/>
          <w:marBottom w:val="0"/>
          <w:divBdr>
            <w:top w:val="none" w:sz="0" w:space="0" w:color="auto"/>
            <w:left w:val="none" w:sz="0" w:space="0" w:color="auto"/>
            <w:bottom w:val="none" w:sz="0" w:space="0" w:color="auto"/>
            <w:right w:val="none" w:sz="0" w:space="0" w:color="auto"/>
          </w:divBdr>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7618">
      <w:bodyDiv w:val="1"/>
      <w:marLeft w:val="0"/>
      <w:marRight w:val="0"/>
      <w:marTop w:val="0"/>
      <w:marBottom w:val="0"/>
      <w:divBdr>
        <w:top w:val="none" w:sz="0" w:space="0" w:color="auto"/>
        <w:left w:val="none" w:sz="0" w:space="0" w:color="auto"/>
        <w:bottom w:val="none" w:sz="0" w:space="0" w:color="auto"/>
        <w:right w:val="none" w:sz="0" w:space="0" w:color="auto"/>
      </w:divBdr>
      <w:divsChild>
        <w:div w:id="989747385">
          <w:marLeft w:val="0"/>
          <w:marRight w:val="0"/>
          <w:marTop w:val="0"/>
          <w:marBottom w:val="0"/>
          <w:divBdr>
            <w:top w:val="none" w:sz="0" w:space="0" w:color="auto"/>
            <w:left w:val="none" w:sz="0" w:space="0" w:color="auto"/>
            <w:bottom w:val="none" w:sz="0" w:space="0" w:color="auto"/>
            <w:right w:val="none" w:sz="0" w:space="0" w:color="auto"/>
          </w:divBdr>
          <w:divsChild>
            <w:div w:id="63570056">
              <w:marLeft w:val="0"/>
              <w:marRight w:val="0"/>
              <w:marTop w:val="0"/>
              <w:marBottom w:val="0"/>
              <w:divBdr>
                <w:top w:val="none" w:sz="0" w:space="0" w:color="auto"/>
                <w:left w:val="none" w:sz="0" w:space="0" w:color="auto"/>
                <w:bottom w:val="none" w:sz="0" w:space="0" w:color="auto"/>
                <w:right w:val="none" w:sz="0" w:space="0" w:color="auto"/>
              </w:divBdr>
            </w:div>
            <w:div w:id="15730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844">
      <w:bodyDiv w:val="1"/>
      <w:marLeft w:val="0"/>
      <w:marRight w:val="0"/>
      <w:marTop w:val="0"/>
      <w:marBottom w:val="0"/>
      <w:divBdr>
        <w:top w:val="none" w:sz="0" w:space="0" w:color="auto"/>
        <w:left w:val="none" w:sz="0" w:space="0" w:color="auto"/>
        <w:bottom w:val="none" w:sz="0" w:space="0" w:color="auto"/>
        <w:right w:val="none" w:sz="0" w:space="0" w:color="auto"/>
      </w:divBdr>
      <w:divsChild>
        <w:div w:id="718868206">
          <w:marLeft w:val="0"/>
          <w:marRight w:val="0"/>
          <w:marTop w:val="0"/>
          <w:marBottom w:val="0"/>
          <w:divBdr>
            <w:top w:val="none" w:sz="0" w:space="0" w:color="auto"/>
            <w:left w:val="none" w:sz="0" w:space="0" w:color="auto"/>
            <w:bottom w:val="none" w:sz="0" w:space="0" w:color="auto"/>
            <w:right w:val="none" w:sz="0" w:space="0" w:color="auto"/>
          </w:divBdr>
          <w:divsChild>
            <w:div w:id="236671913">
              <w:marLeft w:val="0"/>
              <w:marRight w:val="0"/>
              <w:marTop w:val="0"/>
              <w:marBottom w:val="0"/>
              <w:divBdr>
                <w:top w:val="none" w:sz="0" w:space="0" w:color="auto"/>
                <w:left w:val="none" w:sz="0" w:space="0" w:color="auto"/>
                <w:bottom w:val="none" w:sz="0" w:space="0" w:color="auto"/>
                <w:right w:val="none" w:sz="0" w:space="0" w:color="auto"/>
              </w:divBdr>
            </w:div>
            <w:div w:id="6007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0408">
      <w:bodyDiv w:val="1"/>
      <w:marLeft w:val="0"/>
      <w:marRight w:val="0"/>
      <w:marTop w:val="0"/>
      <w:marBottom w:val="0"/>
      <w:divBdr>
        <w:top w:val="none" w:sz="0" w:space="0" w:color="auto"/>
        <w:left w:val="none" w:sz="0" w:space="0" w:color="auto"/>
        <w:bottom w:val="none" w:sz="0" w:space="0" w:color="auto"/>
        <w:right w:val="none" w:sz="0" w:space="0" w:color="auto"/>
      </w:divBdr>
      <w:divsChild>
        <w:div w:id="134302367">
          <w:marLeft w:val="0"/>
          <w:marRight w:val="0"/>
          <w:marTop w:val="0"/>
          <w:marBottom w:val="0"/>
          <w:divBdr>
            <w:top w:val="none" w:sz="0" w:space="0" w:color="auto"/>
            <w:left w:val="none" w:sz="0" w:space="0" w:color="auto"/>
            <w:bottom w:val="none" w:sz="0" w:space="0" w:color="auto"/>
            <w:right w:val="none" w:sz="0" w:space="0" w:color="auto"/>
          </w:divBdr>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39327">
      <w:bodyDiv w:val="1"/>
      <w:marLeft w:val="0"/>
      <w:marRight w:val="0"/>
      <w:marTop w:val="0"/>
      <w:marBottom w:val="0"/>
      <w:divBdr>
        <w:top w:val="none" w:sz="0" w:space="0" w:color="auto"/>
        <w:left w:val="none" w:sz="0" w:space="0" w:color="auto"/>
        <w:bottom w:val="none" w:sz="0" w:space="0" w:color="auto"/>
        <w:right w:val="none" w:sz="0" w:space="0" w:color="auto"/>
      </w:divBdr>
      <w:divsChild>
        <w:div w:id="809830980">
          <w:marLeft w:val="0"/>
          <w:marRight w:val="0"/>
          <w:marTop w:val="0"/>
          <w:marBottom w:val="0"/>
          <w:divBdr>
            <w:top w:val="none" w:sz="0" w:space="0" w:color="auto"/>
            <w:left w:val="none" w:sz="0" w:space="0" w:color="auto"/>
            <w:bottom w:val="none" w:sz="0" w:space="0" w:color="auto"/>
            <w:right w:val="none" w:sz="0" w:space="0" w:color="auto"/>
          </w:divBdr>
          <w:divsChild>
            <w:div w:id="1509365818">
              <w:marLeft w:val="0"/>
              <w:marRight w:val="0"/>
              <w:marTop w:val="0"/>
              <w:marBottom w:val="0"/>
              <w:divBdr>
                <w:top w:val="none" w:sz="0" w:space="0" w:color="auto"/>
                <w:left w:val="none" w:sz="0" w:space="0" w:color="auto"/>
                <w:bottom w:val="none" w:sz="0" w:space="0" w:color="auto"/>
                <w:right w:val="none" w:sz="0" w:space="0" w:color="auto"/>
              </w:divBdr>
            </w:div>
            <w:div w:id="19107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9439">
      <w:bodyDiv w:val="1"/>
      <w:marLeft w:val="0"/>
      <w:marRight w:val="0"/>
      <w:marTop w:val="0"/>
      <w:marBottom w:val="0"/>
      <w:divBdr>
        <w:top w:val="none" w:sz="0" w:space="0" w:color="auto"/>
        <w:left w:val="none" w:sz="0" w:space="0" w:color="auto"/>
        <w:bottom w:val="none" w:sz="0" w:space="0" w:color="auto"/>
        <w:right w:val="none" w:sz="0" w:space="0" w:color="auto"/>
      </w:divBdr>
      <w:divsChild>
        <w:div w:id="1437366620">
          <w:marLeft w:val="0"/>
          <w:marRight w:val="0"/>
          <w:marTop w:val="0"/>
          <w:marBottom w:val="0"/>
          <w:divBdr>
            <w:top w:val="none" w:sz="0" w:space="0" w:color="auto"/>
            <w:left w:val="none" w:sz="0" w:space="0" w:color="auto"/>
            <w:bottom w:val="none" w:sz="0" w:space="0" w:color="auto"/>
            <w:right w:val="none" w:sz="0" w:space="0" w:color="auto"/>
          </w:divBdr>
          <w:divsChild>
            <w:div w:id="18866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4130">
      <w:bodyDiv w:val="1"/>
      <w:marLeft w:val="0"/>
      <w:marRight w:val="0"/>
      <w:marTop w:val="0"/>
      <w:marBottom w:val="0"/>
      <w:divBdr>
        <w:top w:val="none" w:sz="0" w:space="0" w:color="auto"/>
        <w:left w:val="none" w:sz="0" w:space="0" w:color="auto"/>
        <w:bottom w:val="none" w:sz="0" w:space="0" w:color="auto"/>
        <w:right w:val="none" w:sz="0" w:space="0" w:color="auto"/>
      </w:divBdr>
      <w:divsChild>
        <w:div w:id="1811481473">
          <w:marLeft w:val="0"/>
          <w:marRight w:val="0"/>
          <w:marTop w:val="0"/>
          <w:marBottom w:val="0"/>
          <w:divBdr>
            <w:top w:val="none" w:sz="0" w:space="0" w:color="auto"/>
            <w:left w:val="none" w:sz="0" w:space="0" w:color="auto"/>
            <w:bottom w:val="none" w:sz="0" w:space="0" w:color="auto"/>
            <w:right w:val="none" w:sz="0" w:space="0" w:color="auto"/>
          </w:divBdr>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15762227">
      <w:bodyDiv w:val="1"/>
      <w:marLeft w:val="0"/>
      <w:marRight w:val="0"/>
      <w:marTop w:val="0"/>
      <w:marBottom w:val="0"/>
      <w:divBdr>
        <w:top w:val="none" w:sz="0" w:space="0" w:color="auto"/>
        <w:left w:val="none" w:sz="0" w:space="0" w:color="auto"/>
        <w:bottom w:val="none" w:sz="0" w:space="0" w:color="auto"/>
        <w:right w:val="none" w:sz="0" w:space="0" w:color="auto"/>
      </w:divBdr>
      <w:divsChild>
        <w:div w:id="51002874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910">
      <w:bodyDiv w:val="1"/>
      <w:marLeft w:val="0"/>
      <w:marRight w:val="0"/>
      <w:marTop w:val="0"/>
      <w:marBottom w:val="0"/>
      <w:divBdr>
        <w:top w:val="none" w:sz="0" w:space="0" w:color="auto"/>
        <w:left w:val="none" w:sz="0" w:space="0" w:color="auto"/>
        <w:bottom w:val="none" w:sz="0" w:space="0" w:color="auto"/>
        <w:right w:val="none" w:sz="0" w:space="0" w:color="auto"/>
      </w:divBdr>
      <w:divsChild>
        <w:div w:id="451167246">
          <w:marLeft w:val="0"/>
          <w:marRight w:val="0"/>
          <w:marTop w:val="0"/>
          <w:marBottom w:val="0"/>
          <w:divBdr>
            <w:top w:val="none" w:sz="0" w:space="0" w:color="auto"/>
            <w:left w:val="none" w:sz="0" w:space="0" w:color="auto"/>
            <w:bottom w:val="none" w:sz="0" w:space="0" w:color="auto"/>
            <w:right w:val="none" w:sz="0" w:space="0" w:color="auto"/>
          </w:divBdr>
          <w:divsChild>
            <w:div w:id="626467875">
              <w:marLeft w:val="0"/>
              <w:marRight w:val="0"/>
              <w:marTop w:val="0"/>
              <w:marBottom w:val="0"/>
              <w:divBdr>
                <w:top w:val="none" w:sz="0" w:space="0" w:color="auto"/>
                <w:left w:val="none" w:sz="0" w:space="0" w:color="auto"/>
                <w:bottom w:val="none" w:sz="0" w:space="0" w:color="auto"/>
                <w:right w:val="none" w:sz="0" w:space="0" w:color="auto"/>
              </w:divBdr>
            </w:div>
            <w:div w:id="1061438339">
              <w:marLeft w:val="0"/>
              <w:marRight w:val="0"/>
              <w:marTop w:val="0"/>
              <w:marBottom w:val="0"/>
              <w:divBdr>
                <w:top w:val="none" w:sz="0" w:space="0" w:color="auto"/>
                <w:left w:val="none" w:sz="0" w:space="0" w:color="auto"/>
                <w:bottom w:val="none" w:sz="0" w:space="0" w:color="auto"/>
                <w:right w:val="none" w:sz="0" w:space="0" w:color="auto"/>
              </w:divBdr>
            </w:div>
            <w:div w:id="15851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18.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2936</Words>
  <Characters>16736</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19633</CharactersWithSpaces>
  <SharedDoc>false</SharedDoc>
  <HLinks>
    <vt:vector size="114" baseType="variant">
      <vt:variant>
        <vt:i4>2424920</vt:i4>
      </vt:variant>
      <vt:variant>
        <vt:i4>54</vt:i4>
      </vt:variant>
      <vt:variant>
        <vt:i4>0</vt:i4>
      </vt:variant>
      <vt:variant>
        <vt:i4>5</vt:i4>
      </vt:variant>
      <vt:variant>
        <vt:lpwstr>http://www.jameshalderman.com/links/a4/html5/wa_align_steering_wheel2.html</vt:lpwstr>
      </vt:variant>
      <vt:variant>
        <vt:lpwstr/>
      </vt:variant>
      <vt:variant>
        <vt:i4>2424923</vt:i4>
      </vt:variant>
      <vt:variant>
        <vt:i4>51</vt:i4>
      </vt:variant>
      <vt:variant>
        <vt:i4>0</vt:i4>
      </vt:variant>
      <vt:variant>
        <vt:i4>5</vt:i4>
      </vt:variant>
      <vt:variant>
        <vt:lpwstr>http://www.jameshalderman.com/links/a4/html5/wa_align_steering_wheel1.html</vt:lpwstr>
      </vt:variant>
      <vt:variant>
        <vt:lpwstr/>
      </vt:variant>
      <vt:variant>
        <vt:i4>4456574</vt:i4>
      </vt:variant>
      <vt:variant>
        <vt:i4>48</vt:i4>
      </vt:variant>
      <vt:variant>
        <vt:i4>0</vt:i4>
      </vt:variant>
      <vt:variant>
        <vt:i4>5</vt:i4>
      </vt:variant>
      <vt:variant>
        <vt:lpwstr>http://www.jameshalderman.com/links/a4/html5/wa_caster.html</vt:lpwstr>
      </vt:variant>
      <vt:variant>
        <vt:lpwstr/>
      </vt:variant>
      <vt:variant>
        <vt:i4>3932169</vt:i4>
      </vt:variant>
      <vt:variant>
        <vt:i4>45</vt:i4>
      </vt:variant>
      <vt:variant>
        <vt:i4>0</vt:i4>
      </vt:variant>
      <vt:variant>
        <vt:i4>5</vt:i4>
      </vt:variant>
      <vt:variant>
        <vt:lpwstr>http://www.jameshalderman.com/links/a4/html5/wa_caster_adjust_sla.html</vt:lpwstr>
      </vt:variant>
      <vt:variant>
        <vt:lpwstr/>
      </vt:variant>
      <vt:variant>
        <vt:i4>4653168</vt:i4>
      </vt:variant>
      <vt:variant>
        <vt:i4>42</vt:i4>
      </vt:variant>
      <vt:variant>
        <vt:i4>0</vt:i4>
      </vt:variant>
      <vt:variant>
        <vt:i4>5</vt:i4>
      </vt:variant>
      <vt:variant>
        <vt:lpwstr>http://www.jameshalderman.com/links/a4/html5/wa_camber_adjust_strut.html</vt:lpwstr>
      </vt:variant>
      <vt:variant>
        <vt:lpwstr/>
      </vt:variant>
      <vt:variant>
        <vt:i4>2752535</vt:i4>
      </vt:variant>
      <vt:variant>
        <vt:i4>39</vt:i4>
      </vt:variant>
      <vt:variant>
        <vt:i4>0</vt:i4>
      </vt:variant>
      <vt:variant>
        <vt:i4>5</vt:i4>
      </vt:variant>
      <vt:variant>
        <vt:lpwstr>http://www.jameshalderman.com/links/a4/html5/wa_camber_adjust_sla.html</vt:lpwstr>
      </vt:variant>
      <vt:variant>
        <vt:lpwstr/>
      </vt:variant>
      <vt:variant>
        <vt:i4>8323141</vt:i4>
      </vt:variant>
      <vt:variant>
        <vt:i4>36</vt:i4>
      </vt:variant>
      <vt:variant>
        <vt:i4>0</vt:i4>
      </vt:variant>
      <vt:variant>
        <vt:i4>5</vt:i4>
      </vt:variant>
      <vt:variant>
        <vt:lpwstr>http://www.jameshalderman.com/links/a4/html5/wa_toe.html</vt:lpwstr>
      </vt:variant>
      <vt:variant>
        <vt:lpwstr/>
      </vt:variant>
      <vt:variant>
        <vt:i4>5701699</vt:i4>
      </vt:variant>
      <vt:variant>
        <vt:i4>33</vt:i4>
      </vt:variant>
      <vt:variant>
        <vt:i4>0</vt:i4>
      </vt:variant>
      <vt:variant>
        <vt:i4>5</vt:i4>
      </vt:variant>
      <vt:variant>
        <vt:lpwstr>http://www.jameshalderman.com/links/a4/html5/wa_adjust_toe.html</vt:lpwstr>
      </vt:variant>
      <vt:variant>
        <vt:lpwstr/>
      </vt:variant>
      <vt:variant>
        <vt:i4>327766</vt:i4>
      </vt:variant>
      <vt:variant>
        <vt:i4>30</vt:i4>
      </vt:variant>
      <vt:variant>
        <vt:i4>0</vt:i4>
      </vt:variant>
      <vt:variant>
        <vt:i4>5</vt:i4>
      </vt:variant>
      <vt:variant>
        <vt:lpwstr>http://www.jameshalderman.com/links/book_steering_susp_5/ws/word_search_ch_18.pdf</vt:lpwstr>
      </vt:variant>
      <vt:variant>
        <vt:lpwstr/>
      </vt:variant>
      <vt:variant>
        <vt:i4>917570</vt:i4>
      </vt:variant>
      <vt:variant>
        <vt:i4>27</vt:i4>
      </vt:variant>
      <vt:variant>
        <vt:i4>0</vt:i4>
      </vt:variant>
      <vt:variant>
        <vt:i4>5</vt:i4>
      </vt:variant>
      <vt:variant>
        <vt:lpwstr>http://www.jameshalderman.com/links/book_steering_susp_5/ws/word_search_ch_18.doc</vt:lpwstr>
      </vt:variant>
      <vt:variant>
        <vt:lpwstr/>
      </vt:variant>
      <vt:variant>
        <vt:i4>7274499</vt:i4>
      </vt:variant>
      <vt:variant>
        <vt:i4>24</vt:i4>
      </vt:variant>
      <vt:variant>
        <vt:i4>0</vt:i4>
      </vt:variant>
      <vt:variant>
        <vt:i4>5</vt:i4>
      </vt:variant>
      <vt:variant>
        <vt:lpwstr>http://www.jameshalderman.com/links/book_steering_susp_5/cw/crossword_ch_18.pdf</vt:lpwstr>
      </vt:variant>
      <vt:variant>
        <vt:lpwstr/>
      </vt:variant>
      <vt:variant>
        <vt:i4>6553623</vt:i4>
      </vt:variant>
      <vt:variant>
        <vt:i4>21</vt:i4>
      </vt:variant>
      <vt:variant>
        <vt:i4>0</vt:i4>
      </vt:variant>
      <vt:variant>
        <vt:i4>5</vt:i4>
      </vt:variant>
      <vt:variant>
        <vt:lpwstr>http://www.jameshalderman.com/links/book_steering_susp_5/cw/crossword_ch_18.doc</vt:lpwstr>
      </vt:variant>
      <vt:variant>
        <vt:lpwstr/>
      </vt:variant>
      <vt:variant>
        <vt:i4>7274579</vt:i4>
      </vt:variant>
      <vt:variant>
        <vt:i4>18</vt:i4>
      </vt:variant>
      <vt:variant>
        <vt:i4>0</vt:i4>
      </vt:variant>
      <vt:variant>
        <vt:i4>5</vt:i4>
      </vt:variant>
      <vt:variant>
        <vt:lpwstr>http://www.jameshalderman.com/links/a4/video_links/a4_alignment_31.html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4522028</vt:i4>
      </vt:variant>
      <vt:variant>
        <vt:i4>3</vt:i4>
      </vt:variant>
      <vt:variant>
        <vt:i4>0</vt:i4>
      </vt:variant>
      <vt:variant>
        <vt:i4>5</vt:i4>
      </vt:variant>
      <vt:variant>
        <vt:lpwstr>http://www.jameshalderman.com/links/book_steering_susp_5/ci/ib_ch_18.ppt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2016-08-11T17:11:00Z</dcterms:created>
  <dcterms:modified xsi:type="dcterms:W3CDTF">2016-08-11T17:11:00Z</dcterms:modified>
</cp:coreProperties>
</file>