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4A9" w:rsidRDefault="00C354A9" w:rsidP="00583EC7">
      <w:pPr>
        <w:pStyle w:val="Heading1"/>
        <w:spacing w:before="0" w:after="0"/>
        <w:rPr>
          <w:rFonts w:ascii="Tahoma" w:hAnsi="Tahoma" w:cs="Tahoma"/>
          <w:color w:val="0000FF"/>
        </w:rPr>
      </w:pPr>
      <w:bookmarkStart w:id="0" w:name="OLE_LINK1"/>
      <w:bookmarkStart w:id="1" w:name="OLE_LINK2"/>
      <w:bookmarkStart w:id="2" w:name="_GoBack"/>
      <w:bookmarkEnd w:id="2"/>
      <w:r>
        <w:rPr>
          <w:rFonts w:ascii="Tahoma" w:hAnsi="Tahoma" w:cs="Tahoma"/>
          <w:color w:val="0000FF"/>
        </w:rPr>
        <w:t>Automotive Steering, Suspension, &amp; Alignment</w:t>
      </w:r>
      <w:r w:rsidR="00583EC7">
        <w:rPr>
          <w:rFonts w:ascii="Tahoma" w:hAnsi="Tahoma" w:cs="Tahoma"/>
          <w:color w:val="0000FF"/>
        </w:rPr>
        <w:t xml:space="preserve"> 7e</w:t>
      </w:r>
    </w:p>
    <w:bookmarkEnd w:id="0"/>
    <w:bookmarkEnd w:id="1"/>
    <w:p w:rsidR="00154401" w:rsidRPr="003C546C" w:rsidRDefault="007A33C3" w:rsidP="00583EC7">
      <w:pPr>
        <w:pStyle w:val="Heading1"/>
        <w:spacing w:before="0" w:after="0"/>
        <w:rPr>
          <w:rFonts w:ascii="Tahoma" w:hAnsi="Tahoma" w:cs="Tahoma"/>
          <w:color w:val="0000FF"/>
          <w:sz w:val="28"/>
          <w:szCs w:val="28"/>
        </w:rPr>
      </w:pPr>
      <w:r>
        <w:rPr>
          <w:rFonts w:ascii="Tahoma" w:hAnsi="Tahoma" w:cs="Tahoma"/>
          <w:color w:val="0000FF"/>
          <w:sz w:val="28"/>
          <w:szCs w:val="28"/>
        </w:rPr>
        <w:t xml:space="preserve">Chapter </w:t>
      </w:r>
      <w:r w:rsidR="00C354A9">
        <w:rPr>
          <w:rFonts w:ascii="Tahoma" w:hAnsi="Tahoma" w:cs="Tahoma"/>
          <w:color w:val="0000FF"/>
          <w:sz w:val="28"/>
          <w:szCs w:val="28"/>
        </w:rPr>
        <w:t>1</w:t>
      </w:r>
      <w:r w:rsidR="001A2008">
        <w:rPr>
          <w:rFonts w:ascii="Tahoma" w:hAnsi="Tahoma" w:cs="Tahoma"/>
          <w:color w:val="0000FF"/>
          <w:sz w:val="28"/>
          <w:szCs w:val="28"/>
        </w:rPr>
        <w:t>0</w:t>
      </w:r>
      <w:r w:rsidR="003C546C">
        <w:rPr>
          <w:rFonts w:ascii="Tahoma" w:hAnsi="Tahoma" w:cs="Tahoma"/>
          <w:color w:val="0000FF"/>
          <w:sz w:val="28"/>
          <w:szCs w:val="28"/>
        </w:rPr>
        <w:t xml:space="preserve"> </w:t>
      </w:r>
      <w:r w:rsidR="003C546C" w:rsidRPr="003C546C">
        <w:rPr>
          <w:rFonts w:ascii="Tahoma" w:hAnsi="Tahoma" w:cs="Tahoma"/>
          <w:color w:val="0000FF"/>
          <w:sz w:val="28"/>
          <w:szCs w:val="28"/>
        </w:rPr>
        <w:t>Electronic Stability Control Systems</w:t>
      </w:r>
    </w:p>
    <w:p w:rsidR="00154401" w:rsidRDefault="00154401" w:rsidP="00583EC7">
      <w:pPr>
        <w:pStyle w:val="Heading2"/>
      </w:pPr>
      <w:r>
        <w:t>Opening Your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6538"/>
      </w:tblGrid>
      <w:tr w:rsidR="00154401" w:rsidRPr="004662AB" w:rsidTr="00154401">
        <w:tblPrEx>
          <w:tblCellMar>
            <w:top w:w="0" w:type="dxa"/>
            <w:bottom w:w="0" w:type="dxa"/>
          </w:tblCellMar>
        </w:tblPrEx>
        <w:trPr>
          <w:jc w:val="center"/>
        </w:trPr>
        <w:tc>
          <w:tcPr>
            <w:tcW w:w="2660" w:type="dxa"/>
            <w:shd w:val="clear" w:color="auto" w:fill="E0E0E0"/>
          </w:tcPr>
          <w:p w:rsidR="00154401" w:rsidRPr="00E50876" w:rsidRDefault="00154401" w:rsidP="00154401">
            <w:pPr>
              <w:pStyle w:val="NormalTable"/>
              <w:rPr>
                <w:rFonts w:ascii="Tahoma" w:hAnsi="Tahoma" w:cs="Tahoma"/>
                <w:b/>
                <w:bCs/>
                <w:color w:val="0000FF"/>
              </w:rPr>
            </w:pPr>
            <w:r w:rsidRPr="00E50876">
              <w:rPr>
                <w:rFonts w:ascii="Tahoma" w:hAnsi="Tahoma" w:cs="Tahoma"/>
                <w:b/>
                <w:bCs/>
                <w:color w:val="0000FF"/>
              </w:rPr>
              <w:t>KEY ELEMENT</w:t>
            </w:r>
          </w:p>
        </w:tc>
        <w:tc>
          <w:tcPr>
            <w:tcW w:w="6538" w:type="dxa"/>
            <w:shd w:val="clear" w:color="auto" w:fill="E0E0E0"/>
          </w:tcPr>
          <w:p w:rsidR="00154401" w:rsidRPr="004662AB" w:rsidRDefault="00154401" w:rsidP="00154401">
            <w:pPr>
              <w:pStyle w:val="NormalTable"/>
              <w:rPr>
                <w:rFonts w:ascii="Tahoma" w:hAnsi="Tahoma" w:cs="Tahoma"/>
                <w:b/>
                <w:bCs/>
                <w:color w:val="0000FF"/>
              </w:rPr>
            </w:pPr>
            <w:r w:rsidRPr="004662AB">
              <w:rPr>
                <w:rFonts w:ascii="Tahoma" w:hAnsi="Tahoma" w:cs="Tahoma"/>
                <w:b/>
                <w:bCs/>
                <w:color w:val="0000FF"/>
              </w:rPr>
              <w:t>EXAMPLES</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Introduce Content</w:t>
            </w:r>
          </w:p>
        </w:tc>
        <w:tc>
          <w:tcPr>
            <w:tcW w:w="6538" w:type="dxa"/>
          </w:tcPr>
          <w:p w:rsidR="00154401" w:rsidRPr="004662AB" w:rsidRDefault="00C354A9" w:rsidP="00154401">
            <w:pPr>
              <w:pStyle w:val="NormalTable"/>
              <w:rPr>
                <w:rFonts w:ascii="Calibri" w:hAnsi="Calibri"/>
                <w:sz w:val="22"/>
                <w:szCs w:val="22"/>
              </w:rPr>
            </w:pPr>
            <w:r w:rsidRPr="004662AB">
              <w:rPr>
                <w:rFonts w:ascii="Calibri" w:hAnsi="Calibri"/>
                <w:sz w:val="22"/>
                <w:szCs w:val="22"/>
              </w:rPr>
              <w:t xml:space="preserve">This course or class </w:t>
            </w:r>
            <w:r>
              <w:rPr>
                <w:rFonts w:ascii="Calibri" w:hAnsi="Calibri"/>
                <w:sz w:val="22"/>
                <w:szCs w:val="22"/>
              </w:rPr>
              <w:t xml:space="preserve">covers operation and service of </w:t>
            </w:r>
            <w:r w:rsidRPr="00C16678">
              <w:rPr>
                <w:rFonts w:ascii="Calibri" w:hAnsi="Calibri"/>
                <w:b/>
                <w:bCs/>
                <w:color w:val="0000FF"/>
                <w:sz w:val="22"/>
                <w:szCs w:val="22"/>
              </w:rPr>
              <w:t xml:space="preserve">Automotive </w:t>
            </w:r>
            <w:r>
              <w:rPr>
                <w:rFonts w:ascii="Calibri" w:hAnsi="Calibri"/>
                <w:b/>
                <w:bCs/>
                <w:color w:val="0000FF"/>
                <w:sz w:val="22"/>
                <w:szCs w:val="22"/>
              </w:rPr>
              <w:t>Steering and Suspension Systems with Wheel Alignment and Drive Axles</w:t>
            </w:r>
            <w:r w:rsidRPr="00C16678">
              <w:rPr>
                <w:rFonts w:ascii="Calibri" w:hAnsi="Calibri"/>
                <w:b/>
                <w:bCs/>
                <w:color w:val="0000FF"/>
                <w:sz w:val="22"/>
                <w:szCs w:val="22"/>
              </w:rPr>
              <w:t>.</w:t>
            </w:r>
            <w:r w:rsidRPr="004662AB">
              <w:rPr>
                <w:rFonts w:ascii="Calibri" w:hAnsi="Calibri"/>
                <w:sz w:val="22"/>
                <w:szCs w:val="22"/>
              </w:rPr>
              <w:t xml:space="preserve"> It correlates material to task lists specified by ASE and NATEF</w:t>
            </w:r>
            <w:r>
              <w:rPr>
                <w:rFonts w:ascii="Calibri" w:hAnsi="Calibri"/>
                <w:sz w:val="22"/>
                <w:szCs w:val="22"/>
              </w:rPr>
              <w:t xml:space="preserve"> </w:t>
            </w:r>
            <w:r w:rsidRPr="004662AB">
              <w:rPr>
                <w:rFonts w:ascii="Calibri" w:hAnsi="Calibri"/>
                <w:sz w:val="22"/>
                <w:szCs w:val="22"/>
              </w:rPr>
              <w:t xml:space="preserve">  </w:t>
            </w:r>
            <w:r w:rsidR="00154401" w:rsidRPr="004662AB">
              <w:rPr>
                <w:rFonts w:ascii="Calibri" w:hAnsi="Calibri"/>
                <w:sz w:val="22"/>
                <w:szCs w:val="22"/>
              </w:rPr>
              <w:t xml:space="preserve"> </w:t>
            </w:r>
            <w:r w:rsidR="00154401">
              <w:rPr>
                <w:rFonts w:ascii="Calibri" w:hAnsi="Calibri"/>
                <w:sz w:val="22"/>
                <w:szCs w:val="22"/>
              </w:rPr>
              <w:t xml:space="preserve">  </w:t>
            </w:r>
            <w:r w:rsidR="00154401" w:rsidRPr="004662AB">
              <w:rPr>
                <w:rFonts w:ascii="Calibri" w:hAnsi="Calibri"/>
                <w:sz w:val="22"/>
                <w:szCs w:val="22"/>
              </w:rPr>
              <w:t xml:space="preserve">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Motivate Learners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Explain how the knowledge of how something works translates into the ability to use that knowledge to figure why </w:t>
            </w:r>
            <w:r>
              <w:rPr>
                <w:rFonts w:ascii="Calibri" w:hAnsi="Calibri"/>
                <w:sz w:val="22"/>
                <w:szCs w:val="22"/>
              </w:rPr>
              <w:t xml:space="preserve">the engine </w:t>
            </w:r>
            <w:r w:rsidRPr="004662AB">
              <w:rPr>
                <w:rFonts w:ascii="Calibri" w:hAnsi="Calibri"/>
                <w:sz w:val="22"/>
                <w:szCs w:val="22"/>
              </w:rPr>
              <w:t>does not work correctly and how this saves diagnosis time, which translates into more money.</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State the learning objectives for the chapter or course you are about to cover and explain this is what they should be able to do as a result of attending this session or class.</w:t>
            </w:r>
          </w:p>
        </w:tc>
        <w:tc>
          <w:tcPr>
            <w:tcW w:w="6538" w:type="dxa"/>
          </w:tcPr>
          <w:p w:rsidR="00154401" w:rsidRPr="009E35A3" w:rsidRDefault="00154401" w:rsidP="00154401">
            <w:pPr>
              <w:pStyle w:val="NumList"/>
              <w:ind w:left="0" w:firstLine="0"/>
              <w:rPr>
                <w:rFonts w:ascii="Calibri" w:hAnsi="Calibri"/>
                <w:sz w:val="22"/>
                <w:szCs w:val="22"/>
              </w:rPr>
            </w:pPr>
            <w:r w:rsidRPr="009E35A3">
              <w:rPr>
                <w:rFonts w:ascii="Calibri" w:hAnsi="Calibri"/>
                <w:sz w:val="22"/>
                <w:szCs w:val="22"/>
              </w:rPr>
              <w:t xml:space="preserve">Explain the chapter learning objectives to the students.  </w:t>
            </w:r>
          </w:p>
          <w:p w:rsidR="00803011" w:rsidRPr="00803011" w:rsidRDefault="00985682" w:rsidP="00803011">
            <w:pPr>
              <w:pStyle w:val="NumList"/>
              <w:rPr>
                <w:rFonts w:ascii="Calibri" w:hAnsi="Calibri"/>
              </w:rPr>
            </w:pPr>
            <w:r w:rsidRPr="00A4344C">
              <w:rPr>
                <w:rFonts w:ascii="Calibri" w:hAnsi="Calibri"/>
              </w:rPr>
              <w:t>1</w:t>
            </w:r>
            <w:r w:rsidR="00A4344C" w:rsidRPr="00A4344C">
              <w:rPr>
                <w:rFonts w:ascii="Calibri" w:hAnsi="Calibri"/>
              </w:rPr>
              <w:t xml:space="preserve">.  </w:t>
            </w:r>
            <w:r w:rsidR="00803011" w:rsidRPr="00803011">
              <w:rPr>
                <w:rFonts w:ascii="Calibri" w:hAnsi="Calibri"/>
              </w:rPr>
              <w:t>Discuss the need for electronic stability control (ESC).</w:t>
            </w:r>
          </w:p>
          <w:p w:rsidR="00803011" w:rsidRPr="00803011" w:rsidRDefault="00803011" w:rsidP="00803011">
            <w:pPr>
              <w:pStyle w:val="NumList"/>
              <w:rPr>
                <w:rFonts w:ascii="Calibri" w:hAnsi="Calibri"/>
              </w:rPr>
            </w:pPr>
            <w:r>
              <w:rPr>
                <w:rFonts w:ascii="Calibri" w:hAnsi="Calibri"/>
              </w:rPr>
              <w:t xml:space="preserve">2.  </w:t>
            </w:r>
            <w:r w:rsidRPr="00803011">
              <w:rPr>
                <w:rFonts w:ascii="Calibri" w:hAnsi="Calibri"/>
              </w:rPr>
              <w:t>List the sensors needed for the ESC system.</w:t>
            </w:r>
          </w:p>
          <w:p w:rsidR="00667B92" w:rsidRDefault="00803011" w:rsidP="00803011">
            <w:pPr>
              <w:pStyle w:val="NumList"/>
              <w:rPr>
                <w:rFonts w:ascii="Calibri" w:hAnsi="Calibri"/>
              </w:rPr>
            </w:pPr>
            <w:r>
              <w:rPr>
                <w:rFonts w:ascii="Calibri" w:hAnsi="Calibri"/>
              </w:rPr>
              <w:t xml:space="preserve">3.  </w:t>
            </w:r>
            <w:r w:rsidRPr="00803011">
              <w:rPr>
                <w:rFonts w:ascii="Calibri" w:hAnsi="Calibri"/>
              </w:rPr>
              <w:t>Describe how a traction control system works.</w:t>
            </w:r>
          </w:p>
          <w:p w:rsidR="00803011" w:rsidRDefault="00803011" w:rsidP="00803011">
            <w:pPr>
              <w:pStyle w:val="NumList"/>
              <w:rPr>
                <w:rFonts w:ascii="Calibri" w:hAnsi="Calibri"/>
              </w:rPr>
            </w:pPr>
            <w:r>
              <w:rPr>
                <w:rFonts w:ascii="Calibri" w:hAnsi="Calibri"/>
              </w:rPr>
              <w:t xml:space="preserve">4.  </w:t>
            </w:r>
            <w:r w:rsidRPr="00803011">
              <w:rPr>
                <w:rFonts w:ascii="Calibri" w:hAnsi="Calibri"/>
              </w:rPr>
              <w:t>List the steps in the diagnostic process for ESC and TC system faults.</w:t>
            </w:r>
          </w:p>
          <w:p w:rsidR="004F42FE" w:rsidRPr="00C17720" w:rsidRDefault="004F42FE" w:rsidP="004F42FE">
            <w:pPr>
              <w:pStyle w:val="NumList"/>
              <w:ind w:left="0" w:firstLine="0"/>
              <w:rPr>
                <w:rFonts w:ascii="Calibri" w:hAnsi="Calibri"/>
                <w:b/>
                <w:bCs/>
                <w:color w:val="0000FF"/>
                <w:szCs w:val="22"/>
              </w:rPr>
            </w:pPr>
            <w:r w:rsidRPr="00C17720">
              <w:rPr>
                <w:rFonts w:ascii="Calibri" w:hAnsi="Calibri"/>
                <w:b/>
                <w:bCs/>
                <w:color w:val="0000FF"/>
                <w:szCs w:val="22"/>
              </w:rPr>
              <w:t>This chapter will help you prepare for Brakes (A4) ASE certification test content area “F” (Antilock Brake System Diagnosis and Repair).</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Establish the Mood or Climate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 xml:space="preserve">Provide a </w:t>
            </w:r>
            <w:r w:rsidRPr="004662AB">
              <w:rPr>
                <w:rFonts w:ascii="Calibri" w:hAnsi="Calibri"/>
                <w:i/>
                <w:iCs/>
                <w:sz w:val="22"/>
                <w:szCs w:val="22"/>
              </w:rPr>
              <w:t>WELCOME,</w:t>
            </w:r>
            <w:r w:rsidRPr="004662AB">
              <w:rPr>
                <w:rFonts w:ascii="Calibri" w:hAnsi="Calibri"/>
                <w:sz w:val="22"/>
                <w:szCs w:val="22"/>
              </w:rPr>
              <w:t xml:space="preserve"> Avoid put downs and bad jokes. </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Complete Essentials</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Restrooms, breaks, registration, tests, etc.</w:t>
            </w:r>
          </w:p>
        </w:tc>
      </w:tr>
      <w:tr w:rsidR="00154401" w:rsidRPr="00005DD9" w:rsidTr="00154401">
        <w:tblPrEx>
          <w:tblCellMar>
            <w:top w:w="0" w:type="dxa"/>
            <w:bottom w:w="0" w:type="dxa"/>
          </w:tblCellMar>
        </w:tblPrEx>
        <w:trPr>
          <w:jc w:val="center"/>
        </w:trPr>
        <w:tc>
          <w:tcPr>
            <w:tcW w:w="2660" w:type="dxa"/>
          </w:tcPr>
          <w:p w:rsidR="00154401" w:rsidRPr="00E50876" w:rsidRDefault="00154401" w:rsidP="00154401">
            <w:pPr>
              <w:pStyle w:val="NormalTable"/>
              <w:rPr>
                <w:rFonts w:ascii="Calibri" w:hAnsi="Calibri"/>
                <w:b/>
                <w:sz w:val="22"/>
                <w:szCs w:val="22"/>
              </w:rPr>
            </w:pPr>
            <w:r w:rsidRPr="00E50876">
              <w:rPr>
                <w:rFonts w:ascii="Calibri" w:hAnsi="Calibri"/>
                <w:b/>
                <w:sz w:val="22"/>
                <w:szCs w:val="22"/>
              </w:rPr>
              <w:t>Clarify and Establish Knowledge Base</w:t>
            </w:r>
          </w:p>
        </w:tc>
        <w:tc>
          <w:tcPr>
            <w:tcW w:w="6538" w:type="dxa"/>
          </w:tcPr>
          <w:p w:rsidR="00154401" w:rsidRPr="004662AB" w:rsidRDefault="00154401" w:rsidP="00154401">
            <w:pPr>
              <w:pStyle w:val="NormalTable"/>
              <w:rPr>
                <w:rFonts w:ascii="Calibri" w:hAnsi="Calibri"/>
                <w:sz w:val="22"/>
                <w:szCs w:val="22"/>
              </w:rPr>
            </w:pPr>
            <w:r w:rsidRPr="004662AB">
              <w:rPr>
                <w:rFonts w:ascii="Calibri" w:hAnsi="Calibri"/>
                <w:sz w:val="22"/>
                <w:szCs w:val="22"/>
              </w:rPr>
              <w:t>Do a round robin of the class by going around the room and having each student give their backgrounds, years of experience, family, hobbies, career goals, or anything they want to share.</w:t>
            </w:r>
          </w:p>
        </w:tc>
      </w:tr>
    </w:tbl>
    <w:p w:rsidR="00C17720" w:rsidRDefault="00C17720" w:rsidP="00C17720">
      <w:pPr>
        <w:pStyle w:val="Heading1"/>
        <w:spacing w:before="0" w:after="0"/>
      </w:pPr>
      <w:r>
        <w:t>NOTE: This lesson plan is based on</w:t>
      </w:r>
      <w:r w:rsidRPr="003A0825">
        <w:t xml:space="preserve"> Automotive Steering, Suspension, &amp; Alignment</w:t>
      </w:r>
      <w:r>
        <w:t xml:space="preserve"> 7</w:t>
      </w:r>
      <w:r w:rsidRPr="006D0E37">
        <w:rPr>
          <w:vertAlign w:val="superscript"/>
        </w:rPr>
        <w:t>th</w:t>
      </w:r>
      <w:r>
        <w:t xml:space="preserve"> Edition Chapter Images found on Jim’s web site @ </w:t>
      </w:r>
      <w:hyperlink r:id="rId6" w:history="1">
        <w:r w:rsidRPr="001A120B">
          <w:rPr>
            <w:rStyle w:val="Hyperlink"/>
          </w:rPr>
          <w:t>www.jameshalderman.com</w:t>
        </w:r>
      </w:hyperlink>
      <w:r>
        <w:t xml:space="preserve">  </w:t>
      </w:r>
    </w:p>
    <w:p w:rsidR="00C17720" w:rsidRDefault="00C17720" w:rsidP="00C17720">
      <w:pPr>
        <w:pStyle w:val="Heading1"/>
        <w:spacing w:before="0" w:after="0"/>
      </w:pPr>
      <w:r>
        <w:t xml:space="preserve">LINK CHP 10: </w:t>
      </w:r>
      <w:r w:rsidR="00B90696">
        <w:rPr>
          <w:rStyle w:val="sectioncontent"/>
        </w:rPr>
        <w:fldChar w:fldCharType="begin"/>
      </w:r>
      <w:r w:rsidR="00B90696">
        <w:rPr>
          <w:rStyle w:val="sectioncontent"/>
        </w:rPr>
        <w:instrText xml:space="preserve"> HYPERLINK "http://www.jameshalderman.com/links/book_steering_susp_5/ci/ib_ch_10.ppt" \t "_blank" </w:instrText>
      </w:r>
      <w:r w:rsidR="00B90696">
        <w:rPr>
          <w:rStyle w:val="sectioncontent"/>
        </w:rPr>
        <w:fldChar w:fldCharType="separate"/>
      </w:r>
      <w:r w:rsidR="00B90696">
        <w:rPr>
          <w:rStyle w:val="Hyperlink"/>
        </w:rPr>
        <w:t>Chapter Images</w:t>
      </w:r>
      <w:r w:rsidR="00B90696">
        <w:rPr>
          <w:rStyle w:val="sectioncontent"/>
        </w:rPr>
        <w:fldChar w:fldCharType="end"/>
      </w:r>
      <w:r>
        <w:rPr>
          <w:rStyle w:val="sectioncontent"/>
        </w:rPr>
        <w:fldChar w:fldCharType="begin"/>
      </w:r>
      <w:r>
        <w:rPr>
          <w:rStyle w:val="sectioncontent"/>
        </w:rPr>
        <w:instrText xml:space="preserve"> HYPERLINK "http://www.jameshalderman.com/links/book_steering_susp_5/ci/ib_ch_3.ppt"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"http://www.jameshalderman.com/links/book_steering_susp_5/ci/ib_ch_2.ppt" \t "_blank" </w:instrText>
      </w:r>
      <w:r>
        <w:rPr>
          <w:rStyle w:val="sectioncontent"/>
        </w:rPr>
        <w:fldChar w:fldCharType="separate"/>
      </w:r>
      <w:r>
        <w:rPr>
          <w:rStyle w:val="sectioncontent"/>
        </w:rPr>
        <w:fldChar w:fldCharType="end"/>
      </w:r>
      <w:r>
        <w:rPr>
          <w:rStyle w:val="sectioncontent"/>
        </w:rPr>
        <w:fldChar w:fldCharType="begin"/>
      </w:r>
      <w:r>
        <w:rPr>
          <w:rStyle w:val="sectioncontent"/>
        </w:rPr>
        <w:instrText xml:space="preserve"> HYPERLINK "http://www.jameshalderman.com/links/book_steering_susp_5/ci/ib_ch_1.ppt" \t "_blank" </w:instrText>
      </w:r>
      <w:r>
        <w:rPr>
          <w:rStyle w:val="sectioncontent"/>
        </w:rPr>
        <w:fldChar w:fldCharType="separate"/>
      </w:r>
      <w:r>
        <w:rPr>
          <w:rStyle w:val="sectioncontent"/>
        </w:rPr>
        <w:fldChar w:fldCharType="end"/>
      </w:r>
    </w:p>
    <w:p w:rsidR="00154401" w:rsidRDefault="00154401" w:rsidP="00154401">
      <w:pPr>
        <w:pStyle w:val="Heading1"/>
      </w:pPr>
    </w:p>
    <w:p w:rsidR="00DC2264" w:rsidRDefault="00DC2264">
      <w:r>
        <w:br w:type="page"/>
      </w:r>
    </w:p>
    <w:tbl>
      <w:tblPr>
        <w:tblW w:w="0" w:type="auto"/>
        <w:tblInd w:w="108" w:type="dxa"/>
        <w:tblBorders>
          <w:top w:val="single" w:sz="4" w:space="0" w:color="000000"/>
          <w:left w:val="single" w:sz="4" w:space="0" w:color="000000"/>
          <w:right w:val="single" w:sz="4" w:space="0" w:color="000000"/>
          <w:insideV w:val="single" w:sz="4" w:space="0" w:color="000000"/>
        </w:tblBorders>
        <w:tblLayout w:type="fixed"/>
        <w:tblLook w:val="04A0" w:firstRow="1" w:lastRow="0" w:firstColumn="1" w:lastColumn="0" w:noHBand="0" w:noVBand="1"/>
      </w:tblPr>
      <w:tblGrid>
        <w:gridCol w:w="2700"/>
        <w:gridCol w:w="6660"/>
      </w:tblGrid>
      <w:tr w:rsidR="007A33C3" w:rsidRPr="00667B92" w:rsidTr="00C17720">
        <w:trPr>
          <w:tblHeader/>
        </w:trPr>
        <w:tc>
          <w:tcPr>
            <w:tcW w:w="2700" w:type="dxa"/>
            <w:tcBorders>
              <w:top w:val="single" w:sz="4" w:space="0" w:color="000000"/>
              <w:bottom w:val="single" w:sz="24" w:space="0" w:color="0000FF"/>
            </w:tcBorders>
            <w:shd w:val="clear" w:color="auto" w:fill="FFFF00"/>
          </w:tcPr>
          <w:p w:rsidR="007A33C3" w:rsidRPr="00306120" w:rsidRDefault="007A33C3" w:rsidP="007A33C3">
            <w:pPr>
              <w:jc w:val="center"/>
              <w:rPr>
                <w:rFonts w:ascii="Arial Black" w:hAnsi="Arial Black" w:cs="Tahoma"/>
                <w:color w:val="0000FF"/>
                <w:sz w:val="28"/>
                <w:szCs w:val="28"/>
              </w:rPr>
            </w:pPr>
            <w:r>
              <w:rPr>
                <w:rFonts w:ascii="Arial Black" w:hAnsi="Arial Black" w:cs="Tahoma"/>
                <w:color w:val="0000FF"/>
                <w:sz w:val="28"/>
                <w:szCs w:val="28"/>
              </w:rPr>
              <w:t>ICONS</w:t>
            </w:r>
          </w:p>
        </w:tc>
        <w:tc>
          <w:tcPr>
            <w:tcW w:w="6660" w:type="dxa"/>
            <w:tcBorders>
              <w:top w:val="single" w:sz="4" w:space="0" w:color="000000"/>
              <w:bottom w:val="single" w:sz="24" w:space="0" w:color="0000FF"/>
            </w:tcBorders>
            <w:shd w:val="clear" w:color="auto" w:fill="FFFF00"/>
          </w:tcPr>
          <w:p w:rsidR="007A33C3" w:rsidRPr="003C546C" w:rsidRDefault="004F42FE" w:rsidP="007A33C3">
            <w:pPr>
              <w:rPr>
                <w:rFonts w:ascii="Tahoma" w:hAnsi="Tahoma" w:cs="Tahoma"/>
                <w:b/>
                <w:bCs/>
                <w:color w:val="0000FF"/>
                <w:sz w:val="28"/>
                <w:szCs w:val="28"/>
              </w:rPr>
            </w:pPr>
            <w:r>
              <w:rPr>
                <w:rFonts w:ascii="Tahoma" w:hAnsi="Tahoma" w:cs="Tahoma"/>
                <w:b/>
                <w:bCs/>
                <w:color w:val="0000FF"/>
                <w:sz w:val="28"/>
                <w:szCs w:val="28"/>
              </w:rPr>
              <w:t>Ch1</w:t>
            </w:r>
            <w:r w:rsidR="001A2008">
              <w:rPr>
                <w:rFonts w:ascii="Tahoma" w:hAnsi="Tahoma" w:cs="Tahoma"/>
                <w:b/>
                <w:bCs/>
                <w:color w:val="0000FF"/>
                <w:sz w:val="28"/>
                <w:szCs w:val="28"/>
              </w:rPr>
              <w:t>0</w:t>
            </w:r>
            <w:r w:rsidR="00231BA9" w:rsidRPr="00667B92">
              <w:rPr>
                <w:rFonts w:ascii="Tahoma" w:hAnsi="Tahoma" w:cs="Tahoma"/>
                <w:b/>
                <w:bCs/>
                <w:color w:val="0000FF"/>
                <w:sz w:val="28"/>
                <w:szCs w:val="28"/>
              </w:rPr>
              <w:t xml:space="preserve"> </w:t>
            </w:r>
            <w:r w:rsidR="003C546C" w:rsidRPr="003C546C">
              <w:rPr>
                <w:rFonts w:ascii="Tahoma" w:hAnsi="Tahoma" w:cs="Tahoma"/>
                <w:b/>
                <w:bCs/>
                <w:color w:val="0000FF"/>
                <w:sz w:val="28"/>
                <w:szCs w:val="28"/>
              </w:rPr>
              <w:t>Electronic Stability Control Systems</w:t>
            </w:r>
          </w:p>
        </w:tc>
      </w:tr>
      <w:tr w:rsidR="007A33C3" w:rsidRPr="00292E1A" w:rsidTr="00C17720">
        <w:tblPrEx>
          <w:tblBorders>
            <w:bottom w:val="single" w:sz="4" w:space="0" w:color="000000"/>
          </w:tblBorders>
        </w:tblPrEx>
        <w:trPr>
          <w:trHeight w:val="876"/>
        </w:trPr>
        <w:tc>
          <w:tcPr>
            <w:tcW w:w="2700" w:type="dxa"/>
            <w:tcBorders>
              <w:top w:val="single" w:sz="24" w:space="0" w:color="0000FF"/>
              <w:bottom w:val="nil"/>
            </w:tcBorders>
          </w:tcPr>
          <w:p w:rsidR="007A33C3" w:rsidRDefault="00A202FF" w:rsidP="007A33C3">
            <w:pPr>
              <w:pStyle w:val="NoSpacing"/>
            </w:pPr>
            <w:r>
              <w:rPr>
                <w:rFonts w:ascii="Calibri" w:hAnsi="Calibri"/>
                <w:noProof/>
                <w:color w:val="000000"/>
              </w:rPr>
              <w:drawing>
                <wp:inline distT="0" distB="0" distL="0" distR="0">
                  <wp:extent cx="804545" cy="652145"/>
                  <wp:effectExtent l="0" t="0" r="8255" b="8255"/>
                  <wp:docPr id="1" name="Picture 1"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top w:val="single" w:sz="24" w:space="0" w:color="0000FF"/>
              <w:bottom w:val="nil"/>
            </w:tcBorders>
          </w:tcPr>
          <w:p w:rsidR="007A33C3" w:rsidRPr="003C546C" w:rsidRDefault="00831CE1" w:rsidP="00443ABA">
            <w:pPr>
              <w:pStyle w:val="SLIDEHEADER"/>
            </w:pPr>
            <w:r w:rsidRPr="00394C37">
              <w:t xml:space="preserve">1. SLIDE 1 </w:t>
            </w:r>
            <w:r w:rsidR="003C546C" w:rsidRPr="003C546C">
              <w:t>ELECTRONIC STABILITY CONTROL SYSTEMS</w:t>
            </w:r>
          </w:p>
          <w:p w:rsidR="007A33C3" w:rsidRDefault="007A33C3" w:rsidP="007A33C3">
            <w:pPr>
              <w:pStyle w:val="SLIDE1"/>
            </w:pPr>
          </w:p>
        </w:tc>
      </w:tr>
      <w:tr w:rsidR="007A33C3" w:rsidRPr="00F57EAE" w:rsidTr="00C17720">
        <w:tblPrEx>
          <w:tblBorders>
            <w:bottom w:val="single" w:sz="4" w:space="0" w:color="000000"/>
            <w:insideH w:val="single" w:sz="4" w:space="0" w:color="000000"/>
          </w:tblBorders>
        </w:tblPrEx>
        <w:tc>
          <w:tcPr>
            <w:tcW w:w="2700" w:type="dxa"/>
            <w:tcBorders>
              <w:top w:val="nil"/>
              <w:bottom w:val="nil"/>
            </w:tcBorders>
          </w:tcPr>
          <w:p w:rsidR="007A33C3" w:rsidRPr="00952FBB" w:rsidRDefault="00A202FF" w:rsidP="007A33C3">
            <w:pPr>
              <w:pStyle w:val="NoSpacing"/>
              <w:rPr>
                <w:rFonts w:ascii="Calibri" w:hAnsi="Calibri"/>
                <w:color w:val="000000"/>
              </w:rPr>
            </w:pPr>
            <w:r>
              <w:rPr>
                <w:noProof/>
              </w:rPr>
              <w:drawing>
                <wp:inline distT="0" distB="0" distL="0" distR="0">
                  <wp:extent cx="677545" cy="677545"/>
                  <wp:effectExtent l="0" t="0" r="8255" b="8255"/>
                  <wp:docPr id="2" name="Picture 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Pr>
                <w:noProof/>
              </w:rPr>
              <w:drawing>
                <wp:inline distT="0" distB="0" distL="0" distR="0">
                  <wp:extent cx="677545" cy="677545"/>
                  <wp:effectExtent l="0" t="0" r="8255" b="8255"/>
                  <wp:docPr id="3" name="Picture 3"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top w:val="nil"/>
              <w:bottom w:val="nil"/>
            </w:tcBorders>
          </w:tcPr>
          <w:p w:rsidR="007A33C3" w:rsidRDefault="007A33C3" w:rsidP="007A33C3">
            <w:pPr>
              <w:pStyle w:val="SLIDE1"/>
              <w:rPr>
                <w:rFonts w:ascii="Tahoma" w:hAnsi="Tahoma" w:cs="Tahoma"/>
                <w:b/>
                <w:bCs/>
                <w:color w:val="0000FF"/>
              </w:rPr>
            </w:pPr>
            <w:r w:rsidRPr="00821C11">
              <w:rPr>
                <w:rFonts w:ascii="Tahoma" w:hAnsi="Tahoma" w:cs="Tahoma"/>
                <w:b/>
                <w:bCs/>
                <w:color w:val="0000FF"/>
              </w:rPr>
              <w:t xml:space="preserve">Check for </w:t>
            </w:r>
            <w:r>
              <w:rPr>
                <w:rFonts w:ascii="Tahoma" w:hAnsi="Tahoma" w:cs="Tahoma"/>
                <w:b/>
                <w:bCs/>
                <w:color w:val="0000FF"/>
              </w:rPr>
              <w:t xml:space="preserve">ADDITIONAL </w:t>
            </w:r>
            <w:r w:rsidRPr="00821C11">
              <w:rPr>
                <w:rFonts w:ascii="Tahoma" w:hAnsi="Tahoma" w:cs="Tahoma"/>
                <w:b/>
                <w:bCs/>
                <w:color w:val="0000FF"/>
              </w:rPr>
              <w:t>VIDEOS &amp; ANIMATIONS @</w:t>
            </w:r>
            <w:r>
              <w:rPr>
                <w:rFonts w:ascii="Tahoma" w:hAnsi="Tahoma" w:cs="Tahoma"/>
                <w:b/>
                <w:bCs/>
                <w:color w:val="0000FF"/>
              </w:rPr>
              <w:t xml:space="preserve"> </w:t>
            </w:r>
            <w:hyperlink r:id="rId10" w:history="1">
              <w:r w:rsidRPr="004F2E77">
                <w:rPr>
                  <w:rStyle w:val="Hyperlink"/>
                  <w:rFonts w:ascii="Tahoma" w:hAnsi="Tahoma" w:cs="Tahoma"/>
                  <w:b/>
                  <w:bCs/>
                </w:rPr>
                <w:t>http://www.jameshalderman.com/</w:t>
              </w:r>
            </w:hyperlink>
            <w:r>
              <w:rPr>
                <w:rFonts w:ascii="Tahoma" w:hAnsi="Tahoma" w:cs="Tahoma"/>
                <w:b/>
                <w:bCs/>
                <w:color w:val="0000FF"/>
              </w:rPr>
              <w:t xml:space="preserve"> </w:t>
            </w:r>
          </w:p>
          <w:p w:rsidR="007A33C3" w:rsidRPr="00821C11" w:rsidRDefault="007A33C3" w:rsidP="007A33C3">
            <w:pPr>
              <w:pStyle w:val="SLIDE1"/>
              <w:rPr>
                <w:rFonts w:ascii="Tahoma" w:hAnsi="Tahoma" w:cs="Tahoma"/>
                <w:b/>
                <w:bCs/>
                <w:color w:val="0000FF"/>
              </w:rPr>
            </w:pPr>
            <w:r>
              <w:rPr>
                <w:rFonts w:ascii="Tahoma" w:hAnsi="Tahoma" w:cs="Tahoma"/>
                <w:b/>
                <w:bCs/>
                <w:color w:val="0000FF"/>
              </w:rPr>
              <w:t>WEB SITE IS CONSTANTLY UPDATED</w:t>
            </w:r>
          </w:p>
        </w:tc>
      </w:tr>
      <w:tr w:rsidR="007C79CB" w:rsidTr="00C17720">
        <w:tblPrEx>
          <w:tblBorders>
            <w:top w:val="none" w:sz="0" w:space="0" w:color="auto"/>
          </w:tblBorders>
        </w:tblPrEx>
        <w:tc>
          <w:tcPr>
            <w:tcW w:w="2700" w:type="dxa"/>
            <w:tcBorders>
              <w:left w:val="single" w:sz="4" w:space="0" w:color="000000"/>
              <w:right w:val="single" w:sz="4" w:space="0" w:color="000000"/>
            </w:tcBorders>
          </w:tcPr>
          <w:p w:rsidR="007C79CB" w:rsidRPr="00952FBB" w:rsidRDefault="00A202FF" w:rsidP="007C79CB">
            <w:pPr>
              <w:pStyle w:val="NoSpacing"/>
              <w:rPr>
                <w:rFonts w:ascii="Calibri" w:hAnsi="Calibri"/>
                <w:color w:val="000000"/>
              </w:rPr>
            </w:pPr>
            <w:r>
              <w:rPr>
                <w:noProof/>
              </w:rPr>
              <w:drawing>
                <wp:inline distT="0" distB="0" distL="0" distR="0">
                  <wp:extent cx="677545" cy="677545"/>
                  <wp:effectExtent l="0" t="0" r="8255" b="8255"/>
                  <wp:docPr id="4" name="Picture 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de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7C79CB" w:rsidRPr="00D73B59" w:rsidRDefault="007C79CB" w:rsidP="007C79CB">
            <w:pPr>
              <w:pStyle w:val="SLIDE2"/>
              <w:rPr>
                <w:rFonts w:ascii="Arial Black" w:hAnsi="Arial Black"/>
                <w:b/>
                <w:sz w:val="28"/>
                <w:szCs w:val="28"/>
              </w:rPr>
            </w:pPr>
            <w:r w:rsidRPr="00D73B59">
              <w:rPr>
                <w:rStyle w:val="sectioncontent"/>
                <w:rFonts w:ascii="Arial Black" w:hAnsi="Arial Black"/>
                <w:sz w:val="28"/>
                <w:szCs w:val="28"/>
              </w:rPr>
              <w:fldChar w:fldCharType="begin"/>
            </w:r>
            <w:r w:rsidRPr="00D73B59">
              <w:rPr>
                <w:rStyle w:val="sectioncontent"/>
                <w:rFonts w:ascii="Arial Black" w:hAnsi="Arial Black"/>
                <w:sz w:val="28"/>
                <w:szCs w:val="28"/>
              </w:rPr>
              <w:instrText xml:space="preserve"> HYPERLINK "http://www.jameshalderman.com/links/a5/video_links/a5_abs_traction_control_44.html" \o "ABS Traction Control" \t "_blank" </w:instrText>
            </w:r>
            <w:r w:rsidRPr="00D73B59">
              <w:rPr>
                <w:rStyle w:val="sectioncontent"/>
                <w:rFonts w:ascii="Arial Black" w:hAnsi="Arial Black"/>
                <w:sz w:val="28"/>
                <w:szCs w:val="28"/>
              </w:rPr>
              <w:fldChar w:fldCharType="separate"/>
            </w:r>
            <w:r w:rsidRPr="00D73B59">
              <w:rPr>
                <w:rStyle w:val="Hyperlink"/>
                <w:rFonts w:ascii="Arial Black" w:hAnsi="Arial Black"/>
                <w:sz w:val="28"/>
                <w:szCs w:val="28"/>
              </w:rPr>
              <w:t>ABS Traction Control (44 Links)</w:t>
            </w:r>
            <w:r w:rsidRPr="00D73B59">
              <w:rPr>
                <w:rStyle w:val="sectioncontent"/>
                <w:rFonts w:ascii="Arial Black" w:hAnsi="Arial Black"/>
                <w:sz w:val="28"/>
                <w:szCs w:val="28"/>
              </w:rPr>
              <w:fldChar w:fldCharType="end"/>
            </w:r>
            <w:r w:rsidRPr="00D73B59">
              <w:rPr>
                <w:rStyle w:val="sectioncontent"/>
                <w:rFonts w:ascii="Arial Black" w:hAnsi="Arial Black"/>
                <w:sz w:val="28"/>
                <w:szCs w:val="28"/>
              </w:rPr>
              <w:t xml:space="preserve"> </w:t>
            </w:r>
          </w:p>
        </w:tc>
      </w:tr>
      <w:tr w:rsidR="00C17720" w:rsidRPr="00217154" w:rsidTr="00C17720">
        <w:trPr>
          <w:trHeight w:val="972"/>
        </w:trPr>
        <w:tc>
          <w:tcPr>
            <w:tcW w:w="2700" w:type="dxa"/>
          </w:tcPr>
          <w:p w:rsidR="00C17720" w:rsidRDefault="00A202FF" w:rsidP="00C17720">
            <w:r>
              <w:rPr>
                <w:noProof/>
              </w:rPr>
              <w:drawing>
                <wp:inline distT="0" distB="0" distL="0" distR="0">
                  <wp:extent cx="779145" cy="762000"/>
                  <wp:effectExtent l="0" t="0" r="8255" b="0"/>
                  <wp:docPr id="5" name="Picture 5"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r>
              <w:rPr>
                <w:noProof/>
              </w:rPr>
              <w:drawing>
                <wp:inline distT="0" distB="0" distL="0" distR="0">
                  <wp:extent cx="779145" cy="762000"/>
                  <wp:effectExtent l="0" t="0" r="8255" b="0"/>
                  <wp:docPr id="6" name="Picture 6"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Pr>
          <w:p w:rsidR="00C17720" w:rsidRPr="00673A9B" w:rsidRDefault="00C17720" w:rsidP="00C17720">
            <w:pPr>
              <w:pStyle w:val="InstructorNOTE"/>
            </w:pPr>
            <w:r w:rsidRPr="00CE7049">
              <w:rPr>
                <w:sz w:val="24"/>
              </w:rPr>
              <w:t>At the beginning of this class, you can download the crossword puzzle &amp; Word Search from the links below to familiarize your class with the terms in this chapter &amp; then discuss them</w:t>
            </w:r>
          </w:p>
        </w:tc>
      </w:tr>
      <w:tr w:rsidR="00C17720" w:rsidRPr="00091D6D" w:rsidTr="00C17720">
        <w:tblPrEx>
          <w:tblBorders>
            <w:bottom w:val="single" w:sz="4" w:space="0" w:color="000000"/>
          </w:tblBorders>
        </w:tblPrEx>
        <w:trPr>
          <w:trHeight w:val="378"/>
        </w:trPr>
        <w:tc>
          <w:tcPr>
            <w:tcW w:w="2700" w:type="dxa"/>
            <w:tcBorders>
              <w:top w:val="nil"/>
              <w:bottom w:val="nil"/>
            </w:tcBorders>
          </w:tcPr>
          <w:p w:rsidR="00C17720" w:rsidRPr="00F27F91" w:rsidRDefault="00A202FF" w:rsidP="00C17720">
            <w:pPr>
              <w:pStyle w:val="NoSpacing"/>
              <w:rPr>
                <w:rFonts w:ascii="Arial Black" w:hAnsi="Arial Black"/>
                <w:color w:val="0000FF"/>
              </w:rPr>
            </w:pPr>
            <w:r>
              <w:rPr>
                <w:rFonts w:ascii="Arial Black" w:hAnsi="Arial Black"/>
                <w:noProof/>
                <w:color w:val="0000FF"/>
              </w:rPr>
              <w:drawing>
                <wp:inline distT="0" distB="0" distL="0" distR="0">
                  <wp:extent cx="617855" cy="635000"/>
                  <wp:effectExtent l="0" t="0" r="0" b="0"/>
                  <wp:docPr id="7" name="Picture 7" descr="Assessme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essment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55" cy="635000"/>
                          </a:xfrm>
                          <a:prstGeom prst="rect">
                            <a:avLst/>
                          </a:prstGeom>
                          <a:noFill/>
                          <a:ln>
                            <a:noFill/>
                          </a:ln>
                        </pic:spPr>
                      </pic:pic>
                    </a:graphicData>
                  </a:graphic>
                </wp:inline>
              </w:drawing>
            </w:r>
          </w:p>
        </w:tc>
        <w:tc>
          <w:tcPr>
            <w:tcW w:w="6660" w:type="dxa"/>
            <w:tcBorders>
              <w:top w:val="nil"/>
              <w:bottom w:val="nil"/>
            </w:tcBorders>
          </w:tcPr>
          <w:p w:rsidR="00C17720" w:rsidRPr="00B90696" w:rsidRDefault="00B90696" w:rsidP="00C17720">
            <w:pPr>
              <w:pStyle w:val="SLIDE1"/>
              <w:rPr>
                <w:rStyle w:val="sectioncontent"/>
                <w:rFonts w:ascii="Arial Black" w:hAnsi="Arial Black"/>
                <w:color w:val="0000FF"/>
              </w:rPr>
            </w:pPr>
            <w:r w:rsidRPr="00B90696">
              <w:rPr>
                <w:rStyle w:val="sectioncontent"/>
                <w:rFonts w:ascii="Arial Black" w:hAnsi="Arial Black"/>
                <w:color w:val="0000FF"/>
              </w:rPr>
              <w:t xml:space="preserve">Crossword Puzzle </w:t>
            </w:r>
            <w:r w:rsidRPr="00B90696">
              <w:rPr>
                <w:rStyle w:val="sectioncontent"/>
                <w:rFonts w:ascii="Arial Black" w:hAnsi="Arial Black"/>
                <w:color w:val="0000FF"/>
              </w:rPr>
              <w:fldChar w:fldCharType="begin"/>
            </w:r>
            <w:r w:rsidRPr="00B90696">
              <w:rPr>
                <w:rStyle w:val="sectioncontent"/>
                <w:rFonts w:ascii="Arial Black" w:hAnsi="Arial Black"/>
                <w:color w:val="0000FF"/>
              </w:rPr>
              <w:instrText xml:space="preserve"> HYPERLINK "http://www.jameshalderman.com/links/book_steering_susp_5/cw/crossword_ch_10.doc" \t "_blank" </w:instrText>
            </w:r>
            <w:r w:rsidRPr="00B90696">
              <w:rPr>
                <w:rStyle w:val="sectioncontent"/>
                <w:rFonts w:ascii="Arial Black" w:hAnsi="Arial Black"/>
                <w:color w:val="0000FF"/>
              </w:rPr>
              <w:fldChar w:fldCharType="separate"/>
            </w:r>
            <w:r w:rsidRPr="00B90696">
              <w:rPr>
                <w:rStyle w:val="Hyperlink"/>
                <w:rFonts w:ascii="Arial Black" w:hAnsi="Arial Black"/>
              </w:rPr>
              <w:t>(Microsoft Word)</w:t>
            </w:r>
            <w:r w:rsidRPr="00B90696">
              <w:rPr>
                <w:rStyle w:val="sectioncontent"/>
                <w:rFonts w:ascii="Arial Black" w:hAnsi="Arial Black"/>
                <w:color w:val="0000FF"/>
              </w:rPr>
              <w:fldChar w:fldCharType="end"/>
            </w:r>
            <w:hyperlink r:id="rId14" w:history="1">
              <w:r w:rsidRPr="00B90696">
                <w:rPr>
                  <w:rStyle w:val="Hyperlink"/>
                  <w:rFonts w:ascii="Arial Black" w:hAnsi="Arial Black"/>
                </w:rPr>
                <w:t xml:space="preserve"> (PDF)</w:t>
              </w:r>
            </w:hyperlink>
          </w:p>
          <w:p w:rsidR="00B90696" w:rsidRPr="00F27F91" w:rsidRDefault="00B90696" w:rsidP="00C17720">
            <w:pPr>
              <w:pStyle w:val="SLIDE1"/>
              <w:rPr>
                <w:rFonts w:ascii="Arial Black" w:hAnsi="Arial Black"/>
                <w:b/>
                <w:bCs/>
                <w:color w:val="0000FF"/>
              </w:rPr>
            </w:pPr>
            <w:r w:rsidRPr="00B90696">
              <w:rPr>
                <w:rStyle w:val="sectioncontent"/>
                <w:rFonts w:ascii="Arial Black" w:hAnsi="Arial Black"/>
                <w:color w:val="0000FF"/>
              </w:rPr>
              <w:t>Word Search Puzzle</w:t>
            </w:r>
            <w:r w:rsidRPr="00B90696">
              <w:rPr>
                <w:rStyle w:val="sectioncontent"/>
                <w:rFonts w:ascii="Arial Black" w:hAnsi="Arial Black"/>
                <w:color w:val="0000FF"/>
              </w:rPr>
              <w:fldChar w:fldCharType="begin"/>
            </w:r>
            <w:r w:rsidRPr="00B90696">
              <w:rPr>
                <w:rStyle w:val="sectioncontent"/>
                <w:rFonts w:ascii="Arial Black" w:hAnsi="Arial Black"/>
                <w:color w:val="0000FF"/>
              </w:rPr>
              <w:instrText xml:space="preserve"> HYPERLINK "http://www.jameshalderman.com/links/book_steering_susp_5/ws/word_search_ch_10.doc" \t "_blank" </w:instrText>
            </w:r>
            <w:r w:rsidRPr="00B90696">
              <w:rPr>
                <w:rStyle w:val="sectioncontent"/>
                <w:rFonts w:ascii="Arial Black" w:hAnsi="Arial Black"/>
                <w:color w:val="0000FF"/>
              </w:rPr>
              <w:fldChar w:fldCharType="separate"/>
            </w:r>
            <w:r w:rsidRPr="00B90696">
              <w:rPr>
                <w:rStyle w:val="Hyperlink"/>
                <w:rFonts w:ascii="Arial Black" w:hAnsi="Arial Black"/>
              </w:rPr>
              <w:t xml:space="preserve"> (Microsoft Word)</w:t>
            </w:r>
            <w:r w:rsidRPr="00B90696">
              <w:rPr>
                <w:rStyle w:val="sectioncontent"/>
                <w:rFonts w:ascii="Arial Black" w:hAnsi="Arial Black"/>
                <w:color w:val="0000FF"/>
              </w:rPr>
              <w:fldChar w:fldCharType="end"/>
            </w:r>
            <w:r w:rsidRPr="00B90696">
              <w:rPr>
                <w:rStyle w:val="sectioncontent"/>
                <w:rFonts w:ascii="Arial Black" w:hAnsi="Arial Black"/>
                <w:color w:val="0000FF"/>
              </w:rPr>
              <w:fldChar w:fldCharType="begin"/>
            </w:r>
            <w:r w:rsidRPr="00B90696">
              <w:rPr>
                <w:rStyle w:val="sectioncontent"/>
                <w:rFonts w:ascii="Arial Black" w:hAnsi="Arial Black"/>
                <w:color w:val="0000FF"/>
              </w:rPr>
              <w:instrText xml:space="preserve"> HYPERLINK "http://www.jameshalderman.com/links/book_steering_susp_5/ws/word_search_ch_10.pdf" \t "_blank" </w:instrText>
            </w:r>
            <w:r w:rsidRPr="00B90696">
              <w:rPr>
                <w:rStyle w:val="sectioncontent"/>
                <w:rFonts w:ascii="Arial Black" w:hAnsi="Arial Black"/>
                <w:color w:val="0000FF"/>
              </w:rPr>
              <w:fldChar w:fldCharType="separate"/>
            </w:r>
            <w:r w:rsidRPr="00B90696">
              <w:rPr>
                <w:rStyle w:val="Hyperlink"/>
                <w:rFonts w:ascii="Arial Black" w:hAnsi="Arial Black"/>
              </w:rPr>
              <w:t xml:space="preserve"> (PDF)</w:t>
            </w:r>
            <w:r w:rsidRPr="00B90696">
              <w:rPr>
                <w:rStyle w:val="sectioncontent"/>
                <w:rFonts w:ascii="Arial Black" w:hAnsi="Arial Black"/>
                <w:color w:val="0000FF"/>
              </w:rPr>
              <w:fldChar w:fldCharType="end"/>
            </w:r>
          </w:p>
        </w:tc>
      </w:tr>
      <w:tr w:rsidR="004A068D" w:rsidTr="00C17720">
        <w:tblPrEx>
          <w:tblBorders>
            <w:top w:val="none" w:sz="0" w:space="0" w:color="auto"/>
          </w:tblBorders>
        </w:tblPrEx>
        <w:tc>
          <w:tcPr>
            <w:tcW w:w="2700" w:type="dxa"/>
            <w:tcBorders>
              <w:left w:val="single" w:sz="4" w:space="0" w:color="000000"/>
              <w:right w:val="single" w:sz="4" w:space="0" w:color="000000"/>
            </w:tcBorders>
          </w:tcPr>
          <w:p w:rsidR="004A068D" w:rsidRDefault="00A202FF" w:rsidP="004A068D">
            <w:pPr>
              <w:pStyle w:val="NoSpacing"/>
            </w:pPr>
            <w:r>
              <w:rPr>
                <w:rFonts w:ascii="Calibri" w:hAnsi="Calibri"/>
                <w:noProof/>
                <w:color w:val="000000"/>
              </w:rPr>
              <w:drawing>
                <wp:inline distT="0" distB="0" distL="0" distR="0">
                  <wp:extent cx="804545" cy="652145"/>
                  <wp:effectExtent l="0" t="0" r="8255" b="8255"/>
                  <wp:docPr id="8" name="Picture 8"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A068D" w:rsidRDefault="00C17720" w:rsidP="00BD425D">
            <w:pPr>
              <w:pStyle w:val="SLIDE1"/>
              <w:rPr>
                <w:b/>
              </w:rPr>
            </w:pPr>
            <w:r>
              <w:rPr>
                <w:b/>
                <w:bCs/>
              </w:rPr>
              <w:t>2</w:t>
            </w:r>
            <w:r w:rsidR="004A068D">
              <w:rPr>
                <w:b/>
                <w:bCs/>
              </w:rPr>
              <w:t xml:space="preserve">.  SLIDE </w:t>
            </w:r>
            <w:r>
              <w:rPr>
                <w:b/>
                <w:bCs/>
              </w:rPr>
              <w:t>2</w:t>
            </w:r>
            <w:r w:rsidR="004A068D">
              <w:rPr>
                <w:b/>
                <w:bCs/>
              </w:rPr>
              <w:t xml:space="preserve"> </w:t>
            </w:r>
            <w:r w:rsidR="004A068D" w:rsidRPr="002B141C">
              <w:rPr>
                <w:b/>
                <w:bCs/>
                <w:color w:val="0000FF"/>
              </w:rPr>
              <w:t>EXPLAIN</w:t>
            </w:r>
            <w:r w:rsidR="004A068D">
              <w:rPr>
                <w:b/>
                <w:bCs/>
              </w:rPr>
              <w:t xml:space="preserve"> </w:t>
            </w:r>
            <w:r w:rsidR="000926F4">
              <w:rPr>
                <w:b/>
                <w:bCs/>
              </w:rPr>
              <w:t xml:space="preserve">FIGURE </w:t>
            </w:r>
            <w:r w:rsidR="004F42FE">
              <w:rPr>
                <w:b/>
                <w:bCs/>
              </w:rPr>
              <w:t>10</w:t>
            </w:r>
            <w:r w:rsidR="00EF427E">
              <w:rPr>
                <w:b/>
                <w:bCs/>
              </w:rPr>
              <w:t>-1</w:t>
            </w:r>
            <w:r w:rsidR="004A068D">
              <w:rPr>
                <w:b/>
                <w:bCs/>
              </w:rPr>
              <w:t xml:space="preserve"> </w:t>
            </w:r>
            <w:r w:rsidR="004A068D" w:rsidRPr="00652B2B">
              <w:t>electronic stability control (ESC) system applies individual wheel brakes to keep the vehicle under control of the driver.</w:t>
            </w:r>
          </w:p>
        </w:tc>
      </w:tr>
      <w:tr w:rsidR="004A068D" w:rsidRPr="009F0371"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9F0371" w:rsidRDefault="00A202FF" w:rsidP="004A068D">
            <w:pPr>
              <w:rPr>
                <w:rFonts w:ascii="Arial Black" w:hAnsi="Arial Black"/>
                <w:color w:val="0000FF"/>
                <w:sz w:val="16"/>
                <w:szCs w:val="16"/>
              </w:rPr>
            </w:pPr>
            <w:r>
              <w:rPr>
                <w:noProof/>
              </w:rPr>
              <w:drawing>
                <wp:inline distT="0" distB="0" distL="0" distR="0">
                  <wp:extent cx="694055" cy="685800"/>
                  <wp:effectExtent l="0" t="0" r="0" b="0"/>
                  <wp:docPr id="9" name="Picture 9"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8B0DA8" w:rsidRDefault="004A068D" w:rsidP="004A068D">
            <w:pPr>
              <w:pStyle w:val="CurrAsset"/>
              <w:rPr>
                <w:color w:val="0000FF"/>
                <w:sz w:val="28"/>
                <w:szCs w:val="28"/>
                <w:u w:val="single"/>
              </w:rPr>
            </w:pPr>
            <w:r w:rsidRPr="008B0DA8">
              <w:rPr>
                <w:color w:val="0000FF"/>
                <w:sz w:val="28"/>
                <w:szCs w:val="28"/>
                <w:u w:val="single"/>
              </w:rPr>
              <w:t>DEMONSTRATION:</w:t>
            </w:r>
            <w:r>
              <w:rPr>
                <w:color w:val="0000FF"/>
                <w:sz w:val="28"/>
                <w:szCs w:val="28"/>
                <w:u w:val="single"/>
              </w:rPr>
              <w:t xml:space="preserve"> </w:t>
            </w:r>
            <w:r w:rsidRPr="00C1126E">
              <w:t>Using a 1/32 scale model car show the students how a vehicle can over and under steer</w:t>
            </w:r>
            <w:r w:rsidRPr="008B0DA8">
              <w:rPr>
                <w:color w:val="0000FF"/>
                <w:sz w:val="28"/>
                <w:szCs w:val="28"/>
                <w:u w:val="single"/>
              </w:rPr>
              <w:t xml:space="preserve"> </w:t>
            </w:r>
          </w:p>
        </w:tc>
      </w:tr>
      <w:tr w:rsidR="004A068D" w:rsidRPr="008B0DA8"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8B0DA8" w:rsidRDefault="00A202FF" w:rsidP="004A068D">
            <w:pPr>
              <w:rPr>
                <w:rFonts w:ascii="Arial Black" w:hAnsi="Arial Black"/>
                <w:color w:val="0000FF"/>
                <w:sz w:val="16"/>
                <w:szCs w:val="16"/>
              </w:rPr>
            </w:pPr>
            <w:r>
              <w:rPr>
                <w:noProof/>
              </w:rPr>
              <w:drawing>
                <wp:inline distT="0" distB="0" distL="0" distR="0">
                  <wp:extent cx="677545" cy="668655"/>
                  <wp:effectExtent l="0" t="0" r="8255" b="0"/>
                  <wp:docPr id="10" name="Picture 10"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1" name="Picture 11"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8B0DA8" w:rsidRDefault="004A068D" w:rsidP="004A068D">
            <w:pPr>
              <w:pStyle w:val="CurrAsset"/>
            </w:pPr>
            <w:r w:rsidRPr="008B0DA8">
              <w:rPr>
                <w:color w:val="0000FF"/>
                <w:sz w:val="28"/>
                <w:szCs w:val="28"/>
                <w:u w:val="single"/>
              </w:rPr>
              <w:t>DISCUSSION:</w:t>
            </w:r>
            <w:r w:rsidRPr="008B0DA8">
              <w:t xml:space="preserve"> </w:t>
            </w:r>
            <w:r w:rsidRPr="00C1126E">
              <w:t>Ask students to discuss the terms over steer and under steer</w:t>
            </w:r>
            <w:r>
              <w:t xml:space="preserve">. </w:t>
            </w:r>
            <w:r w:rsidRPr="00C1126E">
              <w:t>Ask students to talk about the dangers of over steer and what may cause this.</w:t>
            </w:r>
            <w:r>
              <w:t xml:space="preserve"> </w:t>
            </w:r>
            <w:r w:rsidRPr="00C1126E">
              <w:t>Ask students to talk about the dangers of under steer and what may cause this.</w:t>
            </w:r>
            <w:r>
              <w:t xml:space="preserve"> </w:t>
            </w:r>
          </w:p>
        </w:tc>
      </w:tr>
      <w:tr w:rsidR="004A068D" w:rsidRPr="009B3CFA"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EA21CB" w:rsidRDefault="00A202FF" w:rsidP="004A068D">
            <w:pPr>
              <w:pStyle w:val="CurrAsset"/>
              <w:rPr>
                <w:sz w:val="12"/>
                <w:szCs w:val="12"/>
              </w:rPr>
            </w:pPr>
            <w:r>
              <w:rPr>
                <w:noProof/>
              </w:rPr>
              <w:drawing>
                <wp:inline distT="0" distB="0" distL="0" distR="0">
                  <wp:extent cx="677545" cy="677545"/>
                  <wp:effectExtent l="0" t="0" r="8255" b="8255"/>
                  <wp:docPr id="12" name="Picture 12"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sidR="004A068D">
              <w:rPr>
                <w:sz w:val="12"/>
                <w:szCs w:val="12"/>
              </w:rPr>
              <w:t xml:space="preserve"> </w:t>
            </w:r>
          </w:p>
        </w:tc>
        <w:tc>
          <w:tcPr>
            <w:tcW w:w="6660" w:type="dxa"/>
            <w:tcBorders>
              <w:top w:val="nil"/>
              <w:left w:val="single" w:sz="4" w:space="0" w:color="000000"/>
              <w:bottom w:val="nil"/>
              <w:right w:val="single" w:sz="4" w:space="0" w:color="000000"/>
            </w:tcBorders>
          </w:tcPr>
          <w:p w:rsidR="004A068D" w:rsidRPr="009B3CFA" w:rsidRDefault="004A068D" w:rsidP="004A068D">
            <w:pPr>
              <w:pStyle w:val="CurrAsset"/>
              <w:rPr>
                <w:sz w:val="28"/>
                <w:szCs w:val="28"/>
              </w:rPr>
            </w:pPr>
          </w:p>
        </w:tc>
      </w:tr>
      <w:tr w:rsidR="004A068D" w:rsidRPr="009B3CFA"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EA21CB" w:rsidRDefault="00A202FF" w:rsidP="004A068D">
            <w:pPr>
              <w:pStyle w:val="CurrAsset"/>
              <w:rPr>
                <w:sz w:val="12"/>
                <w:szCs w:val="12"/>
              </w:rPr>
            </w:pPr>
            <w:r>
              <w:rPr>
                <w:noProof/>
              </w:rPr>
              <w:drawing>
                <wp:inline distT="0" distB="0" distL="0" distR="0">
                  <wp:extent cx="677545" cy="677545"/>
                  <wp:effectExtent l="0" t="0" r="8255" b="8255"/>
                  <wp:docPr id="13" name="Picture 13" descr="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im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545" cy="677545"/>
                          </a:xfrm>
                          <a:prstGeom prst="rect">
                            <a:avLst/>
                          </a:prstGeom>
                          <a:noFill/>
                          <a:ln>
                            <a:noFill/>
                          </a:ln>
                        </pic:spPr>
                      </pic:pic>
                    </a:graphicData>
                  </a:graphic>
                </wp:inline>
              </w:drawing>
            </w:r>
            <w:r w:rsidR="004A068D">
              <w:rPr>
                <w:sz w:val="12"/>
                <w:szCs w:val="12"/>
              </w:rPr>
              <w:t xml:space="preserve"> </w:t>
            </w:r>
          </w:p>
        </w:tc>
        <w:tc>
          <w:tcPr>
            <w:tcW w:w="6660" w:type="dxa"/>
            <w:tcBorders>
              <w:top w:val="nil"/>
              <w:left w:val="single" w:sz="4" w:space="0" w:color="000000"/>
              <w:bottom w:val="nil"/>
              <w:right w:val="single" w:sz="4" w:space="0" w:color="000000"/>
            </w:tcBorders>
          </w:tcPr>
          <w:p w:rsidR="004A068D" w:rsidRPr="009B3CFA" w:rsidRDefault="004A068D" w:rsidP="004A068D">
            <w:pPr>
              <w:pStyle w:val="CurrAsset"/>
              <w:rPr>
                <w:sz w:val="28"/>
                <w:szCs w:val="28"/>
              </w:rPr>
            </w:pPr>
          </w:p>
        </w:tc>
      </w:tr>
      <w:tr w:rsidR="004A068D" w:rsidRPr="008B0DA8"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8B0DA8" w:rsidRDefault="00A202FF" w:rsidP="004A068D">
            <w:pPr>
              <w:rPr>
                <w:rFonts w:ascii="Arial Black" w:hAnsi="Arial Black"/>
                <w:color w:val="0000FF"/>
                <w:sz w:val="16"/>
                <w:szCs w:val="16"/>
              </w:rPr>
            </w:pPr>
            <w:r>
              <w:rPr>
                <w:noProof/>
              </w:rPr>
              <w:lastRenderedPageBreak/>
              <w:drawing>
                <wp:inline distT="0" distB="0" distL="0" distR="0">
                  <wp:extent cx="677545" cy="668655"/>
                  <wp:effectExtent l="0" t="0" r="8255" b="0"/>
                  <wp:docPr id="14" name="Picture 14"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5" name="Picture 15"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8B0DA8" w:rsidRDefault="004A068D" w:rsidP="004A068D">
            <w:pPr>
              <w:pStyle w:val="CurrAsset"/>
              <w:rPr>
                <w:color w:val="0000FF"/>
                <w:sz w:val="28"/>
                <w:szCs w:val="28"/>
                <w:u w:val="single"/>
              </w:rPr>
            </w:pPr>
            <w:r w:rsidRPr="008B0DA8">
              <w:rPr>
                <w:color w:val="0000FF"/>
                <w:sz w:val="28"/>
                <w:szCs w:val="28"/>
                <w:u w:val="single"/>
              </w:rPr>
              <w:t xml:space="preserve">DISCUSSION: </w:t>
            </w:r>
            <w:r w:rsidRPr="00C1126E">
              <w:t>Ask students to talk about how the FMVSS No. 126 will affect design of vehicles after 2011.</w:t>
            </w:r>
          </w:p>
        </w:tc>
      </w:tr>
      <w:tr w:rsidR="004A068D" w:rsidRPr="00C577B8" w:rsidTr="00C17720">
        <w:tblPrEx>
          <w:tblBorders>
            <w:top w:val="none" w:sz="0" w:space="0" w:color="auto"/>
          </w:tblBorders>
        </w:tblPrEx>
        <w:tc>
          <w:tcPr>
            <w:tcW w:w="2700" w:type="dxa"/>
            <w:tcBorders>
              <w:left w:val="single" w:sz="4" w:space="0" w:color="000000"/>
              <w:right w:val="single" w:sz="4" w:space="0" w:color="000000"/>
            </w:tcBorders>
          </w:tcPr>
          <w:p w:rsidR="004A068D" w:rsidRDefault="00A202FF" w:rsidP="004A068D">
            <w:pPr>
              <w:pStyle w:val="NoSpacing"/>
            </w:pPr>
            <w:r>
              <w:rPr>
                <w:rFonts w:ascii="Calibri" w:hAnsi="Calibri"/>
                <w:noProof/>
                <w:color w:val="000000"/>
              </w:rPr>
              <w:drawing>
                <wp:inline distT="0" distB="0" distL="0" distR="0">
                  <wp:extent cx="922655" cy="744855"/>
                  <wp:effectExtent l="0" t="0" r="0" b="0"/>
                  <wp:docPr id="16" name="Picture 1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2655" cy="74485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A068D" w:rsidRPr="00225966" w:rsidRDefault="00B90696" w:rsidP="00B90696">
            <w:pPr>
              <w:pStyle w:val="SLIDE1"/>
              <w:rPr>
                <w:color w:val="800080"/>
              </w:rPr>
            </w:pPr>
            <w:r>
              <w:rPr>
                <w:b/>
                <w:bCs/>
              </w:rPr>
              <w:t>3</w:t>
            </w:r>
            <w:r w:rsidR="004A068D">
              <w:rPr>
                <w:b/>
                <w:bCs/>
              </w:rPr>
              <w:t xml:space="preserve">.  SLIDE </w:t>
            </w:r>
            <w:r>
              <w:rPr>
                <w:b/>
                <w:bCs/>
              </w:rPr>
              <w:t>3</w:t>
            </w:r>
            <w:r w:rsidR="004A068D">
              <w:rPr>
                <w:b/>
                <w:bCs/>
              </w:rPr>
              <w:t xml:space="preserve"> </w:t>
            </w:r>
            <w:r w:rsidR="004A068D" w:rsidRPr="002B141C">
              <w:rPr>
                <w:b/>
                <w:bCs/>
                <w:color w:val="0000FF"/>
              </w:rPr>
              <w:t>EXPLAIN</w:t>
            </w:r>
            <w:r w:rsidR="004A068D">
              <w:rPr>
                <w:b/>
                <w:bCs/>
              </w:rPr>
              <w:t xml:space="preserve"> </w:t>
            </w:r>
            <w:r w:rsidR="000926F4">
              <w:rPr>
                <w:b/>
                <w:bCs/>
              </w:rPr>
              <w:t xml:space="preserve">FIGURE </w:t>
            </w:r>
            <w:r w:rsidR="004F42FE">
              <w:rPr>
                <w:b/>
                <w:bCs/>
              </w:rPr>
              <w:t>10</w:t>
            </w:r>
            <w:r w:rsidR="004A068D" w:rsidRPr="00652B2B">
              <w:rPr>
                <w:b/>
                <w:bCs/>
              </w:rPr>
              <w:t>-2</w:t>
            </w:r>
            <w:r w:rsidR="004A068D" w:rsidRPr="00652B2B">
              <w:t xml:space="preserve"> sine with dwell test is designed to test electronic stability control (ESC) system to determine if the system can</w:t>
            </w:r>
            <w:r w:rsidR="004A068D">
              <w:t xml:space="preserve"> keep vehicle under control </w:t>
            </w:r>
          </w:p>
        </w:tc>
      </w:tr>
      <w:tr w:rsidR="004A068D" w:rsidRPr="009F0371"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9F0371" w:rsidRDefault="00A202FF" w:rsidP="004A068D">
            <w:pPr>
              <w:rPr>
                <w:rFonts w:ascii="Arial Black" w:hAnsi="Arial Black"/>
                <w:color w:val="0000FF"/>
                <w:sz w:val="16"/>
                <w:szCs w:val="16"/>
              </w:rPr>
            </w:pPr>
            <w:r>
              <w:rPr>
                <w:noProof/>
              </w:rPr>
              <w:drawing>
                <wp:inline distT="0" distB="0" distL="0" distR="0">
                  <wp:extent cx="694055" cy="685800"/>
                  <wp:effectExtent l="0" t="0" r="0" b="0"/>
                  <wp:docPr id="17" name="Picture 17"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8B0DA8" w:rsidRDefault="004A068D" w:rsidP="004A068D">
            <w:pPr>
              <w:pStyle w:val="CurrAsset"/>
              <w:rPr>
                <w:color w:val="0000FF"/>
                <w:sz w:val="28"/>
                <w:szCs w:val="28"/>
                <w:u w:val="single"/>
              </w:rPr>
            </w:pPr>
            <w:r w:rsidRPr="008B0DA8">
              <w:rPr>
                <w:color w:val="0000FF"/>
                <w:sz w:val="28"/>
                <w:szCs w:val="28"/>
                <w:u w:val="single"/>
              </w:rPr>
              <w:t xml:space="preserve">DEMONSTRATION: </w:t>
            </w:r>
            <w:r w:rsidRPr="000F64E4">
              <w:rPr>
                <w:sz w:val="28"/>
                <w:szCs w:val="28"/>
              </w:rPr>
              <w:t>Show students a sine wave as it would appear on an oscilloscope.</w:t>
            </w:r>
            <w:r w:rsidRPr="006B3541">
              <w:rPr>
                <w:highlight w:val="yellow"/>
              </w:rPr>
              <w:t xml:space="preserve"> </w:t>
            </w:r>
          </w:p>
        </w:tc>
      </w:tr>
      <w:tr w:rsidR="004A068D" w:rsidRPr="008B0DA8"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8B0DA8" w:rsidRDefault="00A202FF" w:rsidP="004A068D">
            <w:pPr>
              <w:rPr>
                <w:rFonts w:ascii="Arial Black" w:hAnsi="Arial Black"/>
                <w:color w:val="0000FF"/>
                <w:sz w:val="16"/>
                <w:szCs w:val="16"/>
              </w:rPr>
            </w:pPr>
            <w:r>
              <w:rPr>
                <w:noProof/>
              </w:rPr>
              <w:drawing>
                <wp:inline distT="0" distB="0" distL="0" distR="0">
                  <wp:extent cx="677545" cy="668655"/>
                  <wp:effectExtent l="0" t="0" r="8255" b="0"/>
                  <wp:docPr id="18" name="Picture 1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19" name="Picture 1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8B0DA8" w:rsidRDefault="004A068D" w:rsidP="004A068D">
            <w:pPr>
              <w:pStyle w:val="CurrAsset"/>
              <w:rPr>
                <w:color w:val="0000FF"/>
                <w:sz w:val="28"/>
                <w:szCs w:val="28"/>
                <w:u w:val="single"/>
              </w:rPr>
            </w:pPr>
            <w:r w:rsidRPr="008B0DA8">
              <w:rPr>
                <w:color w:val="0000FF"/>
                <w:sz w:val="28"/>
                <w:szCs w:val="28"/>
                <w:u w:val="single"/>
              </w:rPr>
              <w:t xml:space="preserve">DISCUSSION: </w:t>
            </w:r>
            <w:r w:rsidRPr="00C1126E">
              <w:t>Have students talk about the Sine with Dwell test.  How does this test check the operation of the ESC system?</w:t>
            </w:r>
          </w:p>
        </w:tc>
      </w:tr>
      <w:tr w:rsidR="004A068D" w:rsidRPr="00561CC5"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561CC5" w:rsidRDefault="00A202FF" w:rsidP="004A068D">
            <w:pPr>
              <w:rPr>
                <w:rFonts w:ascii="Arial Black" w:hAnsi="Arial Black"/>
                <w:color w:val="0000FF"/>
                <w:sz w:val="16"/>
                <w:szCs w:val="16"/>
              </w:rPr>
            </w:pPr>
            <w:r>
              <w:rPr>
                <w:noProof/>
              </w:rPr>
              <w:drawing>
                <wp:inline distT="0" distB="0" distL="0" distR="0">
                  <wp:extent cx="779145" cy="762000"/>
                  <wp:effectExtent l="0" t="0" r="8255" b="0"/>
                  <wp:docPr id="20" name="Picture 20" descr="Instructor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tructorNo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9145" cy="7620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BD425D" w:rsidRDefault="004A068D" w:rsidP="004A068D">
            <w:pPr>
              <w:pStyle w:val="CurrAsset"/>
              <w:rPr>
                <w:rFonts w:ascii="Arial Black" w:hAnsi="Arial Black"/>
                <w:bCs/>
                <w:color w:val="0000FF"/>
                <w:highlight w:val="yellow"/>
              </w:rPr>
            </w:pPr>
            <w:r w:rsidRPr="00BD425D">
              <w:rPr>
                <w:rFonts w:ascii="Arial Black" w:hAnsi="Arial Black"/>
                <w:bCs/>
                <w:color w:val="0000FF"/>
              </w:rPr>
              <w:t>Ratio of length of side opposite the given angle to length of hypotenuse of a right-angled triangle</w:t>
            </w:r>
          </w:p>
        </w:tc>
      </w:tr>
      <w:tr w:rsidR="004A068D" w:rsidRPr="009F0371"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E27944" w:rsidRDefault="00A202FF" w:rsidP="004A068D">
            <w:pPr>
              <w:rPr>
                <w:rFonts w:ascii="Arial Black" w:hAnsi="Arial Black"/>
                <w:color w:val="0000FF"/>
                <w:sz w:val="16"/>
                <w:szCs w:val="16"/>
                <w:highlight w:val="yellow"/>
              </w:rPr>
            </w:pPr>
            <w:r>
              <w:rPr>
                <w:noProof/>
              </w:rPr>
              <w:drawing>
                <wp:inline distT="0" distB="0" distL="0" distR="0">
                  <wp:extent cx="694055" cy="685800"/>
                  <wp:effectExtent l="0" t="0" r="0" b="0"/>
                  <wp:docPr id="21" name="Picture 2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r>
              <w:rPr>
                <w:noProof/>
              </w:rPr>
              <w:drawing>
                <wp:inline distT="0" distB="0" distL="0" distR="0">
                  <wp:extent cx="846455" cy="685800"/>
                  <wp:effectExtent l="0" t="0" r="0" b="0"/>
                  <wp:docPr id="22" name="Picture 2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8B0DA8" w:rsidRDefault="004A068D" w:rsidP="004A068D">
            <w:pPr>
              <w:pStyle w:val="CurrAsset"/>
              <w:rPr>
                <w:color w:val="0000FF"/>
                <w:sz w:val="28"/>
                <w:szCs w:val="28"/>
                <w:u w:val="single"/>
              </w:rPr>
            </w:pPr>
            <w:r w:rsidRPr="008B0DA8">
              <w:rPr>
                <w:color w:val="0000FF"/>
                <w:sz w:val="28"/>
                <w:szCs w:val="28"/>
                <w:u w:val="single"/>
              </w:rPr>
              <w:t xml:space="preserve">DEMONSTRATION: </w:t>
            </w:r>
            <w:r w:rsidRPr="000F64E4">
              <w:t>SHOW the operation of an ESC or Traction control system</w:t>
            </w:r>
          </w:p>
        </w:tc>
      </w:tr>
      <w:tr w:rsidR="004A068D" w:rsidRPr="008B0DA8"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8B0DA8" w:rsidRDefault="00A202FF" w:rsidP="004A068D">
            <w:pPr>
              <w:rPr>
                <w:rFonts w:ascii="Arial Black" w:hAnsi="Arial Black"/>
                <w:color w:val="0000FF"/>
                <w:sz w:val="16"/>
                <w:szCs w:val="16"/>
              </w:rPr>
            </w:pPr>
            <w:r>
              <w:rPr>
                <w:noProof/>
              </w:rPr>
              <w:drawing>
                <wp:inline distT="0" distB="0" distL="0" distR="0">
                  <wp:extent cx="677545" cy="668655"/>
                  <wp:effectExtent l="0" t="0" r="8255" b="0"/>
                  <wp:docPr id="23" name="Picture 23"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4" name="Picture 24"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8B0DA8" w:rsidRDefault="004A068D" w:rsidP="004A068D">
            <w:pPr>
              <w:pStyle w:val="CurrAsset"/>
              <w:rPr>
                <w:color w:val="0000FF"/>
                <w:sz w:val="28"/>
                <w:szCs w:val="28"/>
                <w:u w:val="single"/>
              </w:rPr>
            </w:pPr>
            <w:r w:rsidRPr="008B0DA8">
              <w:rPr>
                <w:color w:val="0000FF"/>
                <w:sz w:val="28"/>
                <w:szCs w:val="28"/>
                <w:u w:val="single"/>
              </w:rPr>
              <w:t xml:space="preserve">DISCUSSION: </w:t>
            </w:r>
            <w:r w:rsidRPr="00CD40B6">
              <w:t>Have the students talk about the use of simulators to test ESC systems.</w:t>
            </w:r>
            <w:r>
              <w:t xml:space="preserve"> </w:t>
            </w:r>
            <w:r w:rsidRPr="00CD40B6">
              <w:t xml:space="preserve">Have students talk about how simulators and video games are similar.  </w:t>
            </w:r>
          </w:p>
        </w:tc>
      </w:tr>
      <w:tr w:rsidR="004A068D" w:rsidRPr="00C577B8" w:rsidTr="00C17720">
        <w:tblPrEx>
          <w:tblBorders>
            <w:top w:val="none" w:sz="0" w:space="0" w:color="auto"/>
          </w:tblBorders>
        </w:tblPrEx>
        <w:tc>
          <w:tcPr>
            <w:tcW w:w="2700" w:type="dxa"/>
            <w:tcBorders>
              <w:left w:val="single" w:sz="4" w:space="0" w:color="000000"/>
              <w:right w:val="single" w:sz="4" w:space="0" w:color="000000"/>
            </w:tcBorders>
          </w:tcPr>
          <w:p w:rsidR="004A068D" w:rsidRDefault="00A202FF" w:rsidP="004A068D">
            <w:pPr>
              <w:pStyle w:val="NoSpacing"/>
            </w:pPr>
            <w:r>
              <w:rPr>
                <w:rFonts w:ascii="Calibri" w:hAnsi="Calibri"/>
                <w:noProof/>
                <w:color w:val="000000"/>
              </w:rPr>
              <w:drawing>
                <wp:inline distT="0" distB="0" distL="0" distR="0">
                  <wp:extent cx="804545" cy="652145"/>
                  <wp:effectExtent l="0" t="0" r="8255" b="8255"/>
                  <wp:docPr id="25" name="Picture 25"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A068D" w:rsidRPr="00BD425D" w:rsidRDefault="00B90696" w:rsidP="00B90696">
            <w:pPr>
              <w:pStyle w:val="SLIDE1"/>
            </w:pPr>
            <w:r>
              <w:rPr>
                <w:b/>
                <w:bCs/>
              </w:rPr>
              <w:t>4</w:t>
            </w:r>
            <w:r w:rsidR="004A068D">
              <w:rPr>
                <w:b/>
                <w:bCs/>
              </w:rPr>
              <w:t xml:space="preserve">.  SLIDE </w:t>
            </w:r>
            <w:r>
              <w:rPr>
                <w:b/>
                <w:bCs/>
              </w:rPr>
              <w:t>4</w:t>
            </w:r>
            <w:r w:rsidR="004A068D">
              <w:rPr>
                <w:b/>
                <w:bCs/>
              </w:rPr>
              <w:t xml:space="preserve"> </w:t>
            </w:r>
            <w:r w:rsidR="004A068D" w:rsidRPr="002B141C">
              <w:rPr>
                <w:b/>
                <w:bCs/>
                <w:color w:val="0000FF"/>
              </w:rPr>
              <w:t>EXPLAIN</w:t>
            </w:r>
            <w:r w:rsidR="004A068D">
              <w:rPr>
                <w:b/>
                <w:bCs/>
              </w:rPr>
              <w:t xml:space="preserve"> </w:t>
            </w:r>
            <w:r w:rsidR="000926F4">
              <w:rPr>
                <w:b/>
                <w:bCs/>
              </w:rPr>
              <w:t xml:space="preserve">FIGURE </w:t>
            </w:r>
            <w:r w:rsidR="004F42FE">
              <w:rPr>
                <w:b/>
                <w:bCs/>
              </w:rPr>
              <w:t>10</w:t>
            </w:r>
            <w:r w:rsidR="00BD425D" w:rsidRPr="00BD425D">
              <w:rPr>
                <w:b/>
                <w:bCs/>
              </w:rPr>
              <w:t>–3</w:t>
            </w:r>
            <w:r w:rsidR="00BD425D" w:rsidRPr="00BD425D">
              <w:t xml:space="preserve"> Using simulator is most cost-effective way for vehicle </w:t>
            </w:r>
            <w:r w:rsidR="00BD425D">
              <w:t>&amp;</w:t>
            </w:r>
            <w:r w:rsidR="00BD425D" w:rsidRPr="00BD425D">
              <w:t xml:space="preserve"> aftermarket suspension manufacturers to check that vehicle able to perform within FMVSS No. 126 standard for stability.</w:t>
            </w:r>
          </w:p>
          <w:p w:rsidR="004A068D" w:rsidRPr="00652B2B" w:rsidRDefault="00B90696" w:rsidP="00B90696">
            <w:pPr>
              <w:pStyle w:val="SLIDE1"/>
            </w:pPr>
            <w:r>
              <w:rPr>
                <w:b/>
                <w:bCs/>
              </w:rPr>
              <w:t>5</w:t>
            </w:r>
            <w:r w:rsidR="004A068D">
              <w:rPr>
                <w:b/>
                <w:bCs/>
              </w:rPr>
              <w:t xml:space="preserve">.  SLIDE </w:t>
            </w:r>
            <w:r>
              <w:rPr>
                <w:b/>
                <w:bCs/>
              </w:rPr>
              <w:t>5</w:t>
            </w:r>
            <w:r w:rsidR="004A068D">
              <w:rPr>
                <w:b/>
                <w:bCs/>
              </w:rPr>
              <w:t xml:space="preserve"> </w:t>
            </w:r>
            <w:r w:rsidR="004A068D" w:rsidRPr="002B141C">
              <w:rPr>
                <w:b/>
                <w:bCs/>
                <w:color w:val="0000FF"/>
              </w:rPr>
              <w:t>EXPLAIN</w:t>
            </w:r>
            <w:r w:rsidR="004A068D">
              <w:rPr>
                <w:b/>
                <w:bCs/>
              </w:rPr>
              <w:t xml:space="preserve"> </w:t>
            </w:r>
            <w:r w:rsidR="000926F4">
              <w:rPr>
                <w:b/>
                <w:bCs/>
              </w:rPr>
              <w:t xml:space="preserve">FIGURE </w:t>
            </w:r>
            <w:r w:rsidR="004F42FE">
              <w:rPr>
                <w:b/>
                <w:bCs/>
              </w:rPr>
              <w:t>10</w:t>
            </w:r>
            <w:r w:rsidR="004A068D" w:rsidRPr="00652B2B">
              <w:rPr>
                <w:b/>
                <w:bCs/>
              </w:rPr>
              <w:t>-4</w:t>
            </w:r>
            <w:r w:rsidR="004A068D">
              <w:rPr>
                <w:b/>
                <w:bCs/>
              </w:rPr>
              <w:t xml:space="preserve"> </w:t>
            </w:r>
            <w:r w:rsidR="004A068D" w:rsidRPr="00652B2B">
              <w:t>hand-wheel position sensor is usually located at base of steering column.</w:t>
            </w:r>
          </w:p>
          <w:p w:rsidR="004A068D" w:rsidRPr="00427B9E" w:rsidRDefault="00B90696" w:rsidP="00B90696">
            <w:pPr>
              <w:pStyle w:val="SLIDE1"/>
              <w:rPr>
                <w:b/>
                <w:bCs/>
                <w:color w:val="0000FF"/>
                <w:sz w:val="28"/>
                <w:u w:val="single"/>
              </w:rPr>
            </w:pPr>
            <w:r>
              <w:rPr>
                <w:b/>
                <w:bCs/>
              </w:rPr>
              <w:t>6</w:t>
            </w:r>
            <w:r w:rsidR="004A068D">
              <w:rPr>
                <w:b/>
                <w:bCs/>
              </w:rPr>
              <w:t xml:space="preserve">.  SLIDE </w:t>
            </w:r>
            <w:r>
              <w:rPr>
                <w:b/>
                <w:bCs/>
              </w:rPr>
              <w:t>6</w:t>
            </w:r>
            <w:r w:rsidR="004A068D">
              <w:rPr>
                <w:b/>
                <w:bCs/>
              </w:rPr>
              <w:t xml:space="preserve"> </w:t>
            </w:r>
            <w:r w:rsidR="004A068D" w:rsidRPr="002B141C">
              <w:rPr>
                <w:b/>
                <w:bCs/>
                <w:color w:val="0000FF"/>
              </w:rPr>
              <w:t>EXPLAIN</w:t>
            </w:r>
            <w:r w:rsidR="004A068D">
              <w:rPr>
                <w:b/>
                <w:bCs/>
              </w:rPr>
              <w:t xml:space="preserve"> </w:t>
            </w:r>
            <w:r w:rsidR="000926F4">
              <w:rPr>
                <w:b/>
                <w:bCs/>
              </w:rPr>
              <w:t xml:space="preserve">FIGURE </w:t>
            </w:r>
            <w:r w:rsidR="004F42FE">
              <w:rPr>
                <w:b/>
                <w:bCs/>
              </w:rPr>
              <w:t>10</w:t>
            </w:r>
            <w:r w:rsidR="004A068D" w:rsidRPr="00652B2B">
              <w:rPr>
                <w:b/>
                <w:bCs/>
              </w:rPr>
              <w:t>-5</w:t>
            </w:r>
            <w:r w:rsidR="004A068D" w:rsidRPr="00652B2B">
              <w:t xml:space="preserve"> Hand-wheel (steering w</w:t>
            </w:r>
            <w:r w:rsidR="00BD425D">
              <w:t>heel) position sensor schematic</w:t>
            </w:r>
          </w:p>
        </w:tc>
      </w:tr>
      <w:tr w:rsidR="004A068D" w:rsidRPr="009F0371"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9F0371" w:rsidRDefault="00A202FF" w:rsidP="004A068D">
            <w:pPr>
              <w:rPr>
                <w:rFonts w:ascii="Arial Black" w:hAnsi="Arial Black"/>
                <w:color w:val="0000FF"/>
                <w:sz w:val="16"/>
                <w:szCs w:val="16"/>
              </w:rPr>
            </w:pPr>
            <w:r>
              <w:rPr>
                <w:noProof/>
              </w:rPr>
              <w:drawing>
                <wp:inline distT="0" distB="0" distL="0" distR="0">
                  <wp:extent cx="694055" cy="685800"/>
                  <wp:effectExtent l="0" t="0" r="0" b="0"/>
                  <wp:docPr id="26" name="Picture 26"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0F64E4" w:rsidRDefault="004A068D" w:rsidP="004A068D">
            <w:pPr>
              <w:pStyle w:val="CurrAsset"/>
              <w:rPr>
                <w:color w:val="0000FF"/>
                <w:sz w:val="28"/>
                <w:szCs w:val="28"/>
                <w:u w:val="single"/>
              </w:rPr>
            </w:pPr>
            <w:r w:rsidRPr="000F64E4">
              <w:rPr>
                <w:color w:val="0000FF"/>
                <w:sz w:val="28"/>
                <w:szCs w:val="28"/>
                <w:u w:val="single"/>
              </w:rPr>
              <w:t xml:space="preserve">DEMONSTRATION: </w:t>
            </w:r>
            <w:r w:rsidRPr="000F64E4">
              <w:t>Show students a steering wheel position sensor.  Show students how the resistance changes as the wheel is turned</w:t>
            </w:r>
          </w:p>
        </w:tc>
      </w:tr>
      <w:tr w:rsidR="004A068D" w:rsidRPr="008B0DA8"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8B0DA8" w:rsidRDefault="00A202FF" w:rsidP="004A068D">
            <w:pPr>
              <w:rPr>
                <w:rFonts w:ascii="Arial Black" w:hAnsi="Arial Black"/>
                <w:color w:val="0000FF"/>
                <w:sz w:val="16"/>
                <w:szCs w:val="16"/>
              </w:rPr>
            </w:pPr>
            <w:r>
              <w:rPr>
                <w:noProof/>
              </w:rPr>
              <w:lastRenderedPageBreak/>
              <w:drawing>
                <wp:inline distT="0" distB="0" distL="0" distR="0">
                  <wp:extent cx="677545" cy="668655"/>
                  <wp:effectExtent l="0" t="0" r="8255" b="0"/>
                  <wp:docPr id="27" name="Picture 27"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28" name="Picture 28"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0F64E4" w:rsidRDefault="004A068D" w:rsidP="004A068D">
            <w:pPr>
              <w:pStyle w:val="CurrAsset"/>
              <w:rPr>
                <w:color w:val="0000FF"/>
                <w:sz w:val="28"/>
                <w:szCs w:val="28"/>
                <w:u w:val="single"/>
              </w:rPr>
            </w:pPr>
            <w:r w:rsidRPr="000F64E4">
              <w:rPr>
                <w:color w:val="0000FF"/>
                <w:sz w:val="28"/>
                <w:szCs w:val="28"/>
                <w:u w:val="single"/>
              </w:rPr>
              <w:t xml:space="preserve">DISCUSSION: </w:t>
            </w:r>
            <w:r w:rsidRPr="000F64E4">
              <w:t xml:space="preserve">Have students talk about how the side ways movement in a vehicle affects the drivers comfort level. </w:t>
            </w:r>
          </w:p>
        </w:tc>
      </w:tr>
      <w:tr w:rsidR="004A068D" w:rsidRPr="00C577B8" w:rsidTr="00C17720">
        <w:tblPrEx>
          <w:tblBorders>
            <w:top w:val="none" w:sz="0" w:space="0" w:color="auto"/>
          </w:tblBorders>
        </w:tblPrEx>
        <w:tc>
          <w:tcPr>
            <w:tcW w:w="2700" w:type="dxa"/>
            <w:tcBorders>
              <w:left w:val="single" w:sz="4" w:space="0" w:color="000000"/>
              <w:right w:val="single" w:sz="4" w:space="0" w:color="000000"/>
            </w:tcBorders>
          </w:tcPr>
          <w:p w:rsidR="004A068D" w:rsidRPr="00046AD7" w:rsidRDefault="00A202FF" w:rsidP="004A068D">
            <w:pPr>
              <w:rPr>
                <w:rFonts w:ascii="Arial Black" w:hAnsi="Arial Black"/>
                <w:color w:val="0000FF"/>
                <w:sz w:val="16"/>
                <w:szCs w:val="16"/>
              </w:rPr>
            </w:pPr>
            <w:r>
              <w:rPr>
                <w:rFonts w:ascii="Calibri" w:hAnsi="Calibri"/>
                <w:noProof/>
                <w:color w:val="000000"/>
              </w:rPr>
              <w:drawing>
                <wp:inline distT="0" distB="0" distL="0" distR="0">
                  <wp:extent cx="804545" cy="652145"/>
                  <wp:effectExtent l="0" t="0" r="8255" b="8255"/>
                  <wp:docPr id="29" name="Picture 2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A068D" w:rsidRPr="00652B2B" w:rsidRDefault="00B90696" w:rsidP="00B90696">
            <w:pPr>
              <w:pStyle w:val="SLIDE1"/>
            </w:pPr>
            <w:r>
              <w:rPr>
                <w:b/>
                <w:bCs/>
              </w:rPr>
              <w:t>7</w:t>
            </w:r>
            <w:r w:rsidR="00BD425D">
              <w:rPr>
                <w:b/>
                <w:bCs/>
              </w:rPr>
              <w:t xml:space="preserve">.  SLIDE </w:t>
            </w:r>
            <w:r>
              <w:rPr>
                <w:b/>
                <w:bCs/>
              </w:rPr>
              <w:t>7</w:t>
            </w:r>
            <w:r w:rsidR="004A068D">
              <w:rPr>
                <w:b/>
                <w:bCs/>
              </w:rPr>
              <w:t xml:space="preserve"> </w:t>
            </w:r>
            <w:r w:rsidR="004A068D" w:rsidRPr="002B141C">
              <w:rPr>
                <w:b/>
                <w:bCs/>
                <w:color w:val="0000FF"/>
              </w:rPr>
              <w:t>EXPLAIN</w:t>
            </w:r>
            <w:r w:rsidR="004A068D">
              <w:rPr>
                <w:b/>
                <w:bCs/>
              </w:rPr>
              <w:t xml:space="preserve"> </w:t>
            </w:r>
            <w:r w:rsidR="000926F4">
              <w:rPr>
                <w:b/>
                <w:bCs/>
              </w:rPr>
              <w:t xml:space="preserve">FIGURE </w:t>
            </w:r>
            <w:r w:rsidR="004F42FE">
              <w:rPr>
                <w:b/>
                <w:bCs/>
              </w:rPr>
              <w:t>10</w:t>
            </w:r>
            <w:r w:rsidR="004A068D" w:rsidRPr="00652B2B">
              <w:rPr>
                <w:b/>
                <w:bCs/>
              </w:rPr>
              <w:t>-6</w:t>
            </w:r>
            <w:r w:rsidR="004A068D" w:rsidRPr="00652B2B">
              <w:t xml:space="preserve"> VS sensor information transmitted to EBCM by Class 2 serial data.</w:t>
            </w:r>
          </w:p>
          <w:p w:rsidR="004A068D" w:rsidRPr="00427B9E" w:rsidRDefault="00B90696" w:rsidP="00B90696">
            <w:pPr>
              <w:pStyle w:val="SLIDE1"/>
              <w:rPr>
                <w:b/>
              </w:rPr>
            </w:pPr>
            <w:r>
              <w:rPr>
                <w:b/>
                <w:bCs/>
              </w:rPr>
              <w:t>8</w:t>
            </w:r>
            <w:r w:rsidR="00BD425D">
              <w:rPr>
                <w:b/>
                <w:bCs/>
              </w:rPr>
              <w:t xml:space="preserve">.  SLIDE </w:t>
            </w:r>
            <w:r>
              <w:rPr>
                <w:b/>
                <w:bCs/>
              </w:rPr>
              <w:t>8</w:t>
            </w:r>
            <w:r w:rsidR="004A068D">
              <w:rPr>
                <w:b/>
                <w:bCs/>
              </w:rPr>
              <w:t xml:space="preserve"> </w:t>
            </w:r>
            <w:r w:rsidR="004A068D" w:rsidRPr="002B141C">
              <w:rPr>
                <w:b/>
                <w:bCs/>
                <w:color w:val="0000FF"/>
              </w:rPr>
              <w:t>EXPLAIN</w:t>
            </w:r>
            <w:r w:rsidR="004A068D">
              <w:rPr>
                <w:b/>
                <w:bCs/>
              </w:rPr>
              <w:t xml:space="preserve"> </w:t>
            </w:r>
            <w:r w:rsidR="000926F4">
              <w:rPr>
                <w:b/>
                <w:bCs/>
              </w:rPr>
              <w:t xml:space="preserve">FIGURE </w:t>
            </w:r>
            <w:r w:rsidR="004F42FE">
              <w:rPr>
                <w:b/>
                <w:bCs/>
              </w:rPr>
              <w:t>10</w:t>
            </w:r>
            <w:r w:rsidR="004A068D" w:rsidRPr="00652B2B">
              <w:rPr>
                <w:b/>
                <w:bCs/>
              </w:rPr>
              <w:t>-7</w:t>
            </w:r>
            <w:r w:rsidR="004A068D" w:rsidRPr="00652B2B">
              <w:t xml:space="preserve"> schematic showing the lateral acceleration sensor and EBCM.</w:t>
            </w:r>
          </w:p>
        </w:tc>
      </w:tr>
      <w:tr w:rsidR="004A068D"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342ACF" w:rsidRDefault="00A202FF" w:rsidP="004A068D">
            <w:pPr>
              <w:rPr>
                <w:rFonts w:ascii="Arial Black" w:hAnsi="Arial Black"/>
                <w:color w:val="0000FF"/>
                <w:sz w:val="16"/>
                <w:szCs w:val="16"/>
              </w:rPr>
            </w:pPr>
            <w:r>
              <w:rPr>
                <w:noProof/>
              </w:rPr>
              <w:drawing>
                <wp:inline distT="0" distB="0" distL="0" distR="0">
                  <wp:extent cx="846455" cy="685800"/>
                  <wp:effectExtent l="0" t="0" r="0" b="0"/>
                  <wp:docPr id="30" name="Picture 30"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0F64E4" w:rsidRDefault="004A068D" w:rsidP="004A068D">
            <w:pPr>
              <w:pStyle w:val="CurrAsset"/>
              <w:rPr>
                <w:color w:val="0000FF"/>
                <w:sz w:val="28"/>
                <w:szCs w:val="28"/>
                <w:u w:val="single"/>
              </w:rPr>
            </w:pPr>
            <w:r w:rsidRPr="000F64E4">
              <w:rPr>
                <w:color w:val="0000FF"/>
                <w:sz w:val="28"/>
                <w:szCs w:val="28"/>
                <w:u w:val="single"/>
              </w:rPr>
              <w:t xml:space="preserve">HANDS-ON TASK: </w:t>
            </w:r>
            <w:r w:rsidRPr="000F64E4">
              <w:t>Have students design and build their own lateral acceleration sensor using a spring, wheel weight and a protractor.  As lateral force it applied to the sensor the weight will move an arrow along the scale of the protractor.</w:t>
            </w:r>
          </w:p>
        </w:tc>
      </w:tr>
      <w:tr w:rsidR="004A068D" w:rsidRPr="009F0371"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9F0371" w:rsidRDefault="00A202FF" w:rsidP="004A068D">
            <w:pPr>
              <w:rPr>
                <w:rFonts w:ascii="Arial Black" w:hAnsi="Arial Black"/>
                <w:color w:val="0000FF"/>
                <w:sz w:val="16"/>
                <w:szCs w:val="16"/>
              </w:rPr>
            </w:pPr>
            <w:r>
              <w:rPr>
                <w:noProof/>
              </w:rPr>
              <w:drawing>
                <wp:inline distT="0" distB="0" distL="0" distR="0">
                  <wp:extent cx="694055" cy="685800"/>
                  <wp:effectExtent l="0" t="0" r="0" b="0"/>
                  <wp:docPr id="31" name="Picture 31"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0F64E4" w:rsidRDefault="004A068D" w:rsidP="004A068D">
            <w:pPr>
              <w:pStyle w:val="CurrAsset"/>
              <w:rPr>
                <w:color w:val="0000FF"/>
                <w:sz w:val="28"/>
                <w:szCs w:val="28"/>
                <w:u w:val="single"/>
              </w:rPr>
            </w:pPr>
            <w:r w:rsidRPr="000F64E4">
              <w:rPr>
                <w:color w:val="0000FF"/>
                <w:sz w:val="28"/>
                <w:szCs w:val="28"/>
                <w:u w:val="single"/>
              </w:rPr>
              <w:t xml:space="preserve">DEMONSTRATION: </w:t>
            </w:r>
            <w:r w:rsidRPr="000F64E4">
              <w:t xml:space="preserve">Show students how to do the Quick and easy lateral acceleration sensor test. </w:t>
            </w:r>
          </w:p>
        </w:tc>
      </w:tr>
      <w:tr w:rsidR="004A068D"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D67D52" w:rsidRDefault="00A202FF" w:rsidP="004A068D">
            <w:pPr>
              <w:rPr>
                <w:rFonts w:ascii="Arial Black" w:hAnsi="Arial Black"/>
                <w:color w:val="0000FF"/>
                <w:sz w:val="16"/>
                <w:szCs w:val="16"/>
                <w:highlight w:val="yellow"/>
              </w:rPr>
            </w:pPr>
            <w:r>
              <w:rPr>
                <w:noProof/>
              </w:rPr>
              <w:drawing>
                <wp:inline distT="0" distB="0" distL="0" distR="0">
                  <wp:extent cx="846455" cy="685800"/>
                  <wp:effectExtent l="0" t="0" r="0" b="0"/>
                  <wp:docPr id="32" name="Picture 32"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0F64E4" w:rsidRDefault="004A068D" w:rsidP="004A068D">
            <w:pPr>
              <w:pStyle w:val="CurrAsset"/>
              <w:rPr>
                <w:color w:val="0000FF"/>
                <w:sz w:val="28"/>
                <w:szCs w:val="28"/>
                <w:u w:val="single"/>
              </w:rPr>
            </w:pPr>
            <w:r w:rsidRPr="000F64E4">
              <w:rPr>
                <w:color w:val="0000FF"/>
                <w:sz w:val="28"/>
                <w:szCs w:val="28"/>
                <w:u w:val="single"/>
              </w:rPr>
              <w:t xml:space="preserve">HANDS-ON TASK: </w:t>
            </w:r>
            <w:r w:rsidRPr="000F64E4">
              <w:t xml:space="preserve">Have students perform the quick and easy lateral acceleration sensor test on several different </w:t>
            </w:r>
            <w:r>
              <w:t xml:space="preserve">lab </w:t>
            </w:r>
            <w:r w:rsidRPr="000F64E4">
              <w:t>vehicles</w:t>
            </w:r>
          </w:p>
        </w:tc>
      </w:tr>
      <w:tr w:rsidR="004A068D" w:rsidRPr="00C577B8" w:rsidTr="00C17720">
        <w:tblPrEx>
          <w:tblBorders>
            <w:top w:val="none" w:sz="0" w:space="0" w:color="auto"/>
          </w:tblBorders>
        </w:tblPrEx>
        <w:tc>
          <w:tcPr>
            <w:tcW w:w="2700" w:type="dxa"/>
            <w:tcBorders>
              <w:left w:val="single" w:sz="4" w:space="0" w:color="000000"/>
              <w:right w:val="single" w:sz="4" w:space="0" w:color="000000"/>
            </w:tcBorders>
          </w:tcPr>
          <w:p w:rsidR="004A068D" w:rsidRPr="00770536" w:rsidRDefault="00A202FF" w:rsidP="004A068D">
            <w:pPr>
              <w:overflowPunct w:val="0"/>
              <w:autoSpaceDE w:val="0"/>
              <w:autoSpaceDN w:val="0"/>
              <w:adjustRightInd w:val="0"/>
              <w:textAlignment w:val="baseline"/>
              <w:rPr>
                <w:rFonts w:ascii="Tahoma" w:hAnsi="Tahoma" w:cs="Tahoma"/>
                <w:b/>
                <w:bCs/>
                <w:color w:val="0000FF"/>
              </w:rPr>
            </w:pPr>
            <w:r>
              <w:rPr>
                <w:rFonts w:ascii="Calibri" w:hAnsi="Calibri"/>
                <w:noProof/>
                <w:color w:val="000000"/>
              </w:rPr>
              <w:drawing>
                <wp:inline distT="0" distB="0" distL="0" distR="0">
                  <wp:extent cx="922655" cy="744855"/>
                  <wp:effectExtent l="0" t="0" r="0" b="0"/>
                  <wp:docPr id="33" name="Picture 3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2655" cy="74485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A068D" w:rsidRPr="00BD425D" w:rsidRDefault="00B90696" w:rsidP="00B90696">
            <w:pPr>
              <w:pStyle w:val="SLIDE1"/>
            </w:pPr>
            <w:r>
              <w:rPr>
                <w:b/>
              </w:rPr>
              <w:t>9</w:t>
            </w:r>
            <w:r w:rsidR="004A068D" w:rsidRPr="00F81533">
              <w:rPr>
                <w:b/>
              </w:rPr>
              <w:t xml:space="preserve">. </w:t>
            </w:r>
            <w:r w:rsidR="004A068D">
              <w:rPr>
                <w:b/>
              </w:rPr>
              <w:t xml:space="preserve"> </w:t>
            </w:r>
            <w:r w:rsidR="004A068D" w:rsidRPr="00F81533">
              <w:rPr>
                <w:b/>
              </w:rPr>
              <w:t>SLIDE</w:t>
            </w:r>
            <w:r w:rsidR="00BD425D">
              <w:rPr>
                <w:b/>
              </w:rPr>
              <w:t xml:space="preserve"> </w:t>
            </w:r>
            <w:r>
              <w:rPr>
                <w:b/>
              </w:rPr>
              <w:t>9</w:t>
            </w:r>
            <w:r w:rsidR="004A068D">
              <w:rPr>
                <w:b/>
              </w:rPr>
              <w:t xml:space="preserve"> </w:t>
            </w:r>
            <w:r w:rsidR="004A068D" w:rsidRPr="00F81533">
              <w:rPr>
                <w:b/>
                <w:color w:val="0000FF"/>
              </w:rPr>
              <w:t>EXPLAIN</w:t>
            </w:r>
            <w:r w:rsidR="004A068D" w:rsidRPr="00F81533">
              <w:rPr>
                <w:b/>
              </w:rPr>
              <w:t xml:space="preserve"> </w:t>
            </w:r>
            <w:r w:rsidR="000926F4">
              <w:rPr>
                <w:b/>
                <w:bCs/>
              </w:rPr>
              <w:t xml:space="preserve">FIGURE </w:t>
            </w:r>
            <w:r w:rsidR="004F42FE">
              <w:rPr>
                <w:b/>
                <w:bCs/>
              </w:rPr>
              <w:t>10</w:t>
            </w:r>
            <w:r w:rsidR="00BD425D" w:rsidRPr="00BD425D">
              <w:rPr>
                <w:b/>
                <w:bCs/>
              </w:rPr>
              <w:t>–8</w:t>
            </w:r>
            <w:r w:rsidR="00BD425D" w:rsidRPr="00BD425D">
              <w:t xml:space="preserve"> lateral acceleration sensor is located under center console and can be easily checked by unbolting it and turning it on its side while monitoring sensor value using a scan tool. When it is on its side sensor value  should read one G</w:t>
            </w:r>
          </w:p>
        </w:tc>
      </w:tr>
      <w:tr w:rsidR="004A068D" w:rsidRPr="00C577B8" w:rsidTr="00C17720">
        <w:tblPrEx>
          <w:tblBorders>
            <w:top w:val="none" w:sz="0" w:space="0" w:color="auto"/>
          </w:tblBorders>
        </w:tblPrEx>
        <w:tc>
          <w:tcPr>
            <w:tcW w:w="2700" w:type="dxa"/>
            <w:tcBorders>
              <w:left w:val="single" w:sz="4" w:space="0" w:color="000000"/>
              <w:right w:val="single" w:sz="4" w:space="0" w:color="000000"/>
            </w:tcBorders>
          </w:tcPr>
          <w:p w:rsidR="004A068D" w:rsidRDefault="004A068D" w:rsidP="004A068D">
            <w:pPr>
              <w:pStyle w:val="NoSpacing"/>
            </w:pPr>
          </w:p>
        </w:tc>
        <w:tc>
          <w:tcPr>
            <w:tcW w:w="6660" w:type="dxa"/>
            <w:tcBorders>
              <w:left w:val="single" w:sz="4" w:space="0" w:color="000000"/>
              <w:right w:val="single" w:sz="4" w:space="0" w:color="000000"/>
            </w:tcBorders>
          </w:tcPr>
          <w:p w:rsidR="004A068D" w:rsidRPr="00427B9E" w:rsidRDefault="00B90696" w:rsidP="004A068D">
            <w:pPr>
              <w:pStyle w:val="SLIDE2"/>
              <w:rPr>
                <w:b/>
              </w:rPr>
            </w:pPr>
            <w:r>
              <w:rPr>
                <w:b/>
                <w:bCs/>
              </w:rPr>
              <w:t>10</w:t>
            </w:r>
            <w:r w:rsidR="004A068D">
              <w:rPr>
                <w:b/>
                <w:bCs/>
              </w:rPr>
              <w:t xml:space="preserve">.  SLIDE </w:t>
            </w:r>
            <w:r>
              <w:rPr>
                <w:b/>
                <w:bCs/>
              </w:rPr>
              <w:t>10</w:t>
            </w:r>
            <w:r w:rsidR="004A068D">
              <w:rPr>
                <w:b/>
                <w:bCs/>
              </w:rPr>
              <w:t xml:space="preserve"> </w:t>
            </w:r>
            <w:r w:rsidR="004A068D" w:rsidRPr="002B141C">
              <w:rPr>
                <w:b/>
                <w:bCs/>
                <w:color w:val="0000FF"/>
              </w:rPr>
              <w:t>EXPLAIN</w:t>
            </w:r>
            <w:r w:rsidR="004A068D">
              <w:rPr>
                <w:b/>
                <w:bCs/>
              </w:rPr>
              <w:t xml:space="preserve"> </w:t>
            </w:r>
            <w:r w:rsidR="000926F4">
              <w:rPr>
                <w:b/>
                <w:bCs/>
              </w:rPr>
              <w:t xml:space="preserve">FIGURE </w:t>
            </w:r>
            <w:r w:rsidR="004F42FE">
              <w:rPr>
                <w:b/>
                <w:bCs/>
              </w:rPr>
              <w:t>10</w:t>
            </w:r>
            <w:r w:rsidR="004A068D" w:rsidRPr="00652B2B">
              <w:rPr>
                <w:b/>
                <w:bCs/>
              </w:rPr>
              <w:t>-9</w:t>
            </w:r>
            <w:r w:rsidR="004A068D" w:rsidRPr="00652B2B">
              <w:t xml:space="preserve">    Yaw rate sensor showing the typical locations and schematic.</w:t>
            </w:r>
          </w:p>
        </w:tc>
      </w:tr>
      <w:tr w:rsidR="004A068D"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EC7A1A" w:rsidRDefault="00A202FF" w:rsidP="004A068D">
            <w:pPr>
              <w:rPr>
                <w:rFonts w:ascii="Arial Black" w:hAnsi="Arial Black"/>
                <w:color w:val="0000FF"/>
                <w:sz w:val="16"/>
                <w:szCs w:val="16"/>
              </w:rPr>
            </w:pPr>
            <w:r>
              <w:rPr>
                <w:rFonts w:ascii="Arial Black" w:hAnsi="Arial Black"/>
                <w:noProof/>
                <w:color w:val="0000FF"/>
                <w:sz w:val="16"/>
                <w:szCs w:val="16"/>
              </w:rPr>
              <w:drawing>
                <wp:inline distT="0" distB="0" distL="0" distR="0">
                  <wp:extent cx="719455" cy="363855"/>
                  <wp:effectExtent l="0" t="0" r="0" b="0"/>
                  <wp:docPr id="34" name="Picture 34" descr="We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eSuppo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9455" cy="363855"/>
                          </a:xfrm>
                          <a:prstGeom prst="rect">
                            <a:avLst/>
                          </a:prstGeom>
                          <a:noFill/>
                          <a:ln>
                            <a:noFill/>
                          </a:ln>
                        </pic:spPr>
                      </pic:pic>
                    </a:graphicData>
                  </a:graphic>
                </wp:inline>
              </w:drawing>
            </w:r>
            <w:r>
              <w:rPr>
                <w:noProof/>
              </w:rPr>
              <w:drawing>
                <wp:inline distT="0" distB="0" distL="0" distR="0">
                  <wp:extent cx="846455" cy="685800"/>
                  <wp:effectExtent l="0" t="0" r="0" b="0"/>
                  <wp:docPr id="35" name="Picture 35"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217DF2" w:rsidRDefault="004A068D" w:rsidP="004A068D">
            <w:pPr>
              <w:pStyle w:val="CurrAsset"/>
              <w:rPr>
                <w:color w:val="0000FF"/>
                <w:sz w:val="28"/>
                <w:szCs w:val="28"/>
                <w:u w:val="single"/>
              </w:rPr>
            </w:pPr>
            <w:r w:rsidRPr="00967333">
              <w:rPr>
                <w:color w:val="0000FF"/>
                <w:sz w:val="28"/>
                <w:szCs w:val="28"/>
                <w:u w:val="single"/>
              </w:rPr>
              <w:t>ON-VEHICLE NATEF TASK</w:t>
            </w:r>
            <w:r w:rsidR="00EF427E">
              <w:rPr>
                <w:color w:val="0000FF"/>
                <w:sz w:val="28"/>
                <w:szCs w:val="28"/>
                <w:u w:val="single"/>
              </w:rPr>
              <w:t>:</w:t>
            </w:r>
            <w:r w:rsidRPr="00217DF2">
              <w:rPr>
                <w:color w:val="0000FF"/>
                <w:sz w:val="28"/>
                <w:szCs w:val="28"/>
                <w:u w:val="single"/>
              </w:rPr>
              <w:t xml:space="preserve"> </w:t>
            </w:r>
            <w:r w:rsidRPr="00217DF2">
              <w:t>Identify traction/vehicle stability control system components</w:t>
            </w:r>
            <w:r w:rsidRPr="00217DF2">
              <w:rPr>
                <w:color w:val="0000FF"/>
                <w:sz w:val="28"/>
                <w:szCs w:val="28"/>
                <w:u w:val="single"/>
              </w:rPr>
              <w:t xml:space="preserve"> </w:t>
            </w:r>
          </w:p>
        </w:tc>
      </w:tr>
      <w:tr w:rsidR="004A068D" w:rsidRPr="00C577B8" w:rsidTr="00C17720">
        <w:tblPrEx>
          <w:tblBorders>
            <w:top w:val="none" w:sz="0" w:space="0" w:color="auto"/>
          </w:tblBorders>
        </w:tblPrEx>
        <w:tc>
          <w:tcPr>
            <w:tcW w:w="2700" w:type="dxa"/>
            <w:tcBorders>
              <w:left w:val="single" w:sz="4" w:space="0" w:color="000000"/>
              <w:right w:val="single" w:sz="4" w:space="0" w:color="000000"/>
            </w:tcBorders>
          </w:tcPr>
          <w:p w:rsidR="004A068D" w:rsidRPr="00046AD7" w:rsidRDefault="00A202FF" w:rsidP="004A068D">
            <w:pPr>
              <w:rPr>
                <w:rFonts w:ascii="Arial Black" w:hAnsi="Arial Black"/>
                <w:color w:val="0000FF"/>
                <w:sz w:val="16"/>
                <w:szCs w:val="16"/>
              </w:rPr>
            </w:pPr>
            <w:r>
              <w:rPr>
                <w:rFonts w:ascii="Calibri" w:hAnsi="Calibri"/>
                <w:noProof/>
                <w:color w:val="000000"/>
              </w:rPr>
              <w:drawing>
                <wp:inline distT="0" distB="0" distL="0" distR="0">
                  <wp:extent cx="922655" cy="744855"/>
                  <wp:effectExtent l="0" t="0" r="0" b="0"/>
                  <wp:docPr id="36" name="Picture 36"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2655" cy="74485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A068D" w:rsidRPr="00652B2B" w:rsidRDefault="00B90696" w:rsidP="001A2008">
            <w:pPr>
              <w:pStyle w:val="SLIDE2"/>
            </w:pPr>
            <w:r>
              <w:rPr>
                <w:b/>
                <w:bCs/>
              </w:rPr>
              <w:t>11</w:t>
            </w:r>
            <w:r w:rsidR="00BD425D">
              <w:rPr>
                <w:b/>
                <w:bCs/>
              </w:rPr>
              <w:t xml:space="preserve">.  SLIDE </w:t>
            </w:r>
            <w:r>
              <w:rPr>
                <w:b/>
                <w:bCs/>
              </w:rPr>
              <w:t>11</w:t>
            </w:r>
            <w:r w:rsidR="004A068D">
              <w:rPr>
                <w:b/>
                <w:bCs/>
              </w:rPr>
              <w:t xml:space="preserve"> </w:t>
            </w:r>
            <w:r w:rsidR="004A068D" w:rsidRPr="002B141C">
              <w:rPr>
                <w:b/>
                <w:bCs/>
                <w:color w:val="0000FF"/>
              </w:rPr>
              <w:t>EXPLAIN</w:t>
            </w:r>
            <w:r w:rsidR="004A068D">
              <w:rPr>
                <w:b/>
                <w:bCs/>
              </w:rPr>
              <w:t xml:space="preserve"> </w:t>
            </w:r>
            <w:r w:rsidR="000926F4">
              <w:rPr>
                <w:b/>
                <w:bCs/>
              </w:rPr>
              <w:t xml:space="preserve">FIGURE </w:t>
            </w:r>
            <w:r w:rsidR="004F42FE">
              <w:rPr>
                <w:b/>
                <w:bCs/>
              </w:rPr>
              <w:t>10</w:t>
            </w:r>
            <w:r w:rsidR="004A068D" w:rsidRPr="00652B2B">
              <w:rPr>
                <w:b/>
                <w:bCs/>
              </w:rPr>
              <w:t>-10</w:t>
            </w:r>
            <w:r w:rsidR="004A068D" w:rsidRPr="00652B2B">
              <w:t xml:space="preserve"> Typical traction control system uses wheel speed sensor information </w:t>
            </w:r>
            <w:r w:rsidR="001A2008">
              <w:t>&amp;</w:t>
            </w:r>
            <w:r w:rsidR="004A068D" w:rsidRPr="00652B2B">
              <w:t xml:space="preserve"> engine controller (PCM) to apply brakes at lower speeds </w:t>
            </w:r>
            <w:r w:rsidR="001A2008">
              <w:t>&amp;</w:t>
            </w:r>
            <w:r w:rsidR="004A068D" w:rsidRPr="00652B2B">
              <w:t xml:space="preserve"> also reduce engine power applied to drive wheels.</w:t>
            </w:r>
          </w:p>
          <w:p w:rsidR="004A068D" w:rsidRPr="00652B2B" w:rsidRDefault="00B90696" w:rsidP="00096905">
            <w:pPr>
              <w:pStyle w:val="SLIDE2"/>
            </w:pPr>
            <w:r>
              <w:rPr>
                <w:b/>
                <w:bCs/>
              </w:rPr>
              <w:t>12</w:t>
            </w:r>
            <w:r w:rsidR="004A068D">
              <w:rPr>
                <w:b/>
                <w:bCs/>
              </w:rPr>
              <w:t xml:space="preserve">.  SLIDE </w:t>
            </w:r>
            <w:r>
              <w:rPr>
                <w:b/>
                <w:bCs/>
              </w:rPr>
              <w:t>12</w:t>
            </w:r>
            <w:r w:rsidR="004A068D">
              <w:rPr>
                <w:b/>
                <w:bCs/>
              </w:rPr>
              <w:t xml:space="preserve"> </w:t>
            </w:r>
            <w:r w:rsidR="004A068D" w:rsidRPr="002B141C">
              <w:rPr>
                <w:b/>
                <w:bCs/>
                <w:color w:val="0000FF"/>
              </w:rPr>
              <w:t>EXPLAIN</w:t>
            </w:r>
            <w:r w:rsidR="004A068D">
              <w:rPr>
                <w:b/>
                <w:bCs/>
              </w:rPr>
              <w:t xml:space="preserve"> </w:t>
            </w:r>
            <w:r w:rsidR="000926F4">
              <w:rPr>
                <w:b/>
                <w:bCs/>
              </w:rPr>
              <w:t xml:space="preserve">FIGURE </w:t>
            </w:r>
            <w:r w:rsidR="00096905">
              <w:rPr>
                <w:b/>
                <w:bCs/>
              </w:rPr>
              <w:t>10</w:t>
            </w:r>
            <w:r w:rsidR="004A068D" w:rsidRPr="00652B2B">
              <w:rPr>
                <w:b/>
                <w:bCs/>
              </w:rPr>
              <w:t>-11</w:t>
            </w:r>
            <w:r w:rsidR="004A068D" w:rsidRPr="00652B2B">
              <w:t xml:space="preserve"> Wheel speed sensor info used to monitor if wheel starting to spin.</w:t>
            </w:r>
          </w:p>
          <w:p w:rsidR="004A068D" w:rsidRPr="00427B9E" w:rsidRDefault="00B90696" w:rsidP="004A068D">
            <w:pPr>
              <w:pStyle w:val="SLIDE2"/>
              <w:rPr>
                <w:b/>
              </w:rPr>
            </w:pPr>
            <w:r>
              <w:rPr>
                <w:b/>
                <w:bCs/>
              </w:rPr>
              <w:t>13</w:t>
            </w:r>
            <w:r w:rsidR="004A068D">
              <w:rPr>
                <w:b/>
                <w:bCs/>
              </w:rPr>
              <w:t xml:space="preserve">.  SLIDE </w:t>
            </w:r>
            <w:r>
              <w:rPr>
                <w:b/>
                <w:bCs/>
              </w:rPr>
              <w:t>13</w:t>
            </w:r>
            <w:r w:rsidR="004A068D">
              <w:rPr>
                <w:b/>
                <w:bCs/>
              </w:rPr>
              <w:t xml:space="preserve"> </w:t>
            </w:r>
            <w:r w:rsidR="004A068D" w:rsidRPr="002B141C">
              <w:rPr>
                <w:b/>
                <w:bCs/>
                <w:color w:val="0000FF"/>
              </w:rPr>
              <w:t>EXPLAIN</w:t>
            </w:r>
            <w:r w:rsidR="004A068D">
              <w:rPr>
                <w:b/>
                <w:bCs/>
              </w:rPr>
              <w:t xml:space="preserve"> </w:t>
            </w:r>
            <w:r w:rsidR="000926F4">
              <w:rPr>
                <w:b/>
                <w:bCs/>
              </w:rPr>
              <w:t xml:space="preserve">FIGURE </w:t>
            </w:r>
            <w:r w:rsidR="00096905">
              <w:rPr>
                <w:b/>
                <w:bCs/>
              </w:rPr>
              <w:t>10</w:t>
            </w:r>
            <w:r w:rsidR="004A068D" w:rsidRPr="00652B2B">
              <w:rPr>
                <w:b/>
                <w:bCs/>
              </w:rPr>
              <w:t>-12</w:t>
            </w:r>
            <w:r w:rsidR="004A068D" w:rsidRPr="00652B2B">
              <w:t xml:space="preserve"> traction control or low traction light on dash is confusing to many drivers. When lamp is on or flashing, it indicates that a low traction condition has been determined and traction control system </w:t>
            </w:r>
            <w:r w:rsidR="004A068D" w:rsidRPr="00652B2B">
              <w:lastRenderedPageBreak/>
              <w:t>is working to restore traction. A flashing traction dash light does not indicate a fault.</w:t>
            </w:r>
          </w:p>
        </w:tc>
      </w:tr>
      <w:tr w:rsidR="004A068D" w:rsidRPr="009F0371"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9F0371" w:rsidRDefault="00A202FF" w:rsidP="004A068D">
            <w:pPr>
              <w:rPr>
                <w:rFonts w:ascii="Arial Black" w:hAnsi="Arial Black"/>
                <w:color w:val="0000FF"/>
                <w:sz w:val="16"/>
                <w:szCs w:val="16"/>
              </w:rPr>
            </w:pPr>
            <w:r>
              <w:rPr>
                <w:noProof/>
              </w:rPr>
              <w:lastRenderedPageBreak/>
              <w:drawing>
                <wp:inline distT="0" distB="0" distL="0" distR="0">
                  <wp:extent cx="694055" cy="685800"/>
                  <wp:effectExtent l="0" t="0" r="0" b="0"/>
                  <wp:docPr id="37" name="Picture 37"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0F64E4" w:rsidRDefault="004A068D" w:rsidP="004A068D">
            <w:pPr>
              <w:pStyle w:val="CurrAsset"/>
              <w:rPr>
                <w:color w:val="0000FF"/>
                <w:sz w:val="28"/>
                <w:szCs w:val="28"/>
                <w:u w:val="single"/>
              </w:rPr>
            </w:pPr>
            <w:r w:rsidRPr="000F64E4">
              <w:rPr>
                <w:color w:val="0000FF"/>
                <w:sz w:val="28"/>
                <w:szCs w:val="28"/>
                <w:u w:val="single"/>
              </w:rPr>
              <w:t xml:space="preserve">DEMONSTRATION: </w:t>
            </w:r>
            <w:r w:rsidRPr="000F64E4">
              <w:t xml:space="preserve">Show students components of a vehicle with traction control. Show students the instrument panel light and switch that is present on vehicles with traction control. </w:t>
            </w:r>
          </w:p>
        </w:tc>
      </w:tr>
      <w:tr w:rsidR="004A068D" w:rsidRPr="008B0DA8"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8B0DA8" w:rsidRDefault="00A202FF" w:rsidP="004A068D">
            <w:pPr>
              <w:rPr>
                <w:rFonts w:ascii="Arial Black" w:hAnsi="Arial Black"/>
                <w:color w:val="0000FF"/>
                <w:sz w:val="16"/>
                <w:szCs w:val="16"/>
              </w:rPr>
            </w:pPr>
            <w:r>
              <w:rPr>
                <w:noProof/>
              </w:rPr>
              <w:drawing>
                <wp:inline distT="0" distB="0" distL="0" distR="0">
                  <wp:extent cx="677545" cy="668655"/>
                  <wp:effectExtent l="0" t="0" r="8255" b="0"/>
                  <wp:docPr id="38" name="Picture 38"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39" name="Picture 39"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0F64E4" w:rsidRDefault="004A068D" w:rsidP="004A068D">
            <w:pPr>
              <w:pStyle w:val="CurrAsset"/>
              <w:rPr>
                <w:color w:val="0000FF"/>
                <w:sz w:val="28"/>
                <w:szCs w:val="28"/>
                <w:u w:val="single"/>
              </w:rPr>
            </w:pPr>
            <w:r w:rsidRPr="000F64E4">
              <w:rPr>
                <w:color w:val="0000FF"/>
                <w:sz w:val="28"/>
                <w:szCs w:val="28"/>
                <w:u w:val="single"/>
              </w:rPr>
              <w:t xml:space="preserve">DISCUSSION: </w:t>
            </w:r>
            <w:r w:rsidRPr="000F64E4">
              <w:t>Have students talk about instances where traction control would not be useful</w:t>
            </w:r>
          </w:p>
        </w:tc>
      </w:tr>
      <w:tr w:rsidR="004A068D" w:rsidRPr="009F0371"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9F0371" w:rsidRDefault="00A202FF" w:rsidP="004A068D">
            <w:pPr>
              <w:rPr>
                <w:rFonts w:ascii="Arial Black" w:hAnsi="Arial Black"/>
                <w:color w:val="0000FF"/>
                <w:sz w:val="16"/>
                <w:szCs w:val="16"/>
              </w:rPr>
            </w:pPr>
            <w:r>
              <w:rPr>
                <w:noProof/>
              </w:rPr>
              <w:drawing>
                <wp:inline distT="0" distB="0" distL="0" distR="0">
                  <wp:extent cx="694055" cy="685800"/>
                  <wp:effectExtent l="0" t="0" r="0" b="0"/>
                  <wp:docPr id="40" name="Picture 40"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0F64E4" w:rsidRDefault="004A068D" w:rsidP="004A068D">
            <w:pPr>
              <w:pStyle w:val="CurrAsset"/>
              <w:rPr>
                <w:color w:val="0000FF"/>
                <w:sz w:val="28"/>
                <w:szCs w:val="28"/>
                <w:u w:val="single"/>
              </w:rPr>
            </w:pPr>
            <w:r w:rsidRPr="000F64E4">
              <w:rPr>
                <w:color w:val="0000FF"/>
                <w:sz w:val="28"/>
                <w:szCs w:val="28"/>
                <w:u w:val="single"/>
              </w:rPr>
              <w:t xml:space="preserve">DEMONSTRATION: </w:t>
            </w:r>
            <w:r w:rsidRPr="000F64E4">
              <w:t>Show students the ways that manufactures have developed to lower the torque to the drive wheels</w:t>
            </w:r>
          </w:p>
        </w:tc>
      </w:tr>
      <w:tr w:rsidR="004A068D" w:rsidRPr="008B0DA8"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8B0DA8" w:rsidRDefault="00A202FF" w:rsidP="004A068D">
            <w:pPr>
              <w:rPr>
                <w:rFonts w:ascii="Arial Black" w:hAnsi="Arial Black"/>
                <w:color w:val="0000FF"/>
                <w:sz w:val="16"/>
                <w:szCs w:val="16"/>
              </w:rPr>
            </w:pPr>
            <w:r>
              <w:rPr>
                <w:noProof/>
              </w:rPr>
              <w:drawing>
                <wp:inline distT="0" distB="0" distL="0" distR="0">
                  <wp:extent cx="677545" cy="668655"/>
                  <wp:effectExtent l="0" t="0" r="8255" b="0"/>
                  <wp:docPr id="41" name="Picture 41"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42" name="Picture 42"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0F64E4" w:rsidRDefault="004A068D" w:rsidP="004A068D">
            <w:pPr>
              <w:pStyle w:val="CurrAsset"/>
              <w:rPr>
                <w:color w:val="0000FF"/>
                <w:sz w:val="28"/>
                <w:szCs w:val="28"/>
                <w:u w:val="single"/>
              </w:rPr>
            </w:pPr>
            <w:r w:rsidRPr="000F64E4">
              <w:rPr>
                <w:color w:val="0000FF"/>
                <w:sz w:val="28"/>
                <w:szCs w:val="28"/>
                <w:u w:val="single"/>
              </w:rPr>
              <w:t xml:space="preserve">DISCUSSION: </w:t>
            </w:r>
            <w:r w:rsidRPr="000F64E4">
              <w:t>talk about how traction active lamp illuminating on the dash board would help them in driving through icy conditions.  Have students talk about driving conditions that they would deactivate the traction control system.</w:t>
            </w:r>
          </w:p>
        </w:tc>
      </w:tr>
      <w:tr w:rsidR="004A068D" w:rsidTr="00C17720">
        <w:tblPrEx>
          <w:tblBorders>
            <w:top w:val="none" w:sz="0" w:space="0" w:color="auto"/>
          </w:tblBorders>
        </w:tblPrEx>
        <w:tc>
          <w:tcPr>
            <w:tcW w:w="2700" w:type="dxa"/>
            <w:tcBorders>
              <w:left w:val="single" w:sz="4" w:space="0" w:color="000000"/>
              <w:right w:val="single" w:sz="4" w:space="0" w:color="000000"/>
            </w:tcBorders>
          </w:tcPr>
          <w:p w:rsidR="004A068D" w:rsidRDefault="00A202FF" w:rsidP="004A068D">
            <w:pPr>
              <w:pStyle w:val="NoSpacing"/>
            </w:pPr>
            <w:r>
              <w:rPr>
                <w:rFonts w:ascii="Calibri" w:hAnsi="Calibri"/>
                <w:noProof/>
                <w:color w:val="000000"/>
              </w:rPr>
              <w:drawing>
                <wp:inline distT="0" distB="0" distL="0" distR="0">
                  <wp:extent cx="804545" cy="652145"/>
                  <wp:effectExtent l="0" t="0" r="8255" b="8255"/>
                  <wp:docPr id="43" name="Picture 43"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xpla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4545" cy="652145"/>
                          </a:xfrm>
                          <a:prstGeom prst="rect">
                            <a:avLst/>
                          </a:prstGeom>
                          <a:noFill/>
                          <a:ln>
                            <a:noFill/>
                          </a:ln>
                        </pic:spPr>
                      </pic:pic>
                    </a:graphicData>
                  </a:graphic>
                </wp:inline>
              </w:drawing>
            </w:r>
          </w:p>
        </w:tc>
        <w:tc>
          <w:tcPr>
            <w:tcW w:w="6660" w:type="dxa"/>
            <w:tcBorders>
              <w:left w:val="single" w:sz="4" w:space="0" w:color="000000"/>
              <w:right w:val="single" w:sz="4" w:space="0" w:color="000000"/>
            </w:tcBorders>
          </w:tcPr>
          <w:p w:rsidR="004A068D" w:rsidRPr="00652B2B" w:rsidRDefault="00B90696" w:rsidP="00AC5DA0">
            <w:pPr>
              <w:pStyle w:val="SLIDE2"/>
            </w:pPr>
            <w:r>
              <w:rPr>
                <w:b/>
                <w:bCs/>
              </w:rPr>
              <w:t>14</w:t>
            </w:r>
            <w:r w:rsidR="004A068D">
              <w:rPr>
                <w:b/>
                <w:bCs/>
              </w:rPr>
              <w:t xml:space="preserve">.  SLIDE </w:t>
            </w:r>
            <w:r>
              <w:rPr>
                <w:b/>
                <w:bCs/>
              </w:rPr>
              <w:t>14</w:t>
            </w:r>
            <w:r w:rsidR="004A068D">
              <w:rPr>
                <w:b/>
                <w:bCs/>
              </w:rPr>
              <w:t xml:space="preserve"> </w:t>
            </w:r>
            <w:r w:rsidR="004A068D" w:rsidRPr="002B141C">
              <w:rPr>
                <w:b/>
                <w:bCs/>
                <w:color w:val="0000FF"/>
              </w:rPr>
              <w:t>EXPLAIN</w:t>
            </w:r>
            <w:r w:rsidR="004A068D">
              <w:rPr>
                <w:b/>
                <w:bCs/>
              </w:rPr>
              <w:t xml:space="preserve"> </w:t>
            </w:r>
            <w:r w:rsidR="000926F4">
              <w:rPr>
                <w:b/>
                <w:bCs/>
              </w:rPr>
              <w:t xml:space="preserve">FIGURE </w:t>
            </w:r>
            <w:r w:rsidR="00096905">
              <w:rPr>
                <w:b/>
                <w:bCs/>
              </w:rPr>
              <w:t>10</w:t>
            </w:r>
            <w:r w:rsidR="004A068D" w:rsidRPr="00652B2B">
              <w:rPr>
                <w:b/>
                <w:bCs/>
              </w:rPr>
              <w:t>-13</w:t>
            </w:r>
            <w:r w:rsidR="00DF5ACF">
              <w:rPr>
                <w:b/>
                <w:bCs/>
              </w:rPr>
              <w:t xml:space="preserve"> </w:t>
            </w:r>
            <w:r w:rsidR="004A068D" w:rsidRPr="00652B2B">
              <w:t>use of a factory scan tool is often needed to diagnose the ESC system.</w:t>
            </w:r>
          </w:p>
          <w:p w:rsidR="004A068D" w:rsidRPr="00225966" w:rsidRDefault="004A068D" w:rsidP="004A068D">
            <w:pPr>
              <w:pStyle w:val="SLIDE2"/>
              <w:rPr>
                <w:color w:val="800080"/>
              </w:rPr>
            </w:pPr>
          </w:p>
        </w:tc>
      </w:tr>
      <w:tr w:rsidR="004A068D" w:rsidRPr="009F0371"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9F0371" w:rsidRDefault="00A202FF" w:rsidP="004A068D">
            <w:pPr>
              <w:rPr>
                <w:rFonts w:ascii="Arial Black" w:hAnsi="Arial Black"/>
                <w:color w:val="0000FF"/>
                <w:sz w:val="16"/>
                <w:szCs w:val="16"/>
              </w:rPr>
            </w:pPr>
            <w:r>
              <w:rPr>
                <w:noProof/>
              </w:rPr>
              <w:drawing>
                <wp:inline distT="0" distB="0" distL="0" distR="0">
                  <wp:extent cx="694055" cy="685800"/>
                  <wp:effectExtent l="0" t="0" r="0" b="0"/>
                  <wp:docPr id="44" name="Picture 44" descr="D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m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0F64E4" w:rsidRDefault="004A068D" w:rsidP="004A068D">
            <w:pPr>
              <w:pStyle w:val="CurrAsset"/>
              <w:rPr>
                <w:color w:val="0000FF"/>
                <w:sz w:val="28"/>
                <w:szCs w:val="28"/>
                <w:u w:val="single"/>
              </w:rPr>
            </w:pPr>
            <w:r w:rsidRPr="000F64E4">
              <w:rPr>
                <w:color w:val="0000FF"/>
                <w:sz w:val="28"/>
                <w:szCs w:val="28"/>
                <w:u w:val="single"/>
              </w:rPr>
              <w:t xml:space="preserve">DEMONSTRATION: </w:t>
            </w:r>
            <w:r w:rsidRPr="000F64E4">
              <w:t>Show students how to do a proper visual inspection of the ESC and TC systems on the vehicle</w:t>
            </w:r>
          </w:p>
        </w:tc>
      </w:tr>
      <w:tr w:rsidR="004A068D" w:rsidRPr="008B0DA8"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Pr="008B0DA8" w:rsidRDefault="00A202FF" w:rsidP="004A068D">
            <w:pPr>
              <w:rPr>
                <w:rFonts w:ascii="Arial Black" w:hAnsi="Arial Black"/>
                <w:color w:val="0000FF"/>
                <w:sz w:val="16"/>
                <w:szCs w:val="16"/>
              </w:rPr>
            </w:pPr>
            <w:r>
              <w:rPr>
                <w:noProof/>
              </w:rPr>
              <w:drawing>
                <wp:inline distT="0" distB="0" distL="0" distR="0">
                  <wp:extent cx="677545" cy="668655"/>
                  <wp:effectExtent l="0" t="0" r="8255" b="0"/>
                  <wp:docPr id="45" name="Picture 45" descr="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cu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545" cy="668655"/>
                          </a:xfrm>
                          <a:prstGeom prst="rect">
                            <a:avLst/>
                          </a:prstGeom>
                          <a:noFill/>
                          <a:ln>
                            <a:noFill/>
                          </a:ln>
                        </pic:spPr>
                      </pic:pic>
                    </a:graphicData>
                  </a:graphic>
                </wp:inline>
              </w:drawing>
            </w:r>
            <w:r>
              <w:rPr>
                <w:noProof/>
              </w:rPr>
              <w:drawing>
                <wp:inline distT="0" distB="0" distL="0" distR="0">
                  <wp:extent cx="550545" cy="584200"/>
                  <wp:effectExtent l="0" t="0" r="8255" b="0"/>
                  <wp:docPr id="46" name="Picture 46" descr="AnswerQuestion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swerQuestion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 cy="5842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AB0C73" w:rsidRDefault="004A068D" w:rsidP="004A068D">
            <w:pPr>
              <w:pStyle w:val="CurrAsset"/>
              <w:rPr>
                <w:color w:val="0000FF"/>
                <w:sz w:val="28"/>
                <w:szCs w:val="28"/>
                <w:u w:val="single"/>
              </w:rPr>
            </w:pPr>
            <w:r w:rsidRPr="00AB0C73">
              <w:rPr>
                <w:color w:val="0000FF"/>
                <w:sz w:val="28"/>
                <w:szCs w:val="28"/>
                <w:u w:val="single"/>
              </w:rPr>
              <w:t xml:space="preserve">DISCUSSION: </w:t>
            </w:r>
            <w:r w:rsidRPr="00AB0C73">
              <w:t xml:space="preserve">talk about difference between traction control </w:t>
            </w:r>
            <w:r w:rsidR="00BD425D">
              <w:t>&amp;</w:t>
            </w:r>
            <w:r w:rsidRPr="00AB0C73">
              <w:t xml:space="preserve"> engaging automatic </w:t>
            </w:r>
            <w:r w:rsidR="00BD425D">
              <w:t>4WD</w:t>
            </w:r>
            <w:r w:rsidRPr="00AB0C73">
              <w:t>.  Have students talk about why it is important to verify customer’s complaint before trying to diagnose</w:t>
            </w:r>
          </w:p>
        </w:tc>
      </w:tr>
      <w:tr w:rsidR="004A068D"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Default="00A202FF" w:rsidP="004A068D">
            <w:r>
              <w:rPr>
                <w:noProof/>
              </w:rPr>
              <w:drawing>
                <wp:inline distT="0" distB="0" distL="0" distR="0">
                  <wp:extent cx="846455" cy="685800"/>
                  <wp:effectExtent l="0" t="0" r="0" b="0"/>
                  <wp:docPr id="47" name="Picture 47"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AB0C73" w:rsidRDefault="004A068D" w:rsidP="004A068D">
            <w:pPr>
              <w:pStyle w:val="CurrAsset"/>
              <w:rPr>
                <w:color w:val="0000FF"/>
                <w:sz w:val="28"/>
                <w:szCs w:val="28"/>
                <w:u w:val="single"/>
              </w:rPr>
            </w:pPr>
            <w:r w:rsidRPr="00AB0C73">
              <w:rPr>
                <w:color w:val="0000FF"/>
                <w:sz w:val="28"/>
                <w:szCs w:val="28"/>
                <w:u w:val="single"/>
              </w:rPr>
              <w:t xml:space="preserve">HANDS-ON TASK: </w:t>
            </w:r>
            <w:r w:rsidRPr="00AB0C73">
              <w:t xml:space="preserve">Have students follow a trouble shooting procedure specified by a specific </w:t>
            </w:r>
            <w:r w:rsidR="00251C8E">
              <w:t>OEM</w:t>
            </w:r>
            <w:r w:rsidRPr="00AB0C73">
              <w:t xml:space="preserve"> to diagnose ESC/TC system.</w:t>
            </w:r>
          </w:p>
        </w:tc>
      </w:tr>
      <w:tr w:rsidR="004A068D" w:rsidRPr="00F70A38" w:rsidTr="00C17720">
        <w:tblPrEx>
          <w:tblBorders>
            <w:bottom w:val="single" w:sz="4" w:space="0" w:color="000000"/>
            <w:insideH w:val="single" w:sz="4" w:space="0" w:color="000000"/>
          </w:tblBorders>
        </w:tblPrEx>
        <w:tc>
          <w:tcPr>
            <w:tcW w:w="2700" w:type="dxa"/>
            <w:tcBorders>
              <w:top w:val="nil"/>
              <w:left w:val="single" w:sz="4" w:space="0" w:color="000000"/>
              <w:bottom w:val="nil"/>
              <w:right w:val="single" w:sz="4" w:space="0" w:color="000000"/>
            </w:tcBorders>
          </w:tcPr>
          <w:p w:rsidR="004A068D" w:rsidRDefault="00A202FF" w:rsidP="004A068D">
            <w:r>
              <w:rPr>
                <w:noProof/>
              </w:rPr>
              <w:drawing>
                <wp:inline distT="0" distB="0" distL="0" distR="0">
                  <wp:extent cx="846455" cy="685800"/>
                  <wp:effectExtent l="0" t="0" r="0" b="0"/>
                  <wp:docPr id="48" name="Picture 48" descr="Repair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pair Vehic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455" cy="685800"/>
                          </a:xfrm>
                          <a:prstGeom prst="rect">
                            <a:avLst/>
                          </a:prstGeom>
                          <a:noFill/>
                          <a:ln>
                            <a:noFill/>
                          </a:ln>
                        </pic:spPr>
                      </pic:pic>
                    </a:graphicData>
                  </a:graphic>
                </wp:inline>
              </w:drawing>
            </w:r>
          </w:p>
        </w:tc>
        <w:tc>
          <w:tcPr>
            <w:tcW w:w="6660" w:type="dxa"/>
            <w:tcBorders>
              <w:top w:val="nil"/>
              <w:left w:val="single" w:sz="4" w:space="0" w:color="000000"/>
              <w:bottom w:val="nil"/>
              <w:right w:val="single" w:sz="4" w:space="0" w:color="000000"/>
            </w:tcBorders>
          </w:tcPr>
          <w:p w:rsidR="004A068D" w:rsidRPr="00B248C9" w:rsidRDefault="004A068D" w:rsidP="004A068D">
            <w:pPr>
              <w:pStyle w:val="CurrAsset"/>
            </w:pPr>
            <w:r w:rsidRPr="006D5C49">
              <w:rPr>
                <w:color w:val="0000FF"/>
                <w:u w:val="single"/>
              </w:rPr>
              <w:t>SEARCH INTERNET:</w:t>
            </w:r>
            <w:r>
              <w:rPr>
                <w:color w:val="0000FF"/>
                <w:u w:val="single"/>
              </w:rPr>
              <w:t xml:space="preserve"> </w:t>
            </w:r>
            <w:r w:rsidRPr="00B248C9">
              <w:t xml:space="preserve">Have students research internet and report on the front steering of a NASCAR of today.  Do they over steer or under steer.  Does a driver want a loose condition on their front steering? </w:t>
            </w:r>
          </w:p>
        </w:tc>
      </w:tr>
    </w:tbl>
    <w:p w:rsidR="00EF3545" w:rsidRDefault="00EF3545" w:rsidP="00DF5ACF"/>
    <w:sectPr w:rsidR="00EF3545" w:rsidSect="00154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Black">
    <w:panose1 w:val="020B0A040201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112231"/>
    <w:multiLevelType w:val="hybridMultilevel"/>
    <w:tmpl w:val="DA1A9D88"/>
    <w:lvl w:ilvl="0" w:tplc="257C7824">
      <w:start w:val="1"/>
      <w:numFmt w:val="bullet"/>
      <w:pStyle w:val="Bullet2"/>
      <w:lvlText w:val=""/>
      <w:lvlJc w:val="left"/>
      <w:pPr>
        <w:tabs>
          <w:tab w:val="num" w:pos="720"/>
        </w:tabs>
        <w:ind w:left="720" w:hanging="360"/>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401"/>
    <w:rsid w:val="00005D63"/>
    <w:rsid w:val="000231DE"/>
    <w:rsid w:val="00044DBB"/>
    <w:rsid w:val="00075BED"/>
    <w:rsid w:val="000926F4"/>
    <w:rsid w:val="00096905"/>
    <w:rsid w:val="000B2975"/>
    <w:rsid w:val="000B73A1"/>
    <w:rsid w:val="00112566"/>
    <w:rsid w:val="00123B18"/>
    <w:rsid w:val="00131D34"/>
    <w:rsid w:val="00141841"/>
    <w:rsid w:val="00145040"/>
    <w:rsid w:val="00154401"/>
    <w:rsid w:val="00171646"/>
    <w:rsid w:val="00173EBD"/>
    <w:rsid w:val="0018070C"/>
    <w:rsid w:val="001A2008"/>
    <w:rsid w:val="001A22EF"/>
    <w:rsid w:val="001C5712"/>
    <w:rsid w:val="002033B4"/>
    <w:rsid w:val="00210F15"/>
    <w:rsid w:val="002304D3"/>
    <w:rsid w:val="00231BA9"/>
    <w:rsid w:val="0024118C"/>
    <w:rsid w:val="00251C8E"/>
    <w:rsid w:val="0026639B"/>
    <w:rsid w:val="002845A0"/>
    <w:rsid w:val="00291E29"/>
    <w:rsid w:val="002C3D50"/>
    <w:rsid w:val="002E47B3"/>
    <w:rsid w:val="002E4ECF"/>
    <w:rsid w:val="00344031"/>
    <w:rsid w:val="00380CAB"/>
    <w:rsid w:val="00382624"/>
    <w:rsid w:val="003908B2"/>
    <w:rsid w:val="00394C37"/>
    <w:rsid w:val="003C546C"/>
    <w:rsid w:val="003F28EC"/>
    <w:rsid w:val="00443ABA"/>
    <w:rsid w:val="00475279"/>
    <w:rsid w:val="004A068D"/>
    <w:rsid w:val="004A6BCD"/>
    <w:rsid w:val="004C7E15"/>
    <w:rsid w:val="004F42FE"/>
    <w:rsid w:val="00512FCE"/>
    <w:rsid w:val="0054633B"/>
    <w:rsid w:val="00574CC7"/>
    <w:rsid w:val="00583EC7"/>
    <w:rsid w:val="005A2E76"/>
    <w:rsid w:val="005C620D"/>
    <w:rsid w:val="005F0130"/>
    <w:rsid w:val="005F26E4"/>
    <w:rsid w:val="006260FA"/>
    <w:rsid w:val="006677D5"/>
    <w:rsid w:val="00667B92"/>
    <w:rsid w:val="00670666"/>
    <w:rsid w:val="00675153"/>
    <w:rsid w:val="00696EE7"/>
    <w:rsid w:val="006B09DB"/>
    <w:rsid w:val="006B7F10"/>
    <w:rsid w:val="00713D34"/>
    <w:rsid w:val="00725A49"/>
    <w:rsid w:val="00774209"/>
    <w:rsid w:val="0077721A"/>
    <w:rsid w:val="00796F6F"/>
    <w:rsid w:val="007A33C3"/>
    <w:rsid w:val="007A6035"/>
    <w:rsid w:val="007A635C"/>
    <w:rsid w:val="007C79CB"/>
    <w:rsid w:val="007D5F4E"/>
    <w:rsid w:val="00803011"/>
    <w:rsid w:val="00830FE0"/>
    <w:rsid w:val="00831CE1"/>
    <w:rsid w:val="00841D64"/>
    <w:rsid w:val="008566C5"/>
    <w:rsid w:val="00857D4D"/>
    <w:rsid w:val="0087772D"/>
    <w:rsid w:val="0089657C"/>
    <w:rsid w:val="008B5CE2"/>
    <w:rsid w:val="008C7D09"/>
    <w:rsid w:val="00907DC5"/>
    <w:rsid w:val="00944DDB"/>
    <w:rsid w:val="009609B9"/>
    <w:rsid w:val="009627E6"/>
    <w:rsid w:val="00985682"/>
    <w:rsid w:val="009E35A3"/>
    <w:rsid w:val="009E5906"/>
    <w:rsid w:val="00A202FF"/>
    <w:rsid w:val="00A22E3D"/>
    <w:rsid w:val="00A269FF"/>
    <w:rsid w:val="00A427A4"/>
    <w:rsid w:val="00A4344C"/>
    <w:rsid w:val="00A538F8"/>
    <w:rsid w:val="00A76C20"/>
    <w:rsid w:val="00A96CA9"/>
    <w:rsid w:val="00AC31D8"/>
    <w:rsid w:val="00AC5DA0"/>
    <w:rsid w:val="00AD7AF6"/>
    <w:rsid w:val="00AE0319"/>
    <w:rsid w:val="00B403C2"/>
    <w:rsid w:val="00B64DD1"/>
    <w:rsid w:val="00B90696"/>
    <w:rsid w:val="00BD1923"/>
    <w:rsid w:val="00BD425D"/>
    <w:rsid w:val="00BD6D1C"/>
    <w:rsid w:val="00BE420F"/>
    <w:rsid w:val="00C07A81"/>
    <w:rsid w:val="00C16678"/>
    <w:rsid w:val="00C17720"/>
    <w:rsid w:val="00C3224F"/>
    <w:rsid w:val="00C354A9"/>
    <w:rsid w:val="00C51A3B"/>
    <w:rsid w:val="00C63E98"/>
    <w:rsid w:val="00C71FA5"/>
    <w:rsid w:val="00C9170B"/>
    <w:rsid w:val="00CA1E1D"/>
    <w:rsid w:val="00CB1B4C"/>
    <w:rsid w:val="00CC230F"/>
    <w:rsid w:val="00CE17C3"/>
    <w:rsid w:val="00D0568F"/>
    <w:rsid w:val="00D05885"/>
    <w:rsid w:val="00D108AE"/>
    <w:rsid w:val="00D57880"/>
    <w:rsid w:val="00D637D6"/>
    <w:rsid w:val="00D90AAC"/>
    <w:rsid w:val="00DC2264"/>
    <w:rsid w:val="00DD3016"/>
    <w:rsid w:val="00DD33F7"/>
    <w:rsid w:val="00DF00AE"/>
    <w:rsid w:val="00DF5ACF"/>
    <w:rsid w:val="00E1190A"/>
    <w:rsid w:val="00E20AB4"/>
    <w:rsid w:val="00E2585E"/>
    <w:rsid w:val="00E37F54"/>
    <w:rsid w:val="00E50876"/>
    <w:rsid w:val="00EA2FE3"/>
    <w:rsid w:val="00EF183C"/>
    <w:rsid w:val="00EF3545"/>
    <w:rsid w:val="00EF427E"/>
    <w:rsid w:val="00F05ADA"/>
    <w:rsid w:val="00F3030C"/>
    <w:rsid w:val="00F77A1E"/>
    <w:rsid w:val="00F91274"/>
    <w:rsid w:val="00FA5760"/>
    <w:rsid w:val="00FB0863"/>
    <w:rsid w:val="00FF3D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qFormat/>
    <w:rsid w:val="00154401"/>
    <w:pPr>
      <w:keepNext/>
      <w:spacing w:before="240" w:after="60"/>
      <w:outlineLvl w:val="0"/>
    </w:pPr>
    <w:rPr>
      <w:rFonts w:ascii="Arial" w:hAnsi="Arial" w:cs="Arial"/>
      <w:b/>
      <w:bCs/>
      <w:kern w:val="32"/>
      <w:sz w:val="32"/>
      <w:szCs w:val="32"/>
    </w:rPr>
  </w:style>
  <w:style w:type="paragraph" w:styleId="Heading2">
    <w:name w:val="heading 2"/>
    <w:next w:val="Normal"/>
    <w:link w:val="Heading2Char"/>
    <w:qFormat/>
    <w:rsid w:val="00382624"/>
    <w:pPr>
      <w:keepNext/>
      <w:outlineLvl w:val="1"/>
    </w:pPr>
    <w:rPr>
      <w:rFonts w:ascii="Tahoma" w:eastAsia="Times New Roman" w:hAnsi="Tahoma" w:cs="Tahoma"/>
      <w:b/>
      <w:bCs/>
      <w:color w:val="0000FF"/>
      <w:sz w:val="28"/>
      <w:szCs w:val="28"/>
      <w:u w:val="thick"/>
    </w:rPr>
  </w:style>
  <w:style w:type="paragraph" w:styleId="Heading3">
    <w:name w:val="heading 3"/>
    <w:basedOn w:val="Normal"/>
    <w:next w:val="Normal"/>
    <w:qFormat/>
    <w:rsid w:val="004C7E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154401"/>
    <w:pPr>
      <w:spacing w:before="60" w:after="60"/>
      <w:ind w:left="288" w:hanging="288"/>
    </w:pPr>
    <w:rPr>
      <w:rFonts w:ascii="Arial" w:eastAsia="Times New Roman" w:hAnsi="Arial"/>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4C7E15"/>
    <w:rPr>
      <w:rFonts w:eastAsia="Times New Roman"/>
      <w:sz w:val="24"/>
      <w:szCs w:val="24"/>
    </w:rPr>
  </w:style>
  <w:style w:type="character" w:customStyle="1" w:styleId="Heading2Char">
    <w:name w:val="Heading 2 Char"/>
    <w:basedOn w:val="DefaultParagraphFont"/>
    <w:link w:val="Heading2"/>
    <w:rsid w:val="00382624"/>
    <w:rPr>
      <w:rFonts w:ascii="Tahoma" w:hAnsi="Tahoma" w:cs="Tahoma"/>
      <w:b/>
      <w:bCs/>
      <w:color w:val="0000FF"/>
      <w:sz w:val="28"/>
      <w:szCs w:val="28"/>
      <w:u w:val="thick"/>
      <w:lang w:val="en-US" w:eastAsia="en-US" w:bidi="ar-SA"/>
    </w:rPr>
  </w:style>
  <w:style w:type="paragraph" w:customStyle="1" w:styleId="Bullet2">
    <w:name w:val="Bullet 2"/>
    <w:link w:val="Bullet2Char"/>
    <w:rsid w:val="004C7E15"/>
    <w:pPr>
      <w:numPr>
        <w:numId w:val="1"/>
      </w:numPr>
    </w:pPr>
    <w:rPr>
      <w:rFonts w:eastAsia="Times New Roman"/>
      <w:sz w:val="24"/>
      <w:szCs w:val="24"/>
    </w:rPr>
  </w:style>
  <w:style w:type="paragraph" w:customStyle="1" w:styleId="CurrAsset">
    <w:name w:val="Curr Asset"/>
    <w:link w:val="CurrAssetChar"/>
    <w:rsid w:val="004C7E15"/>
    <w:rPr>
      <w:rFonts w:ascii="Tahoma" w:eastAsia="Times New Roman" w:hAnsi="Tahoma"/>
      <w:b/>
      <w:caps/>
      <w:color w:val="FF0000"/>
      <w:sz w:val="24"/>
      <w:szCs w:val="24"/>
    </w:rPr>
  </w:style>
  <w:style w:type="paragraph" w:customStyle="1" w:styleId="NOTE">
    <w:name w:val="NOTE"/>
    <w:link w:val="NOTEChar"/>
    <w:rsid w:val="004C7E15"/>
    <w:rPr>
      <w:rFonts w:ascii="Tahoma" w:eastAsia="Calibri" w:hAnsi="Tahoma"/>
      <w:b/>
      <w:bCs/>
      <w:color w:val="0000FF"/>
      <w:sz w:val="22"/>
      <w:szCs w:val="22"/>
    </w:rPr>
  </w:style>
  <w:style w:type="character" w:customStyle="1" w:styleId="NOTEChar">
    <w:name w:val="NOTE Char"/>
    <w:basedOn w:val="DefaultParagraphFont"/>
    <w:link w:val="NOTE"/>
    <w:rsid w:val="004C7E15"/>
    <w:rPr>
      <w:rFonts w:ascii="Tahoma" w:eastAsia="Calibri" w:hAnsi="Tahoma"/>
      <w:b/>
      <w:bCs/>
      <w:color w:val="0000FF"/>
      <w:sz w:val="22"/>
      <w:szCs w:val="22"/>
      <w:lang w:val="en-US" w:eastAsia="en-US" w:bidi="ar-SA"/>
    </w:rPr>
  </w:style>
  <w:style w:type="character" w:customStyle="1" w:styleId="Bullet2Char">
    <w:name w:val="Bullet 2 Char"/>
    <w:basedOn w:val="DefaultParagraphFont"/>
    <w:link w:val="Bullet2"/>
    <w:rsid w:val="004C7E15"/>
    <w:rPr>
      <w:sz w:val="24"/>
      <w:szCs w:val="24"/>
      <w:lang w:val="en-US" w:eastAsia="en-US" w:bidi="ar-SA"/>
    </w:rPr>
  </w:style>
  <w:style w:type="character" w:customStyle="1" w:styleId="CurrAssetChar">
    <w:name w:val="Curr Asset Char"/>
    <w:basedOn w:val="DefaultParagraphFont"/>
    <w:link w:val="CurrAsset"/>
    <w:rsid w:val="004C7E15"/>
    <w:rPr>
      <w:rFonts w:ascii="Tahoma" w:hAnsi="Tahoma"/>
      <w:b/>
      <w:caps/>
      <w:color w:val="FF0000"/>
      <w:sz w:val="24"/>
      <w:szCs w:val="24"/>
      <w:lang w:val="en-US" w:eastAsia="en-US" w:bidi="ar-SA"/>
    </w:rPr>
  </w:style>
  <w:style w:type="paragraph" w:customStyle="1" w:styleId="SLIDEHEADER">
    <w:name w:val="SLIDEHEADER"/>
    <w:link w:val="SLIDEHEADERChar"/>
    <w:rsid w:val="004C7E15"/>
    <w:pPr>
      <w:spacing w:before="60"/>
      <w:ind w:left="576" w:hanging="288"/>
    </w:pPr>
    <w:rPr>
      <w:rFonts w:ascii="Arial Black" w:hAnsi="Arial Black"/>
      <w:color w:val="0000FF"/>
      <w:sz w:val="24"/>
      <w:szCs w:val="24"/>
      <w:lang w:eastAsia="ja-JP"/>
    </w:rPr>
  </w:style>
  <w:style w:type="paragraph" w:customStyle="1" w:styleId="SLIDE1">
    <w:name w:val="SLIDE 1"/>
    <w:link w:val="SLIDE1Char"/>
    <w:rsid w:val="004C7E15"/>
    <w:pPr>
      <w:spacing w:before="60"/>
      <w:ind w:left="576" w:hanging="288"/>
    </w:pPr>
    <w:rPr>
      <w:sz w:val="24"/>
      <w:szCs w:val="24"/>
      <w:lang w:eastAsia="ja-JP"/>
    </w:rPr>
  </w:style>
  <w:style w:type="character" w:customStyle="1" w:styleId="SLIDE1Char">
    <w:name w:val="SLIDE 1 Char"/>
    <w:basedOn w:val="DefaultParagraphFont"/>
    <w:link w:val="SLIDE1"/>
    <w:rsid w:val="004C7E15"/>
    <w:rPr>
      <w:rFonts w:eastAsia="MS Mincho"/>
      <w:sz w:val="24"/>
      <w:szCs w:val="24"/>
      <w:lang w:val="en-US" w:eastAsia="ja-JP" w:bidi="ar-SA"/>
    </w:rPr>
  </w:style>
  <w:style w:type="character" w:customStyle="1" w:styleId="SLIDEHEADERChar">
    <w:name w:val="SLIDEHEADER Char"/>
    <w:basedOn w:val="DefaultParagraphFont"/>
    <w:link w:val="SLIDEHEADER"/>
    <w:rsid w:val="004C7E15"/>
    <w:rPr>
      <w:rFonts w:ascii="Arial Black" w:eastAsia="MS Mincho" w:hAnsi="Arial Black"/>
      <w:color w:val="0000FF"/>
      <w:sz w:val="24"/>
      <w:szCs w:val="24"/>
      <w:lang w:val="en-US" w:eastAsia="ja-JP" w:bidi="ar-SA"/>
    </w:rPr>
  </w:style>
  <w:style w:type="paragraph" w:customStyle="1" w:styleId="InstructorNOTE">
    <w:name w:val="InstructorNOTE"/>
    <w:rsid w:val="004C7E15"/>
    <w:rPr>
      <w:rFonts w:ascii="Tahoma" w:eastAsia="Times New Roman" w:hAnsi="Tahoma"/>
      <w:b/>
      <w:bCs/>
      <w:color w:val="0000FF"/>
      <w:sz w:val="36"/>
      <w:szCs w:val="32"/>
    </w:rPr>
  </w:style>
  <w:style w:type="paragraph" w:customStyle="1" w:styleId="SLIDE2">
    <w:name w:val="SLIDE 2"/>
    <w:basedOn w:val="SLIDE1"/>
    <w:link w:val="SLIDE2Char"/>
    <w:rsid w:val="004C7E15"/>
    <w:pPr>
      <w:ind w:left="720" w:hanging="432"/>
    </w:pPr>
  </w:style>
  <w:style w:type="paragraph" w:customStyle="1" w:styleId="QuestANS">
    <w:name w:val="QuestANS"/>
    <w:rsid w:val="004C7E15"/>
    <w:pPr>
      <w:ind w:left="576"/>
    </w:pPr>
    <w:rPr>
      <w:rFonts w:ascii="Arial" w:hAnsi="Arial"/>
      <w:sz w:val="22"/>
      <w:szCs w:val="24"/>
    </w:rPr>
  </w:style>
  <w:style w:type="paragraph" w:customStyle="1" w:styleId="InstructorNoteText">
    <w:name w:val="InstructorNoteText"/>
    <w:link w:val="InstructorNoteTextChar"/>
    <w:rsid w:val="004C7E15"/>
    <w:rPr>
      <w:rFonts w:ascii="Tahoma" w:eastAsia="Times New Roman" w:hAnsi="Tahoma" w:cs="Tahoma"/>
      <w:b/>
      <w:color w:val="0000FF"/>
      <w:sz w:val="22"/>
      <w:szCs w:val="18"/>
    </w:rPr>
  </w:style>
  <w:style w:type="character" w:customStyle="1" w:styleId="InstructorNoteTextChar">
    <w:name w:val="InstructorNoteText Char"/>
    <w:basedOn w:val="DefaultParagraphFont"/>
    <w:link w:val="InstructorNoteText"/>
    <w:rsid w:val="004C7E15"/>
    <w:rPr>
      <w:rFonts w:ascii="Tahoma" w:hAnsi="Tahoma" w:cs="Tahoma"/>
      <w:b/>
      <w:color w:val="0000FF"/>
      <w:sz w:val="22"/>
      <w:szCs w:val="18"/>
      <w:lang w:val="en-US" w:eastAsia="en-US" w:bidi="ar-SA"/>
    </w:rPr>
  </w:style>
  <w:style w:type="character" w:styleId="FollowedHyperlink">
    <w:name w:val="FollowedHyperlink"/>
    <w:basedOn w:val="DefaultParagraphFont"/>
    <w:rsid w:val="00B64DD1"/>
    <w:rPr>
      <w:color w:val="800080"/>
      <w:u w:val="single"/>
    </w:rPr>
  </w:style>
  <w:style w:type="character" w:customStyle="1" w:styleId="SLIDE2Char">
    <w:name w:val="SLIDE 2 Char"/>
    <w:basedOn w:val="DefaultParagraphFont"/>
    <w:link w:val="SLIDE2"/>
    <w:rsid w:val="009627E6"/>
    <w:rPr>
      <w:rFonts w:eastAsia="MS Mincho"/>
      <w:sz w:val="24"/>
      <w:szCs w:val="24"/>
      <w:lang w:val="en-US" w:eastAsia="ja-JP" w:bidi="ar-SA"/>
    </w:rPr>
  </w:style>
  <w:style w:type="paragraph" w:customStyle="1" w:styleId="ANIMATION">
    <w:name w:val="ANIMATION"/>
    <w:rsid w:val="00B403C2"/>
    <w:rPr>
      <w:rFonts w:eastAsia="Times New Roman"/>
      <w:sz w:val="12"/>
      <w:szCs w:val="24"/>
    </w:rPr>
  </w:style>
  <w:style w:type="character" w:customStyle="1" w:styleId="sectioncontent">
    <w:name w:val="sectioncontent"/>
    <w:basedOn w:val="DefaultParagraphFont"/>
    <w:rsid w:val="007C79C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54401"/>
    <w:rPr>
      <w:rFonts w:eastAsia="Times New Roman"/>
      <w:sz w:val="24"/>
      <w:szCs w:val="24"/>
    </w:rPr>
  </w:style>
  <w:style w:type="paragraph" w:styleId="Heading1">
    <w:name w:val="heading 1"/>
    <w:basedOn w:val="Normal"/>
    <w:next w:val="Normal"/>
    <w:qFormat/>
    <w:rsid w:val="00154401"/>
    <w:pPr>
      <w:keepNext/>
      <w:spacing w:before="240" w:after="60"/>
      <w:outlineLvl w:val="0"/>
    </w:pPr>
    <w:rPr>
      <w:rFonts w:ascii="Arial" w:hAnsi="Arial" w:cs="Arial"/>
      <w:b/>
      <w:bCs/>
      <w:kern w:val="32"/>
      <w:sz w:val="32"/>
      <w:szCs w:val="32"/>
    </w:rPr>
  </w:style>
  <w:style w:type="paragraph" w:styleId="Heading2">
    <w:name w:val="heading 2"/>
    <w:next w:val="Normal"/>
    <w:link w:val="Heading2Char"/>
    <w:qFormat/>
    <w:rsid w:val="00382624"/>
    <w:pPr>
      <w:keepNext/>
      <w:outlineLvl w:val="1"/>
    </w:pPr>
    <w:rPr>
      <w:rFonts w:ascii="Tahoma" w:eastAsia="Times New Roman" w:hAnsi="Tahoma" w:cs="Tahoma"/>
      <w:b/>
      <w:bCs/>
      <w:color w:val="0000FF"/>
      <w:sz w:val="28"/>
      <w:szCs w:val="28"/>
      <w:u w:val="thick"/>
    </w:rPr>
  </w:style>
  <w:style w:type="paragraph" w:styleId="Heading3">
    <w:name w:val="heading 3"/>
    <w:basedOn w:val="Normal"/>
    <w:next w:val="Normal"/>
    <w:qFormat/>
    <w:rsid w:val="004C7E15"/>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unhideWhenUsed/>
    <w:rsid w:val="00154401"/>
    <w:rPr>
      <w:color w:val="0000FF"/>
      <w:u w:val="single"/>
    </w:rPr>
  </w:style>
  <w:style w:type="table" w:styleId="TableGrid">
    <w:name w:val="Table Grid"/>
    <w:basedOn w:val="TableNormal"/>
    <w:rsid w:val="0015440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umList">
    <w:name w:val="NumList"/>
    <w:rsid w:val="00154401"/>
    <w:pPr>
      <w:spacing w:before="60" w:after="60"/>
      <w:ind w:left="288" w:hanging="288"/>
    </w:pPr>
    <w:rPr>
      <w:rFonts w:ascii="Arial" w:eastAsia="Times New Roman" w:hAnsi="Arial"/>
      <w:sz w:val="24"/>
      <w:szCs w:val="24"/>
    </w:rPr>
  </w:style>
  <w:style w:type="paragraph" w:customStyle="1" w:styleId="NormalTable">
    <w:name w:val="NormalTable"/>
    <w:rsid w:val="00154401"/>
    <w:rPr>
      <w:rFonts w:eastAsia="Times New Roman"/>
      <w:sz w:val="24"/>
      <w:szCs w:val="24"/>
    </w:rPr>
  </w:style>
  <w:style w:type="paragraph" w:customStyle="1" w:styleId="SafetyMessage">
    <w:name w:val="Safety Message"/>
    <w:basedOn w:val="Normal"/>
    <w:link w:val="SafetyMessageChar"/>
    <w:rsid w:val="00154401"/>
    <w:pPr>
      <w:overflowPunct w:val="0"/>
      <w:autoSpaceDE w:val="0"/>
      <w:autoSpaceDN w:val="0"/>
      <w:adjustRightInd w:val="0"/>
      <w:textAlignment w:val="baseline"/>
    </w:pPr>
    <w:rPr>
      <w:rFonts w:ascii="Arial Black" w:hAnsi="Arial Black" w:cs="Calibri"/>
      <w:color w:val="FF0000"/>
      <w:sz w:val="22"/>
      <w:szCs w:val="20"/>
    </w:rPr>
  </w:style>
  <w:style w:type="character" w:customStyle="1" w:styleId="SafetyMessageChar">
    <w:name w:val="Safety Message Char"/>
    <w:basedOn w:val="DefaultParagraphFont"/>
    <w:link w:val="SafetyMessage"/>
    <w:rsid w:val="00154401"/>
    <w:rPr>
      <w:rFonts w:ascii="Arial Black" w:hAnsi="Arial Black" w:cs="Calibri"/>
      <w:color w:val="FF0000"/>
      <w:sz w:val="22"/>
      <w:lang w:val="en-US" w:eastAsia="en-US" w:bidi="ar-SA"/>
    </w:rPr>
  </w:style>
  <w:style w:type="paragraph" w:styleId="NoSpacing">
    <w:name w:val="No Spacing"/>
    <w:qFormat/>
    <w:rsid w:val="004C7E15"/>
    <w:rPr>
      <w:rFonts w:eastAsia="Times New Roman"/>
      <w:sz w:val="24"/>
      <w:szCs w:val="24"/>
    </w:rPr>
  </w:style>
  <w:style w:type="character" w:customStyle="1" w:styleId="Heading2Char">
    <w:name w:val="Heading 2 Char"/>
    <w:basedOn w:val="DefaultParagraphFont"/>
    <w:link w:val="Heading2"/>
    <w:rsid w:val="00382624"/>
    <w:rPr>
      <w:rFonts w:ascii="Tahoma" w:hAnsi="Tahoma" w:cs="Tahoma"/>
      <w:b/>
      <w:bCs/>
      <w:color w:val="0000FF"/>
      <w:sz w:val="28"/>
      <w:szCs w:val="28"/>
      <w:u w:val="thick"/>
      <w:lang w:val="en-US" w:eastAsia="en-US" w:bidi="ar-SA"/>
    </w:rPr>
  </w:style>
  <w:style w:type="paragraph" w:customStyle="1" w:styleId="Bullet2">
    <w:name w:val="Bullet 2"/>
    <w:link w:val="Bullet2Char"/>
    <w:rsid w:val="004C7E15"/>
    <w:pPr>
      <w:numPr>
        <w:numId w:val="1"/>
      </w:numPr>
    </w:pPr>
    <w:rPr>
      <w:rFonts w:eastAsia="Times New Roman"/>
      <w:sz w:val="24"/>
      <w:szCs w:val="24"/>
    </w:rPr>
  </w:style>
  <w:style w:type="paragraph" w:customStyle="1" w:styleId="CurrAsset">
    <w:name w:val="Curr Asset"/>
    <w:link w:val="CurrAssetChar"/>
    <w:rsid w:val="004C7E15"/>
    <w:rPr>
      <w:rFonts w:ascii="Tahoma" w:eastAsia="Times New Roman" w:hAnsi="Tahoma"/>
      <w:b/>
      <w:caps/>
      <w:color w:val="FF0000"/>
      <w:sz w:val="24"/>
      <w:szCs w:val="24"/>
    </w:rPr>
  </w:style>
  <w:style w:type="paragraph" w:customStyle="1" w:styleId="NOTE">
    <w:name w:val="NOTE"/>
    <w:link w:val="NOTEChar"/>
    <w:rsid w:val="004C7E15"/>
    <w:rPr>
      <w:rFonts w:ascii="Tahoma" w:eastAsia="Calibri" w:hAnsi="Tahoma"/>
      <w:b/>
      <w:bCs/>
      <w:color w:val="0000FF"/>
      <w:sz w:val="22"/>
      <w:szCs w:val="22"/>
    </w:rPr>
  </w:style>
  <w:style w:type="character" w:customStyle="1" w:styleId="NOTEChar">
    <w:name w:val="NOTE Char"/>
    <w:basedOn w:val="DefaultParagraphFont"/>
    <w:link w:val="NOTE"/>
    <w:rsid w:val="004C7E15"/>
    <w:rPr>
      <w:rFonts w:ascii="Tahoma" w:eastAsia="Calibri" w:hAnsi="Tahoma"/>
      <w:b/>
      <w:bCs/>
      <w:color w:val="0000FF"/>
      <w:sz w:val="22"/>
      <w:szCs w:val="22"/>
      <w:lang w:val="en-US" w:eastAsia="en-US" w:bidi="ar-SA"/>
    </w:rPr>
  </w:style>
  <w:style w:type="character" w:customStyle="1" w:styleId="Bullet2Char">
    <w:name w:val="Bullet 2 Char"/>
    <w:basedOn w:val="DefaultParagraphFont"/>
    <w:link w:val="Bullet2"/>
    <w:rsid w:val="004C7E15"/>
    <w:rPr>
      <w:sz w:val="24"/>
      <w:szCs w:val="24"/>
      <w:lang w:val="en-US" w:eastAsia="en-US" w:bidi="ar-SA"/>
    </w:rPr>
  </w:style>
  <w:style w:type="character" w:customStyle="1" w:styleId="CurrAssetChar">
    <w:name w:val="Curr Asset Char"/>
    <w:basedOn w:val="DefaultParagraphFont"/>
    <w:link w:val="CurrAsset"/>
    <w:rsid w:val="004C7E15"/>
    <w:rPr>
      <w:rFonts w:ascii="Tahoma" w:hAnsi="Tahoma"/>
      <w:b/>
      <w:caps/>
      <w:color w:val="FF0000"/>
      <w:sz w:val="24"/>
      <w:szCs w:val="24"/>
      <w:lang w:val="en-US" w:eastAsia="en-US" w:bidi="ar-SA"/>
    </w:rPr>
  </w:style>
  <w:style w:type="paragraph" w:customStyle="1" w:styleId="SLIDEHEADER">
    <w:name w:val="SLIDEHEADER"/>
    <w:link w:val="SLIDEHEADERChar"/>
    <w:rsid w:val="004C7E15"/>
    <w:pPr>
      <w:spacing w:before="60"/>
      <w:ind w:left="576" w:hanging="288"/>
    </w:pPr>
    <w:rPr>
      <w:rFonts w:ascii="Arial Black" w:hAnsi="Arial Black"/>
      <w:color w:val="0000FF"/>
      <w:sz w:val="24"/>
      <w:szCs w:val="24"/>
      <w:lang w:eastAsia="ja-JP"/>
    </w:rPr>
  </w:style>
  <w:style w:type="paragraph" w:customStyle="1" w:styleId="SLIDE1">
    <w:name w:val="SLIDE 1"/>
    <w:link w:val="SLIDE1Char"/>
    <w:rsid w:val="004C7E15"/>
    <w:pPr>
      <w:spacing w:before="60"/>
      <w:ind w:left="576" w:hanging="288"/>
    </w:pPr>
    <w:rPr>
      <w:sz w:val="24"/>
      <w:szCs w:val="24"/>
      <w:lang w:eastAsia="ja-JP"/>
    </w:rPr>
  </w:style>
  <w:style w:type="character" w:customStyle="1" w:styleId="SLIDE1Char">
    <w:name w:val="SLIDE 1 Char"/>
    <w:basedOn w:val="DefaultParagraphFont"/>
    <w:link w:val="SLIDE1"/>
    <w:rsid w:val="004C7E15"/>
    <w:rPr>
      <w:rFonts w:eastAsia="MS Mincho"/>
      <w:sz w:val="24"/>
      <w:szCs w:val="24"/>
      <w:lang w:val="en-US" w:eastAsia="ja-JP" w:bidi="ar-SA"/>
    </w:rPr>
  </w:style>
  <w:style w:type="character" w:customStyle="1" w:styleId="SLIDEHEADERChar">
    <w:name w:val="SLIDEHEADER Char"/>
    <w:basedOn w:val="DefaultParagraphFont"/>
    <w:link w:val="SLIDEHEADER"/>
    <w:rsid w:val="004C7E15"/>
    <w:rPr>
      <w:rFonts w:ascii="Arial Black" w:eastAsia="MS Mincho" w:hAnsi="Arial Black"/>
      <w:color w:val="0000FF"/>
      <w:sz w:val="24"/>
      <w:szCs w:val="24"/>
      <w:lang w:val="en-US" w:eastAsia="ja-JP" w:bidi="ar-SA"/>
    </w:rPr>
  </w:style>
  <w:style w:type="paragraph" w:customStyle="1" w:styleId="InstructorNOTE">
    <w:name w:val="InstructorNOTE"/>
    <w:rsid w:val="004C7E15"/>
    <w:rPr>
      <w:rFonts w:ascii="Tahoma" w:eastAsia="Times New Roman" w:hAnsi="Tahoma"/>
      <w:b/>
      <w:bCs/>
      <w:color w:val="0000FF"/>
      <w:sz w:val="36"/>
      <w:szCs w:val="32"/>
    </w:rPr>
  </w:style>
  <w:style w:type="paragraph" w:customStyle="1" w:styleId="SLIDE2">
    <w:name w:val="SLIDE 2"/>
    <w:basedOn w:val="SLIDE1"/>
    <w:link w:val="SLIDE2Char"/>
    <w:rsid w:val="004C7E15"/>
    <w:pPr>
      <w:ind w:left="720" w:hanging="432"/>
    </w:pPr>
  </w:style>
  <w:style w:type="paragraph" w:customStyle="1" w:styleId="QuestANS">
    <w:name w:val="QuestANS"/>
    <w:rsid w:val="004C7E15"/>
    <w:pPr>
      <w:ind w:left="576"/>
    </w:pPr>
    <w:rPr>
      <w:rFonts w:ascii="Arial" w:hAnsi="Arial"/>
      <w:sz w:val="22"/>
      <w:szCs w:val="24"/>
    </w:rPr>
  </w:style>
  <w:style w:type="paragraph" w:customStyle="1" w:styleId="InstructorNoteText">
    <w:name w:val="InstructorNoteText"/>
    <w:link w:val="InstructorNoteTextChar"/>
    <w:rsid w:val="004C7E15"/>
    <w:rPr>
      <w:rFonts w:ascii="Tahoma" w:eastAsia="Times New Roman" w:hAnsi="Tahoma" w:cs="Tahoma"/>
      <w:b/>
      <w:color w:val="0000FF"/>
      <w:sz w:val="22"/>
      <w:szCs w:val="18"/>
    </w:rPr>
  </w:style>
  <w:style w:type="character" w:customStyle="1" w:styleId="InstructorNoteTextChar">
    <w:name w:val="InstructorNoteText Char"/>
    <w:basedOn w:val="DefaultParagraphFont"/>
    <w:link w:val="InstructorNoteText"/>
    <w:rsid w:val="004C7E15"/>
    <w:rPr>
      <w:rFonts w:ascii="Tahoma" w:hAnsi="Tahoma" w:cs="Tahoma"/>
      <w:b/>
      <w:color w:val="0000FF"/>
      <w:sz w:val="22"/>
      <w:szCs w:val="18"/>
      <w:lang w:val="en-US" w:eastAsia="en-US" w:bidi="ar-SA"/>
    </w:rPr>
  </w:style>
  <w:style w:type="character" w:styleId="FollowedHyperlink">
    <w:name w:val="FollowedHyperlink"/>
    <w:basedOn w:val="DefaultParagraphFont"/>
    <w:rsid w:val="00B64DD1"/>
    <w:rPr>
      <w:color w:val="800080"/>
      <w:u w:val="single"/>
    </w:rPr>
  </w:style>
  <w:style w:type="character" w:customStyle="1" w:styleId="SLIDE2Char">
    <w:name w:val="SLIDE 2 Char"/>
    <w:basedOn w:val="DefaultParagraphFont"/>
    <w:link w:val="SLIDE2"/>
    <w:rsid w:val="009627E6"/>
    <w:rPr>
      <w:rFonts w:eastAsia="MS Mincho"/>
      <w:sz w:val="24"/>
      <w:szCs w:val="24"/>
      <w:lang w:val="en-US" w:eastAsia="ja-JP" w:bidi="ar-SA"/>
    </w:rPr>
  </w:style>
  <w:style w:type="paragraph" w:customStyle="1" w:styleId="ANIMATION">
    <w:name w:val="ANIMATION"/>
    <w:rsid w:val="00B403C2"/>
    <w:rPr>
      <w:rFonts w:eastAsia="Times New Roman"/>
      <w:sz w:val="12"/>
      <w:szCs w:val="24"/>
    </w:rPr>
  </w:style>
  <w:style w:type="character" w:customStyle="1" w:styleId="sectioncontent">
    <w:name w:val="sectioncontent"/>
    <w:basedOn w:val="DefaultParagraphFont"/>
    <w:rsid w:val="007C7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4317">
      <w:bodyDiv w:val="1"/>
      <w:marLeft w:val="0"/>
      <w:marRight w:val="0"/>
      <w:marTop w:val="0"/>
      <w:marBottom w:val="0"/>
      <w:divBdr>
        <w:top w:val="none" w:sz="0" w:space="0" w:color="auto"/>
        <w:left w:val="none" w:sz="0" w:space="0" w:color="auto"/>
        <w:bottom w:val="none" w:sz="0" w:space="0" w:color="auto"/>
        <w:right w:val="none" w:sz="0" w:space="0" w:color="auto"/>
      </w:divBdr>
      <w:divsChild>
        <w:div w:id="245772001">
          <w:marLeft w:val="0"/>
          <w:marRight w:val="0"/>
          <w:marTop w:val="0"/>
          <w:marBottom w:val="0"/>
          <w:divBdr>
            <w:top w:val="none" w:sz="0" w:space="0" w:color="auto"/>
            <w:left w:val="none" w:sz="0" w:space="0" w:color="auto"/>
            <w:bottom w:val="none" w:sz="0" w:space="0" w:color="auto"/>
            <w:right w:val="none" w:sz="0" w:space="0" w:color="auto"/>
          </w:divBdr>
          <w:divsChild>
            <w:div w:id="1089541148">
              <w:marLeft w:val="0"/>
              <w:marRight w:val="0"/>
              <w:marTop w:val="0"/>
              <w:marBottom w:val="0"/>
              <w:divBdr>
                <w:top w:val="none" w:sz="0" w:space="0" w:color="auto"/>
                <w:left w:val="none" w:sz="0" w:space="0" w:color="auto"/>
                <w:bottom w:val="none" w:sz="0" w:space="0" w:color="auto"/>
                <w:right w:val="none" w:sz="0" w:space="0" w:color="auto"/>
              </w:divBdr>
            </w:div>
            <w:div w:id="18838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98243">
      <w:bodyDiv w:val="1"/>
      <w:marLeft w:val="0"/>
      <w:marRight w:val="0"/>
      <w:marTop w:val="0"/>
      <w:marBottom w:val="0"/>
      <w:divBdr>
        <w:top w:val="none" w:sz="0" w:space="0" w:color="auto"/>
        <w:left w:val="none" w:sz="0" w:space="0" w:color="auto"/>
        <w:bottom w:val="none" w:sz="0" w:space="0" w:color="auto"/>
        <w:right w:val="none" w:sz="0" w:space="0" w:color="auto"/>
      </w:divBdr>
      <w:divsChild>
        <w:div w:id="1476095576">
          <w:marLeft w:val="0"/>
          <w:marRight w:val="0"/>
          <w:marTop w:val="0"/>
          <w:marBottom w:val="0"/>
          <w:divBdr>
            <w:top w:val="none" w:sz="0" w:space="0" w:color="auto"/>
            <w:left w:val="none" w:sz="0" w:space="0" w:color="auto"/>
            <w:bottom w:val="none" w:sz="0" w:space="0" w:color="auto"/>
            <w:right w:val="none" w:sz="0" w:space="0" w:color="auto"/>
          </w:divBdr>
          <w:divsChild>
            <w:div w:id="239411280">
              <w:marLeft w:val="0"/>
              <w:marRight w:val="0"/>
              <w:marTop w:val="0"/>
              <w:marBottom w:val="0"/>
              <w:divBdr>
                <w:top w:val="none" w:sz="0" w:space="0" w:color="auto"/>
                <w:left w:val="none" w:sz="0" w:space="0" w:color="auto"/>
                <w:bottom w:val="none" w:sz="0" w:space="0" w:color="auto"/>
                <w:right w:val="none" w:sz="0" w:space="0" w:color="auto"/>
              </w:divBdr>
            </w:div>
            <w:div w:id="785082307">
              <w:marLeft w:val="0"/>
              <w:marRight w:val="0"/>
              <w:marTop w:val="0"/>
              <w:marBottom w:val="0"/>
              <w:divBdr>
                <w:top w:val="none" w:sz="0" w:space="0" w:color="auto"/>
                <w:left w:val="none" w:sz="0" w:space="0" w:color="auto"/>
                <w:bottom w:val="none" w:sz="0" w:space="0" w:color="auto"/>
                <w:right w:val="none" w:sz="0" w:space="0" w:color="auto"/>
              </w:divBdr>
            </w:div>
            <w:div w:id="981346643">
              <w:marLeft w:val="0"/>
              <w:marRight w:val="0"/>
              <w:marTop w:val="0"/>
              <w:marBottom w:val="0"/>
              <w:divBdr>
                <w:top w:val="none" w:sz="0" w:space="0" w:color="auto"/>
                <w:left w:val="none" w:sz="0" w:space="0" w:color="auto"/>
                <w:bottom w:val="none" w:sz="0" w:space="0" w:color="auto"/>
                <w:right w:val="none" w:sz="0" w:space="0" w:color="auto"/>
              </w:divBdr>
            </w:div>
            <w:div w:id="1456631950">
              <w:marLeft w:val="0"/>
              <w:marRight w:val="0"/>
              <w:marTop w:val="0"/>
              <w:marBottom w:val="0"/>
              <w:divBdr>
                <w:top w:val="none" w:sz="0" w:space="0" w:color="auto"/>
                <w:left w:val="none" w:sz="0" w:space="0" w:color="auto"/>
                <w:bottom w:val="none" w:sz="0" w:space="0" w:color="auto"/>
                <w:right w:val="none" w:sz="0" w:space="0" w:color="auto"/>
              </w:divBdr>
            </w:div>
            <w:div w:id="18273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53024">
      <w:bodyDiv w:val="1"/>
      <w:marLeft w:val="0"/>
      <w:marRight w:val="0"/>
      <w:marTop w:val="0"/>
      <w:marBottom w:val="0"/>
      <w:divBdr>
        <w:top w:val="none" w:sz="0" w:space="0" w:color="auto"/>
        <w:left w:val="none" w:sz="0" w:space="0" w:color="auto"/>
        <w:bottom w:val="none" w:sz="0" w:space="0" w:color="auto"/>
        <w:right w:val="none" w:sz="0" w:space="0" w:color="auto"/>
      </w:divBdr>
      <w:divsChild>
        <w:div w:id="1357542591">
          <w:marLeft w:val="0"/>
          <w:marRight w:val="0"/>
          <w:marTop w:val="0"/>
          <w:marBottom w:val="0"/>
          <w:divBdr>
            <w:top w:val="none" w:sz="0" w:space="0" w:color="auto"/>
            <w:left w:val="none" w:sz="0" w:space="0" w:color="auto"/>
            <w:bottom w:val="none" w:sz="0" w:space="0" w:color="auto"/>
            <w:right w:val="none" w:sz="0" w:space="0" w:color="auto"/>
          </w:divBdr>
          <w:divsChild>
            <w:div w:id="1161892697">
              <w:marLeft w:val="0"/>
              <w:marRight w:val="0"/>
              <w:marTop w:val="0"/>
              <w:marBottom w:val="0"/>
              <w:divBdr>
                <w:top w:val="none" w:sz="0" w:space="0" w:color="auto"/>
                <w:left w:val="none" w:sz="0" w:space="0" w:color="auto"/>
                <w:bottom w:val="none" w:sz="0" w:space="0" w:color="auto"/>
                <w:right w:val="none" w:sz="0" w:space="0" w:color="auto"/>
              </w:divBdr>
            </w:div>
            <w:div w:id="1327779218">
              <w:marLeft w:val="0"/>
              <w:marRight w:val="0"/>
              <w:marTop w:val="0"/>
              <w:marBottom w:val="0"/>
              <w:divBdr>
                <w:top w:val="none" w:sz="0" w:space="0" w:color="auto"/>
                <w:left w:val="none" w:sz="0" w:space="0" w:color="auto"/>
                <w:bottom w:val="none" w:sz="0" w:space="0" w:color="auto"/>
                <w:right w:val="none" w:sz="0" w:space="0" w:color="auto"/>
              </w:divBdr>
            </w:div>
            <w:div w:id="188783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12220">
      <w:bodyDiv w:val="1"/>
      <w:marLeft w:val="0"/>
      <w:marRight w:val="0"/>
      <w:marTop w:val="0"/>
      <w:marBottom w:val="0"/>
      <w:divBdr>
        <w:top w:val="none" w:sz="0" w:space="0" w:color="auto"/>
        <w:left w:val="none" w:sz="0" w:space="0" w:color="auto"/>
        <w:bottom w:val="none" w:sz="0" w:space="0" w:color="auto"/>
        <w:right w:val="none" w:sz="0" w:space="0" w:color="auto"/>
      </w:divBdr>
      <w:divsChild>
        <w:div w:id="627276527">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hyperlink" Target="http://www.jameshalderman.com/" TargetMode="External"/><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jameshalderman.com/links/book_steering_susp_5/cw/crossword_ch_10.pdf"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jameshalderman.com" TargetMode="Externa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1262</Words>
  <Characters>7199</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Chapter 26 Engine Diagnosis</vt:lpstr>
    </vt:vector>
  </TitlesOfParts>
  <Company>C-Tec</Company>
  <LinksUpToDate>false</LinksUpToDate>
  <CharactersWithSpaces>8445</CharactersWithSpaces>
  <SharedDoc>false</SharedDoc>
  <HLinks>
    <vt:vector size="66" baseType="variant">
      <vt:variant>
        <vt:i4>327774</vt:i4>
      </vt:variant>
      <vt:variant>
        <vt:i4>30</vt:i4>
      </vt:variant>
      <vt:variant>
        <vt:i4>0</vt:i4>
      </vt:variant>
      <vt:variant>
        <vt:i4>5</vt:i4>
      </vt:variant>
      <vt:variant>
        <vt:lpwstr>http://www.jameshalderman.com/links/book_steering_susp_5/ws/word_search_ch_10.pdf</vt:lpwstr>
      </vt:variant>
      <vt:variant>
        <vt:lpwstr/>
      </vt:variant>
      <vt:variant>
        <vt:i4>917578</vt:i4>
      </vt:variant>
      <vt:variant>
        <vt:i4>27</vt:i4>
      </vt:variant>
      <vt:variant>
        <vt:i4>0</vt:i4>
      </vt:variant>
      <vt:variant>
        <vt:i4>5</vt:i4>
      </vt:variant>
      <vt:variant>
        <vt:lpwstr>http://www.jameshalderman.com/links/book_steering_susp_5/ws/word_search_ch_10.doc</vt:lpwstr>
      </vt:variant>
      <vt:variant>
        <vt:lpwstr/>
      </vt:variant>
      <vt:variant>
        <vt:i4>7274507</vt:i4>
      </vt:variant>
      <vt:variant>
        <vt:i4>24</vt:i4>
      </vt:variant>
      <vt:variant>
        <vt:i4>0</vt:i4>
      </vt:variant>
      <vt:variant>
        <vt:i4>5</vt:i4>
      </vt:variant>
      <vt:variant>
        <vt:lpwstr>http://www.jameshalderman.com/links/book_steering_susp_5/cw/crossword_ch_10.pdf</vt:lpwstr>
      </vt:variant>
      <vt:variant>
        <vt:lpwstr/>
      </vt:variant>
      <vt:variant>
        <vt:i4>6553631</vt:i4>
      </vt:variant>
      <vt:variant>
        <vt:i4>21</vt:i4>
      </vt:variant>
      <vt:variant>
        <vt:i4>0</vt:i4>
      </vt:variant>
      <vt:variant>
        <vt:i4>5</vt:i4>
      </vt:variant>
      <vt:variant>
        <vt:lpwstr>http://www.jameshalderman.com/links/book_steering_susp_5/cw/crossword_ch_10.doc</vt:lpwstr>
      </vt:variant>
      <vt:variant>
        <vt:lpwstr/>
      </vt:variant>
      <vt:variant>
        <vt:i4>3604501</vt:i4>
      </vt:variant>
      <vt:variant>
        <vt:i4>18</vt:i4>
      </vt:variant>
      <vt:variant>
        <vt:i4>0</vt:i4>
      </vt:variant>
      <vt:variant>
        <vt:i4>5</vt:i4>
      </vt:variant>
      <vt:variant>
        <vt:lpwstr>http://www.jameshalderman.com/links/a5/video_links/a5_abs_traction_control_44.html</vt:lpwstr>
      </vt:variant>
      <vt:variant>
        <vt:lpwstr/>
      </vt:variant>
      <vt:variant>
        <vt:i4>2555960</vt:i4>
      </vt:variant>
      <vt:variant>
        <vt:i4>15</vt:i4>
      </vt:variant>
      <vt:variant>
        <vt:i4>0</vt:i4>
      </vt:variant>
      <vt:variant>
        <vt:i4>5</vt:i4>
      </vt:variant>
      <vt:variant>
        <vt:lpwstr>http://www.jameshalderman.com/</vt:lpwstr>
      </vt:variant>
      <vt:variant>
        <vt:lpwstr/>
      </vt:variant>
      <vt:variant>
        <vt:i4>2555906</vt:i4>
      </vt:variant>
      <vt:variant>
        <vt:i4>12</vt:i4>
      </vt:variant>
      <vt:variant>
        <vt:i4>0</vt:i4>
      </vt:variant>
      <vt:variant>
        <vt:i4>5</vt:i4>
      </vt:variant>
      <vt:variant>
        <vt:lpwstr>http://www.jameshalderman.com/links/book_steering_susp_5/ci/ib_ch_1.ppt</vt:lpwstr>
      </vt:variant>
      <vt:variant>
        <vt:lpwstr/>
      </vt:variant>
      <vt:variant>
        <vt:i4>2555905</vt:i4>
      </vt:variant>
      <vt:variant>
        <vt:i4>9</vt:i4>
      </vt:variant>
      <vt:variant>
        <vt:i4>0</vt:i4>
      </vt:variant>
      <vt:variant>
        <vt:i4>5</vt:i4>
      </vt:variant>
      <vt:variant>
        <vt:lpwstr>http://www.jameshalderman.com/links/book_steering_susp_5/ci/ib_ch_2.ppt</vt:lpwstr>
      </vt:variant>
      <vt:variant>
        <vt:lpwstr/>
      </vt:variant>
      <vt:variant>
        <vt:i4>2555904</vt:i4>
      </vt:variant>
      <vt:variant>
        <vt:i4>6</vt:i4>
      </vt:variant>
      <vt:variant>
        <vt:i4>0</vt:i4>
      </vt:variant>
      <vt:variant>
        <vt:i4>5</vt:i4>
      </vt:variant>
      <vt:variant>
        <vt:lpwstr>http://www.jameshalderman.com/links/book_steering_susp_5/ci/ib_ch_3.ppt</vt:lpwstr>
      </vt:variant>
      <vt:variant>
        <vt:lpwstr/>
      </vt:variant>
      <vt:variant>
        <vt:i4>5046316</vt:i4>
      </vt:variant>
      <vt:variant>
        <vt:i4>3</vt:i4>
      </vt:variant>
      <vt:variant>
        <vt:i4>0</vt:i4>
      </vt:variant>
      <vt:variant>
        <vt:i4>5</vt:i4>
      </vt:variant>
      <vt:variant>
        <vt:lpwstr>http://www.jameshalderman.com/links/book_steering_susp_5/ci/ib_ch_10.ppt</vt:lpwstr>
      </vt:variant>
      <vt:variant>
        <vt:lpwstr/>
      </vt:variant>
      <vt:variant>
        <vt:i4>2555960</vt:i4>
      </vt:variant>
      <vt:variant>
        <vt:i4>0</vt:i4>
      </vt:variant>
      <vt:variant>
        <vt:i4>0</vt:i4>
      </vt:variant>
      <vt:variant>
        <vt:i4>5</vt:i4>
      </vt:variant>
      <vt:variant>
        <vt:lpwstr>http://www.jameshalderman.com/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26 Engine Diagnosis</dc:title>
  <dc:subject/>
  <dc:creator>Dr. John F. Kershaw</dc:creator>
  <cp:keywords/>
  <dc:description/>
  <cp:lastModifiedBy>Graphichome</cp:lastModifiedBy>
  <cp:revision>2</cp:revision>
  <dcterms:created xsi:type="dcterms:W3CDTF">2016-08-11T17:09:00Z</dcterms:created>
  <dcterms:modified xsi:type="dcterms:W3CDTF">2016-08-11T17:09:00Z</dcterms:modified>
</cp:coreProperties>
</file>