
<file path=[Content_Types].xml><?xml version="1.0" encoding="utf-8"?>
<Types xmlns="http://schemas.openxmlformats.org/package/2006/content-types">
  <Default ContentType="image/jpeg" Extension="jpeg"/>
  <Default ContentType="image/png" Extension="png"/>
  <Default ContentType="image/bmp" Extension="bmp"/>
  <Default ContentType="image/x-wmf" Extension="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numPr>
          <w:ilvl w:val="0"/>
          <w:numId w:val="1"/>
        </w:numPr>
        <w:spacing w:after="0"/>
      </w:pPr>
    </w:p>
    <w:p>
      <w:pPr>
        <w:numPr>
          <w:ilvl w:val="0"/>
          <w:numId w:val="2"/>
        </w:numPr>
        <w:spacing w:after="0"/>
      </w:pPr>
    </w:p>
    <w:p>
      <w:pPr>
        <w:numPr>
          <w:ilvl w:val="0"/>
          <w:numId w:val="3"/>
        </w:numPr>
        <w:spacing w:after="0"/>
      </w:pPr>
      <w:r>
        <w:rPr>
          <w:rFonts w:ascii="Tahoma" w:hAnsi="Tahoma"/>
          <w:sz w:val="32"/>
          <w:b/>
          <w:color w:val="0000ff"/>
        </w:rPr>
        <w:t xml:space="preserve">Manual Drive Train and Axles 1</w:t>
      </w:r>
      <w:r>
        <w:rPr>
          <w:rFonts w:ascii="Tahoma" w:hAnsi="Tahoma"/>
          <w:sz w:val="32"/>
          <w:b/>
          <w:vertAlign w:val="superscript"/>
          <w:color w:val="0000ff"/>
        </w:rPr>
        <w:t xml:space="preserve">st</w:t>
      </w:r>
      <w:r>
        <w:rPr>
          <w:rFonts w:ascii="Tahoma" w:hAnsi="Tahoma"/>
          <w:sz w:val="32"/>
          <w:b/>
          <w:color w:val="0000ff"/>
        </w:rPr>
        <w:t xml:space="preserve"> Edition</w:t>
      </w:r>
    </w:p>
    <w:p>
      <w:pPr>
        <w:numPr>
          <w:ilvl w:val="0"/>
          <w:numId w:val="4"/>
        </w:numPr>
        <w:spacing w:after="0"/>
      </w:pPr>
    </w:p>
    <w:p>
      <w:pPr>
        <w:numPr>
          <w:ilvl w:val="0"/>
          <w:numId w:val="5"/>
        </w:numPr>
        <w:spacing w:after="0"/>
      </w:pPr>
    </w:p>
    <w:p>
      <w:pPr>
        <w:numPr>
          <w:ilvl w:val="0"/>
          <w:numId w:val="6"/>
        </w:numPr>
        <w:spacing w:after="0"/>
      </w:pPr>
      <w:r>
        <w:rPr>
          <w:rFonts w:ascii="Tahoma" w:hAnsi="Tahoma"/>
          <w:sz w:val="28"/>
          <w:b/>
          <w:color w:val="0000ff"/>
        </w:rPr>
        <w:t xml:space="preserve">Chapter 14 Drivetrain Electricity and Electronics</w:t>
      </w:r>
    </w:p>
    <w:p>
      <w:pPr>
        <w:numPr>
          <w:ilvl w:val="1"/>
          <w:numId w:val="7"/>
        </w:numPr>
        <w:spacing w:after="0"/>
      </w:pPr>
    </w:p>
    <w:p>
      <w:pPr>
        <w:numPr>
          <w:ilvl w:val="1"/>
          <w:numId w:val="8"/>
        </w:numPr>
        <w:spacing w:after="0"/>
      </w:pPr>
    </w:p>
    <w:p>
      <w:pPr>
        <w:numPr>
          <w:ilvl w:val="1"/>
          <w:numId w:val="9"/>
        </w:numPr>
        <w:spacing w:after="0"/>
      </w:pPr>
      <w:r>
        <w:rPr>
          <w:rFonts w:ascii="Tahoma" w:hAnsi="Tahoma"/>
          <w:sz w:val="28"/>
          <w:b/>
          <w:u w:val="single"/>
          <w:color w:val="0000ff"/>
        </w:rPr>
        <w:t xml:space="preserve">Opening Your Class</w:t>
      </w:r>
    </w:p>
    <w:p>
      <w:pP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KEY ELEMENT</w:t>
            </w: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Tahoma" w:hAnsi="Tahoma"/>
                <w:sz w:val="24"/>
                <w:b/>
                <w:color w:val="0000ff"/>
              </w:rPr>
              <w:t xml:space="preserve">EXAMPLES</w:t>
            </w:r>
          </w:p>
        </w:tc>
      </w:tr>
      <w:tr>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b/>
                <w:color w:val="000000"/>
              </w:rPr>
              <w:t xml:space="preserve">Introduce Content</w:t>
            </w:r>
          </w:p>
        </w:tc>
        <w:tc>
          <w:tcPr>
            <w:tcW w:w="4800"/>
            <w:tcBorders>
              <w:top w:val="single" w:sz="1" w:space="0" w:color="000000"/>
              <w:left w:val="single" w:sz="1" w:space="0" w:color="000000"/>
              <w:right w:val="single" w:sz="1" w:space="0" w:color="000000"/>
              <w:bottom w:val="single" w:sz="1" w:space="0" w:color="000000"/>
            </w:tcBorders>
            <w:shd w:val="clear" w:color="auto" w:fill="e0e0e0"/>
          </w:tcPr>
          <w:p>
            <w:pPr>
              <w:shd w:val="clear" w:color="auto" w:fill="e0e0e0"/>
            </w:pPr>
            <w:r>
              <w:rPr>
                <w:rFonts w:ascii="Calibri" w:hAnsi="Calibri"/>
                <w:sz w:val="22"/>
                <w:color w:val="000000"/>
              </w:rPr>
              <w:t xml:space="preserve">This course or class covers operation and service of </w:t>
            </w:r>
            <w:r>
              <w:rPr>
                <w:rFonts w:ascii="Calibri" w:hAnsi="Calibri"/>
                <w:sz w:val="22"/>
                <w:b/>
                <w:color w:val="0000ff"/>
              </w:rPr>
              <w:t xml:space="preserve">Manual Drive Trains and Axles.</w:t>
            </w:r>
            <w:r>
              <w:rPr>
                <w:rFonts w:ascii="Calibri" w:hAnsi="Calibri"/>
                <w:sz w:val="22"/>
                <w:color w:val="000000"/>
              </w:rPr>
              <w:t xml:space="preserve"> It correlates material to task lists specified by ASE and NATEF.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Motivate Learners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how the knowledge of how something works translates into the ability to use that knowledge to figure why the engine does not work correctly and how this saves diagnosis time, which translates into more money.</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State the learning objectives for the chapter or course you are about to cover and explain this is what they should be able to do as a result of attending this session or class.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Explain the chapter learning objectives to the students.  </w:t>
            </w:r>
          </w:p>
          <w:p>
            <w:pPr>
              <w:shd w:val="clear" w:color="auto" w:fill="ffffff"/>
            </w:pPr>
            <w:r>
              <w:rPr>
                <w:rFonts w:ascii="Calibri" w:hAnsi="Calibri"/>
                <w:sz w:val="24"/>
                <w:color w:val="000000"/>
              </w:rPr>
              <w:t xml:space="preserve">1.  Prepare for the Manual Drivelines and Axles (A2) ASE certification test content area "C" (Transmission/Transaxle Diagnosis and Repair).</w:t>
            </w:r>
          </w:p>
          <w:p>
            <w:pPr>
              <w:shd w:val="clear" w:color="auto" w:fill="ffffff"/>
            </w:pPr>
            <w:r>
              <w:rPr>
                <w:rFonts w:ascii="Calibri" w:hAnsi="Calibri"/>
                <w:sz w:val="24"/>
                <w:color w:val="000000"/>
              </w:rPr>
              <w:t xml:space="preserve">2.  Explain the characteristics of electricity.</w:t>
            </w:r>
          </w:p>
          <w:p>
            <w:pPr>
              <w:shd w:val="clear" w:color="auto" w:fill="ffffff"/>
            </w:pPr>
            <w:r>
              <w:rPr>
                <w:rFonts w:ascii="Calibri" w:hAnsi="Calibri"/>
                <w:sz w:val="24"/>
                <w:color w:val="000000"/>
              </w:rPr>
              <w:t xml:space="preserve">3.  Differentiate between conductors, insulators, and semiconductors.</w:t>
            </w:r>
          </w:p>
          <w:p>
            <w:pPr>
              <w:shd w:val="clear" w:color="auto" w:fill="ffffff"/>
            </w:pPr>
            <w:r>
              <w:rPr>
                <w:rFonts w:ascii="Calibri" w:hAnsi="Calibri"/>
                <w:sz w:val="24"/>
                <w:color w:val="000000"/>
              </w:rPr>
              <w:t xml:space="preserve">4.  Explain the units of electrical measurement.</w:t>
            </w:r>
          </w:p>
          <w:p>
            <w:pPr>
              <w:shd w:val="clear" w:color="auto" w:fill="ffffff"/>
            </w:pPr>
            <w:r>
              <w:rPr>
                <w:rFonts w:ascii="Calibri" w:hAnsi="Calibri"/>
                <w:sz w:val="24"/>
                <w:color w:val="000000"/>
              </w:rPr>
              <w:t xml:space="preserve">5.  List the parts of a complete circuit.</w:t>
            </w:r>
          </w:p>
          <w:p>
            <w:pPr>
              <w:shd w:val="clear" w:color="auto" w:fill="ffffff"/>
            </w:pPr>
            <w:r>
              <w:rPr>
                <w:rFonts w:ascii="Calibri" w:hAnsi="Calibri"/>
                <w:sz w:val="24"/>
                <w:color w:val="000000"/>
              </w:rPr>
              <w:t xml:space="preserve">6.  Discuss the types of electrical circuit faults.</w:t>
            </w:r>
          </w:p>
          <w:p>
            <w:pPr>
              <w:shd w:val="clear" w:color="auto" w:fill="ffffff"/>
            </w:pPr>
            <w:r>
              <w:rPr>
                <w:rFonts w:ascii="Calibri" w:hAnsi="Calibri"/>
                <w:sz w:val="24"/>
                <w:color w:val="000000"/>
              </w:rPr>
              <w:t xml:space="preserve">7.  Explain how to detect and measure electrical voltage, current, and resistance.</w:t>
            </w:r>
          </w:p>
          <w:p>
            <w:pPr>
              <w:shd w:val="clear" w:color="auto" w:fill="ffffff"/>
            </w:pPr>
            <w:r>
              <w:rPr>
                <w:rFonts w:ascii="Calibri" w:hAnsi="Calibri"/>
                <w:sz w:val="24"/>
                <w:color w:val="000000"/>
              </w:rPr>
              <w:t xml:space="preserve">8.  Discuss the purpose of terminals, connectors, relays, and switches.</w:t>
            </w:r>
          </w:p>
          <w:p>
            <w:pPr>
              <w:shd w:val="clear" w:color="auto" w:fill="ffffff"/>
            </w:pPr>
            <w:r>
              <w:rPr>
                <w:rFonts w:ascii="Calibri" w:hAnsi="Calibri"/>
                <w:sz w:val="24"/>
                <w:color w:val="000000"/>
              </w:rPr>
              <w:t xml:space="preserve">9.  Explain the operation of speed sensors and throttle position (TP) sensors.</w:t>
            </w:r>
          </w:p>
          <w:p>
            <w:pPr>
              <w:shd w:val="clear" w:color="auto" w:fill="ffffff"/>
            </w:pPr>
            <w:r>
              <w:rPr>
                <w:rFonts w:ascii="Calibri" w:hAnsi="Calibri"/>
                <w:sz w:val="24"/>
                <w:color w:val="000000"/>
              </w:rPr>
              <w:t xml:space="preserve">10.  State the need for networks and discuss network classifications.</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Establish the Mood or Climate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Provide a </w:t>
            </w:r>
            <w:r>
              <w:rPr>
                <w:rFonts w:ascii="Calibri" w:hAnsi="Calibri"/>
                <w:sz w:val="22"/>
                <w:i/>
                <w:color w:val="000000"/>
              </w:rPr>
              <w:t xml:space="preserve">WELCOME,</w:t>
            </w:r>
            <w:r>
              <w:rPr>
                <w:rFonts w:ascii="Calibri" w:hAnsi="Calibri"/>
                <w:sz w:val="22"/>
                <w:color w:val="000000"/>
              </w:rPr>
              <w:t xml:space="preserve"> Avoid put downs and bad jokes.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Complete Essentials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Restrooms, breaks, registration, tests, etc.</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b/>
                <w:color w:val="000000"/>
              </w:rPr>
              <w:t xml:space="preserve">Clarify and Establish Knowledge Base</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Calibri" w:hAnsi="Calibri"/>
                <w:sz w:val="22"/>
                <w:color w:val="000000"/>
              </w:rPr>
              <w:t xml:space="preserve">Do a round robin of the class by going around the room and having each student give their backgrounds, years of experience, family, hobbies, career goals, or anything they want to share.</w:t>
            </w:r>
          </w:p>
        </w:tc>
      </w:tr>
    </w:tbl>
    <w:p>
      <w:pPr>
        <w:numPr>
          <w:ilvl w:val="0"/>
          <w:numId w:val="10"/>
        </w:numPr>
        <w:spacing w:after="0"/>
        <w:shd w:val="clear" w:color="auto" w:fill="ffffff"/>
      </w:pPr>
    </w:p>
    <w:p>
      <w:pPr>
        <w:numPr>
          <w:ilvl w:val="0"/>
          <w:numId w:val="11"/>
        </w:numPr>
        <w:spacing w:after="0"/>
        <w:shd w:val="clear" w:color="auto" w:fill="ffffff"/>
      </w:pPr>
    </w:p>
    <w:p>
      <w:pPr>
        <w:numPr>
          <w:ilvl w:val="0"/>
          <w:numId w:val="12"/>
        </w:numPr>
        <w:spacing w:after="0"/>
        <w:shd w:val="clear" w:color="auto" w:fill="ffffff"/>
      </w:pPr>
    </w:p>
    <w:p>
      <w:pPr>
        <w:shd w:val="clear" w:color="auto" w:fill="ffffff"/>
      </w:pPr>
    </w:p>
    <w:p>
      <w:pPr>
        <w:shd w:val="clear" w:color="auto" w:fill="ffffff"/>
      </w:pPr>
      <w:r>
        <w:rPr>
          <w:rFonts w:ascii="Times New Roman" w:hAnsi="Times New Roman"/>
          <w:sz w:val="24"/>
          <w:color w:val="000000"/>
        </w:rPr>
        <w:br w:type="page"/>
      </w:r>
    </w:p>
    <w:tbl>
      <w:tblPr>
        <w:tblW w:w="9600" w:type="dxa"/>
        <w:tblBorders>
          <w:top w:val="single" w:sz="1" w:space="0" w:color="auto"/>
          <w:left w:val="single" w:sz="1" w:space="0" w:color="auto"/>
          <w:bottom w:val="single" w:sz="1" w:space="0" w:color="auto"/>
          <w:right w:val="single" w:sz="1" w:space="0" w:color="auto"/>
        </w:tblBorders>
      </w:tblPr>
      <w:tblGrid>
        <w:gridCol w:w="4800"/>
        <w:gridCol w:w="4800"/>
      </w:tblGrid>
      <w:tr>
        <w:tc>
          <w:tcPr>
            <w:tcW w:w="4800"/>
            <w:tcBorders>
              <w:top w:val="single" w:sz="1" w:space="0" w:color="000000"/>
              <w:left w:val="single" w:sz="1" w:space="0" w:color="000000"/>
              <w:right w:val="single" w:sz="1" w:space="0" w:color="000000"/>
              <w:bottom w:val="single" w:sz="1" w:space="0" w:color="000000"/>
            </w:tcBorders>
            <w:shd w:val="clear" w:color="auto" w:fill="ffffff"/>
          </w:tcPr>
          <w:p>
            <w:pPr>
              <w:jc w:val="center"/>
              <w:shd w:val="clear" w:color="auto" w:fill="ffffff"/>
            </w:pPr>
            <w:r>
              <w:rPr>
                <w:rFonts w:ascii="Arial Black" w:hAnsi="Arial Black"/>
                <w:sz w:val="28"/>
                <w:color w:val="0000ff"/>
              </w:rPr>
              <w:t xml:space="preserve">ICONS</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00ff"/>
              </w:rPr>
              <w:t xml:space="preserve">Ch14 Drivetrain Electricity and Electronics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jpeg"/>
              <wp:cNvGraphicFramePr/>
              <a:graphic xmlns:a="http://schemas.openxmlformats.org/drawingml/2006/main">
                <a:graphicData uri="http://schemas.openxmlformats.org/drawingml/2006/picture">
                  <pic:pic xmlns:pic="http://schemas.openxmlformats.org/drawingml/2006/picture">
                    <pic:nvPicPr>
                      <pic:cNvPr id="0" name="image1.jpeg"/>
                      <pic:cNvPicPr/>
                    </pic:nvPicPr>
                    <pic:blipFill>
                      <a:blip r:embed="rId7"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00"/>
          </w:tcPr>
          <w:p/>
        </w:tc>
        <w:tc>
          <w:tcPr>
            <w:tcW w:w="4800"/>
            <w:tcBorders>
              <w:top w:val="single" w:sz="1" w:space="0" w:color="000000"/>
              <w:left w:val="single" w:sz="1" w:space="0" w:color="000000"/>
              <w:right w:val="single" w:sz="1" w:space="0" w:color="000000"/>
              <w:bottom w:val="single" w:sz="1" w:space="0" w:color="000000"/>
            </w:tcBorders>
            <w:shd w:val="clear" w:color="auto" w:fill="ffff00"/>
          </w:tcPr>
          <w:p>
            <w:pPr>
              <w:shd w:val="clear" w:color="auto" w:fill="ffff00"/>
            </w:pPr>
            <w:r>
              <w:rPr>
                <w:rFonts w:ascii="Arial Black" w:hAnsi="Arial Black"/>
                <w:sz w:val="24"/>
                <w:color w:val="ff950e"/>
              </w:rPr>
              <w:t xml:space="preserve">1. SLIDE 1 DRIVETRAIN ELECTRICITY AND ELECTRONICS</w:t>
            </w:r>
          </w:p>
          <w:p>
            <w:pPr>
              <w:shd w:val="clear" w:color="auto" w:fill="ffff00"/>
            </w:pPr>
            <w:r>
              <w:rPr>
                <w:rFonts w:ascii="Times New Roman" w:hAnsi="Times New Roman"/>
                <w:sz w:val="24"/>
                <w:b/>
                <w:color w:val="ff950e"/>
              </w:rPr>
              <w:t xml:space="preserve">2.</w:t>
            </w:r>
            <w:r>
              <w:rPr>
                <w:rFonts w:ascii="Times New Roman" w:hAnsi="Times New Roman"/>
                <w:sz w:val="24"/>
                <w:color w:val="ff950e"/>
              </w:rPr>
              <w:t xml:space="preserve"> </w:t>
            </w:r>
            <w:r>
              <w:rPr>
                <w:rFonts w:ascii="Times New Roman" w:hAnsi="Times New Roman"/>
                <w:sz w:val="24"/>
                <w:b/>
                <w:color w:val="ff950e"/>
              </w:rPr>
              <w:t xml:space="preserve">SLIDES 2-4 </w:t>
            </w:r>
            <w:r>
              <w:rPr>
                <w:rFonts w:ascii="Times New Roman" w:hAnsi="Times New Roman"/>
                <w:sz w:val="24"/>
                <w:b/>
                <w:color w:val="ff950e"/>
              </w:rPr>
              <w:t xml:space="preserve">EXPLAIN</w:t>
            </w:r>
            <w:r>
              <w:rPr>
                <w:rFonts w:ascii="Times New Roman" w:hAnsi="Times New Roman"/>
                <w:sz w:val="24"/>
                <w:b/>
                <w:color w:val="ff950e"/>
              </w:rPr>
              <w:t xml:space="preserve"> OBJECTIVES</w:t>
            </w:r>
          </w:p>
        </w:tc>
      </w:tr>
      <w:p>
        <w:pPr>
          <w:shd w:val="clear" w:color="auto" w:fill="ffff00"/>
        </w:pPr>
        <w:r>
          <w:rPr>
            <w:rFonts w:ascii="Times New Roman" w:hAnsi="Times New Roman"/>
            <w:sz w:val="24"/>
            <w:color w:val="000000"/>
          </w:rPr>
          <w:drawing>
            <wp:inline distT="0" distB="0" distL="0" distR="0">
              <wp:extent cx="678047" cy="672683"/>
              <wp:effectExtent l="0" t="0" r="0" b="0"/>
              <wp:docPr id="1" name="Picture 0" descr="image2.jpeg"/>
              <wp:cNvGraphicFramePr/>
              <a:graphic xmlns:a="http://schemas.openxmlformats.org/drawingml/2006/main">
                <a:graphicData uri="http://schemas.openxmlformats.org/drawingml/2006/picture">
                  <pic:pic xmlns:pic="http://schemas.openxmlformats.org/drawingml/2006/picture">
                    <pic:nvPicPr>
                      <pic:cNvPr id="0" name="image2.jpeg"/>
                      <pic:cNvPicPr/>
                    </pic:nvPicPr>
                    <pic:blipFill>
                      <a:blip r:embed="rId8" cstate="print"/>
                      <a:stretch>
                        <a:fillRect/>
                      </a:stretch>
                    </pic:blipFill>
                    <pic:spPr>
                      <a:xfrm>
                        <a:off x="0" y="0"/>
                        <a:ext cx="678047" cy="672683"/>
                      </a:xfrm>
                      <a:prstGeom prst="rect">
                        <a:avLst/>
                      </a:prstGeom>
                    </pic:spPr>
                  </pic:pic>
                </a:graphicData>
              </a:graphic>
            </wp:inline>
          </w:drawing>
        </w:r>
        <w:r>
          <w:rPr>
            <w:rFonts w:ascii="Times New Roman" w:hAnsi="Times New Roman"/>
            <w:sz w:val="24"/>
            <w:color w:val="000000"/>
          </w:rPr>
          <w:drawing>
            <wp:inline distT="0" distB="0" distL="0" distR="0">
              <wp:extent cx="678047" cy="672683"/>
              <wp:effectExtent l="0" t="0" r="0" b="0"/>
              <wp:docPr id="1" name="Picture 0" descr="image3.jpeg"/>
              <wp:cNvGraphicFramePr/>
              <a:graphic xmlns:a="http://schemas.openxmlformats.org/drawingml/2006/main">
                <a:graphicData uri="http://schemas.openxmlformats.org/drawingml/2006/picture">
                  <pic:pic xmlns:pic="http://schemas.openxmlformats.org/drawingml/2006/picture">
                    <pic:nvPicPr>
                      <pic:cNvPr id="0" name="image3.jpeg"/>
                      <pic:cNvPicPr/>
                    </pic:nvPicPr>
                    <pic:blipFill>
                      <a:blip r:embed="rId9"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Check for ADDITIONAL VIDEOS &amp; ANIMATIONS @ </w:t>
            </w:r>
            <w:r>
              <w:rPr>
                <w:rFonts w:ascii="Tahoma" w:hAnsi="Tahoma"/>
                <w:sz w:val="24"/>
                <w:b/>
                <w:u w:val="single"/>
                <w:color w:val="008000"/>
              </w:rPr>
              <w:t xml:space="preserve">http://www.jameshalderman.com/</w:t>
            </w:r>
            <w:r>
              <w:rPr>
                <w:rFonts w:ascii="Tahoma" w:hAnsi="Tahoma"/>
                <w:sz w:val="24"/>
                <w:b/>
                <w:color w:val="008000"/>
              </w:rPr>
              <w:t xml:space="preserve"> </w:t>
            </w:r>
          </w:p>
          <w:p>
            <w:pPr>
              <w:shd w:val="clear" w:color="auto" w:fill="ffffff"/>
            </w:pPr>
            <w:r>
              <w:rPr>
                <w:rFonts w:ascii="Tahoma" w:hAnsi="Tahoma"/>
                <w:sz w:val="24"/>
                <w:b/>
                <w:color w:val="008000"/>
              </w:rPr>
              <w:t xml:space="preserve">WEB SITE IS CONSTANTLY UPDATED</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jpeg"/>
              <wp:cNvGraphicFramePr/>
              <a:graphic xmlns:a="http://schemas.openxmlformats.org/drawingml/2006/main">
                <a:graphicData uri="http://schemas.openxmlformats.org/drawingml/2006/picture">
                  <pic:pic xmlns:pic="http://schemas.openxmlformats.org/drawingml/2006/picture">
                    <pic:nvPicPr>
                      <pic:cNvPr id="0" name="image4.jpeg"/>
                      <pic:cNvPicPr/>
                    </pic:nvPicPr>
                    <pic:blipFill>
                      <a:blip r:embed="rId10"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5.</w:t>
            </w:r>
            <w:r>
              <w:rPr>
                <w:rFonts w:ascii="Times New Roman" w:hAnsi="Times New Roman"/>
                <w:sz w:val="24"/>
                <w:color w:val="ff950e"/>
              </w:rPr>
              <w:t xml:space="preserve"> </w:t>
            </w:r>
            <w:r>
              <w:rPr>
                <w:rFonts w:ascii="Times New Roman" w:hAnsi="Times New Roman"/>
                <w:sz w:val="24"/>
                <w:b/>
                <w:color w:val="ff950e"/>
              </w:rPr>
              <w:t xml:space="preserve">SLIDE 5 </w:t>
            </w:r>
            <w:r>
              <w:rPr>
                <w:rFonts w:ascii="Times New Roman" w:hAnsi="Times New Roman"/>
                <w:sz w:val="24"/>
                <w:b/>
                <w:color w:val="ff950e"/>
              </w:rPr>
              <w:t xml:space="preserve">EXPLAIN</w:t>
            </w:r>
            <w:r>
              <w:rPr>
                <w:rFonts w:ascii="Times New Roman" w:hAnsi="Times New Roman"/>
                <w:sz w:val="24"/>
                <w:color w:val="ff950e"/>
              </w:rPr>
              <w:t xml:space="preserve"> Characteristics of Electricity</w:t>
            </w:r>
          </w:p>
          <w:p>
            <w:pPr>
              <w:shd w:val="clear" w:color="auto" w:fill="ffffff"/>
            </w:pPr>
            <w:r>
              <w:rPr>
                <w:rFonts w:ascii="Times New Roman" w:hAnsi="Times New Roman"/>
                <w:sz w:val="24"/>
                <w:b/>
                <w:color w:val="ff950e"/>
              </w:rPr>
              <w:t xml:space="preserve">6.</w:t>
            </w:r>
            <w:r>
              <w:rPr>
                <w:rFonts w:ascii="Times New Roman" w:hAnsi="Times New Roman"/>
                <w:sz w:val="24"/>
                <w:color w:val="ff950e"/>
              </w:rPr>
              <w:t xml:space="preserve">  </w:t>
            </w:r>
            <w:r>
              <w:rPr>
                <w:rFonts w:ascii="Times New Roman" w:hAnsi="Times New Roman"/>
                <w:sz w:val="24"/>
                <w:b/>
                <w:color w:val="ff950e"/>
              </w:rPr>
              <w:t xml:space="preserve">SLIDE 6 </w:t>
            </w:r>
            <w:r>
              <w:rPr>
                <w:rFonts w:ascii="Times New Roman" w:hAnsi="Times New Roman"/>
                <w:sz w:val="24"/>
                <w:b/>
                <w:color w:val="ff950e"/>
              </w:rPr>
              <w:t xml:space="preserve">EXPLAIN</w:t>
            </w:r>
            <w:r>
              <w:rPr>
                <w:rFonts w:ascii="Times New Roman" w:hAnsi="Times New Roman"/>
                <w:sz w:val="24"/>
                <w:b/>
                <w:color w:val="ff950e"/>
              </w:rPr>
              <w:t xml:space="preserve"> Figure 14–2   </w:t>
            </w:r>
            <w:r>
              <w:rPr>
                <w:rFonts w:ascii="Times New Roman" w:hAnsi="Times New Roman"/>
                <w:sz w:val="24"/>
                <w:color w:val="ff950e"/>
              </w:rPr>
              <w:t xml:space="preserve">The nucleus of an atom has a positive (+) charge and the surrounding electrons have a negative (–) charge. </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5.jpeg"/>
              <wp:cNvGraphicFramePr/>
              <a:graphic xmlns:a="http://schemas.openxmlformats.org/drawingml/2006/main">
                <a:graphicData uri="http://schemas.openxmlformats.org/drawingml/2006/picture">
                  <pic:pic xmlns:pic="http://schemas.openxmlformats.org/drawingml/2006/picture">
                    <pic:nvPicPr>
                      <pic:cNvPr id="0" name="image5.jpeg"/>
                      <pic:cNvPicPr/>
                    </pic:nvPicPr>
                    <pic:blipFill>
                      <a:blip r:embed="rId11"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ANIMATION</w:t>
            </w:r>
            <w:r>
              <w:rPr>
                <w:rFonts w:ascii="Tahoma" w:hAnsi="Tahoma"/>
                <w:sz w:val="24"/>
                <w:b/>
                <w:color w:val="008000"/>
              </w:rPr>
              <w:t xml:space="preserve"> on an ATOM</w:t>
            </w:r>
          </w:p>
          <w:p>
            <w:pPr>
              <w:shd w:val="clear" w:color="auto" w:fill="ffffff"/>
            </w:pPr>
            <w:r>
              <w:rPr>
                <w:rFonts w:ascii="Tahoma" w:hAnsi="Tahoma"/>
                <w:sz w:val="24"/>
                <w:b/>
                <w:u w:val="single"/>
                <w:color w:val="008000"/>
              </w:rPr>
              <w:t xml:space="preserve">www.myautomotivelab.com</w:t>
            </w:r>
            <w:r>
              <w:rPr>
                <w:rFonts w:ascii="Tahoma" w:hAnsi="Tahoma"/>
                <w:sz w:val="24"/>
                <w:b/>
                <w:color w:val="008000"/>
              </w:rPr>
              <w:t xml:space="preserve"> </w:t>
            </w:r>
            <w:r>
              <w:rPr>
                <w:rFonts w:ascii="Calibri" w:hAnsi="Calibri"/>
                <w:sz w:val="18"/>
                <w:b/>
                <w:u w:val="single"/>
                <w:color w:val="008000"/>
              </w:rPr>
              <w:t xml:space="preserve">http://media.pearsoncmg.com/ph/chet/chet_myautomotivelab_2/animations/A7_Animation/Chapter31_Fig_31_2/index.htm</w:t>
            </w:r>
            <w:r>
              <w:rPr>
                <w:rFonts w:ascii="Calibri" w:hAnsi="Calibri"/>
                <w:sz w:val="18"/>
                <w:b/>
                <w:color w:val="008000"/>
              </w:rPr>
              <w:t xml:space="preserv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6.jpeg"/>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12"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ANIMATION</w:t>
            </w:r>
            <w:r>
              <w:rPr>
                <w:rFonts w:ascii="Tahoma" w:hAnsi="Tahoma"/>
                <w:sz w:val="24"/>
                <w:b/>
                <w:color w:val="008000"/>
              </w:rPr>
              <w:t xml:space="preserve"> on an LIKE &amp; UNLIKE ATTRACTION </w:t>
            </w:r>
            <w:r>
              <w:rPr>
                <w:rFonts w:ascii="Tahoma" w:hAnsi="Tahoma"/>
                <w:sz w:val="24"/>
                <w:b/>
                <w:u w:val="single"/>
                <w:color w:val="008000"/>
              </w:rPr>
              <w:t xml:space="preserve">www.myautomotivelab.com</w:t>
            </w:r>
            <w:r>
              <w:rPr>
                <w:rFonts w:ascii="Tahoma" w:hAnsi="Tahoma"/>
                <w:sz w:val="24"/>
                <w:b/>
                <w:color w:val="008000"/>
              </w:rPr>
              <w:t xml:space="preserve"> </w:t>
            </w:r>
            <w:r>
              <w:rPr>
                <w:rFonts w:ascii="Calibri" w:hAnsi="Calibri"/>
                <w:sz w:val="18"/>
                <w:b/>
                <w:u w:val="single"/>
                <w:color w:val="008000"/>
              </w:rPr>
              <w:t xml:space="preserve">http://media.pearsoncmg.com/ph/chet/chet_myautomotivelab_2/animations/A7_Animation/Chapter31_Fig_31_4/index.htm</w:t>
            </w:r>
            <w:r>
              <w:rPr>
                <w:rFonts w:ascii="Tahoma" w:hAnsi="Tahoma"/>
                <w:sz w:val="24"/>
                <w:b/>
                <w:color w:val="008000"/>
              </w:rPr>
              <w:t xml:space="preserve">   </w:t>
            </w:r>
          </w:p>
        </w:tc>
      </w:tr>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p>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7.jpeg"/>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3" cstate="print"/>
                          <a:stretch>
                            <a:fillRect/>
                          </a:stretch>
                        </pic:blipFill>
                        <pic:spPr>
                          <a:xfrm>
                            <a:off x="0" y="0"/>
                            <a:ext cx="678047" cy="667207"/>
                          </a:xfrm>
                          <a:prstGeom prst="rect">
                            <a:avLst/>
                          </a:prstGeom>
                        </pic:spPr>
                      </pic:pic>
                    </a:graphicData>
                  </a:graphic>
                </wp:inline>
              </w:drawing>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DISCUSS flow of electrical current and how the constant flow, or jumping of electrons, creates current</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8.jpeg"/>
              <wp:cNvGraphicFramePr/>
              <a:graphic xmlns:a="http://schemas.openxmlformats.org/drawingml/2006/main">
                <a:graphicData uri="http://schemas.openxmlformats.org/drawingml/2006/picture">
                  <pic:pic xmlns:pic="http://schemas.openxmlformats.org/drawingml/2006/picture">
                    <pic:nvPicPr>
                      <pic:cNvPr id="0" name="image8.jpeg"/>
                      <pic:cNvPicPr/>
                    </pic:nvPicPr>
                    <pic:blipFill>
                      <a:blip r:embed="rId14"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Electron Flow</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9.jpeg"/>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5"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w:t>
            </w:r>
            <w:r>
              <w:rPr>
                <w:rFonts w:ascii="Tahoma" w:hAnsi="Tahoma"/>
                <w:sz w:val="24"/>
                <w:b/>
                <w:color w:val="c5000b"/>
              </w:rPr>
              <w:t xml:space="preserve">: Use magnets to demonstrate how opposites forces attract &amp; like forces repel.  Show how magnets attract &amp; repel each other depending on orientation of their poles.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0.jpeg"/>
              <wp:cNvGraphicFramePr/>
              <a:graphic xmlns:a="http://schemas.openxmlformats.org/drawingml/2006/main">
                <a:graphicData uri="http://schemas.openxmlformats.org/drawingml/2006/picture">
                  <pic:pic xmlns:pic="http://schemas.openxmlformats.org/drawingml/2006/picture">
                    <pic:nvPicPr>
                      <pic:cNvPr id="0" name="image10.jpeg"/>
                      <pic:cNvPicPr/>
                    </pic:nvPicPr>
                    <pic:blipFill>
                      <a:blip r:embed="rId1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7.</w:t>
            </w:r>
            <w:r>
              <w:rPr>
                <w:rFonts w:ascii="Times New Roman" w:hAnsi="Times New Roman"/>
                <w:sz w:val="24"/>
                <w:color w:val="ff950e"/>
              </w:rPr>
              <w:t xml:space="preserve"> </w:t>
            </w:r>
            <w:r>
              <w:rPr>
                <w:rFonts w:ascii="Times New Roman" w:hAnsi="Times New Roman"/>
                <w:sz w:val="24"/>
                <w:b/>
                <w:color w:val="ff950e"/>
              </w:rPr>
              <w:t xml:space="preserve">SLIDE 7 </w:t>
            </w:r>
            <w:r>
              <w:rPr>
                <w:rFonts w:ascii="Times New Roman" w:hAnsi="Times New Roman"/>
                <w:sz w:val="24"/>
                <w:b/>
                <w:color w:val="ff950e"/>
              </w:rPr>
              <w:t xml:space="preserve">EXPLAIN</w:t>
            </w:r>
            <w:r>
              <w:rPr>
                <w:rFonts w:ascii="Times New Roman" w:hAnsi="Times New Roman"/>
                <w:sz w:val="24"/>
                <w:color w:val="ff950e"/>
              </w:rPr>
              <w:t xml:space="preserve"> Conductors, Insulators, Semiconductors</w:t>
            </w:r>
          </w:p>
          <w:p>
            <w:pPr>
              <w:shd w:val="clear" w:color="auto" w:fill="ffffff"/>
            </w:pPr>
            <w:r>
              <w:rPr>
                <w:rFonts w:ascii="Times New Roman" w:hAnsi="Times New Roman"/>
                <w:sz w:val="24"/>
                <w:b/>
                <w:color w:val="ff950e"/>
              </w:rPr>
              <w:t xml:space="preserve">8.</w:t>
            </w:r>
            <w:r>
              <w:rPr>
                <w:rFonts w:ascii="Times New Roman" w:hAnsi="Times New Roman"/>
                <w:sz w:val="24"/>
                <w:color w:val="ff950e"/>
              </w:rPr>
              <w:t xml:space="preserve">  </w:t>
            </w:r>
            <w:r>
              <w:rPr>
                <w:rFonts w:ascii="Times New Roman" w:hAnsi="Times New Roman"/>
                <w:sz w:val="24"/>
                <w:b/>
                <w:color w:val="ff950e"/>
              </w:rPr>
              <w:t xml:space="preserve">SLIDE 8 </w:t>
            </w:r>
            <w:r>
              <w:rPr>
                <w:rFonts w:ascii="Times New Roman" w:hAnsi="Times New Roman"/>
                <w:sz w:val="24"/>
                <w:b/>
                <w:color w:val="ff950e"/>
              </w:rPr>
              <w:t xml:space="preserve">EXPLAIN</w:t>
            </w:r>
            <w:r>
              <w:rPr>
                <w:rFonts w:ascii="Times New Roman" w:hAnsi="Times New Roman"/>
                <w:sz w:val="24"/>
                <w:b/>
                <w:color w:val="ff950e"/>
              </w:rPr>
              <w:t xml:space="preserve"> Figure 14–7   </w:t>
            </w:r>
            <w:r>
              <w:rPr>
                <w:rFonts w:ascii="Times New Roman" w:hAnsi="Times New Roman"/>
                <w:sz w:val="24"/>
                <w:color w:val="ff950e"/>
              </w:rPr>
              <w:t xml:space="preserve">Insulators are elements with five to eight electrons in the outer orbit.</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1.jpeg"/>
              <wp:cNvGraphicFramePr/>
              <a:graphic xmlns:a="http://schemas.openxmlformats.org/drawingml/2006/main">
                <a:graphicData uri="http://schemas.openxmlformats.org/drawingml/2006/picture">
                  <pic:pic xmlns:pic="http://schemas.openxmlformats.org/drawingml/2006/picture">
                    <pic:nvPicPr>
                      <pic:cNvPr id="0" name="image11.jpeg"/>
                      <pic:cNvPicPr/>
                    </pic:nvPicPr>
                    <pic:blipFill>
                      <a:blip r:embed="rId17"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2.jpeg"/>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8"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 </w:t>
            </w:r>
            <w:r>
              <w:rPr>
                <w:rFonts w:ascii="Tahoma" w:hAnsi="Tahoma"/>
                <w:sz w:val="24"/>
                <w:b/>
                <w:color w:val="008000"/>
              </w:rPr>
              <w:t xml:space="preserve">Have students discuss</w:t>
            </w:r>
          </w:p>
          <w:p>
            <w:pPr>
              <w:shd w:val="clear" w:color="auto" w:fill="ffffff"/>
            </w:pPr>
            <w:r>
              <w:rPr>
                <w:rFonts w:ascii="Tahoma" w:hAnsi="Tahoma"/>
                <w:sz w:val="24"/>
                <w:b/>
                <w:color w:val="008000"/>
              </w:rPr>
              <w:t xml:space="preserve">different conductors.  Why is copper most</w:t>
            </w:r>
          </w:p>
          <w:p>
            <w:pPr>
              <w:shd w:val="clear" w:color="auto" w:fill="ffffff"/>
            </w:pPr>
            <w:r>
              <w:rPr>
                <w:rFonts w:ascii="Tahoma" w:hAnsi="Tahoma"/>
                <w:sz w:val="24"/>
                <w:b/>
                <w:color w:val="008000"/>
              </w:rPr>
              <w:t xml:space="preserve">commonly used conductor in electrical systems.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13.jpeg"/>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9"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14.jpeg"/>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 </w:t>
            </w:r>
            <w:r>
              <w:rPr>
                <w:rFonts w:ascii="Tahoma" w:hAnsi="Tahoma"/>
                <w:sz w:val="24"/>
                <w:b/>
                <w:color w:val="008000"/>
              </w:rPr>
              <w:t xml:space="preserve">Discuss insulators &amp; reason they make poor conductors. What is relationship between number of electrons an insulator material has &amp; its ability to acquire &amp; release electrons?</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15.jpeg"/>
              <wp:cNvGraphicFramePr/>
              <a:graphic xmlns:a="http://schemas.openxmlformats.org/drawingml/2006/main">
                <a:graphicData uri="http://schemas.openxmlformats.org/drawingml/2006/picture">
                  <pic:pic xmlns:pic="http://schemas.openxmlformats.org/drawingml/2006/picture">
                    <pic:nvPicPr>
                      <pic:cNvPr id="0" name="image15.jpeg"/>
                      <pic:cNvPicPr/>
                    </pic:nvPicPr>
                    <pic:blipFill>
                      <a:blip r:embed="rId21"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Complete </w:t>
            </w:r>
            <w:r>
              <w:rPr>
                <w:rFonts w:ascii="Tahoma" w:hAnsi="Tahoma"/>
                <w:sz w:val="24"/>
                <w:b/>
                <w:u w:val="single"/>
                <w:color w:val="ff950e"/>
              </w:rPr>
              <w:t xml:space="preserve">Task Sheet</w:t>
            </w:r>
            <w:r>
              <w:rPr>
                <w:rFonts w:ascii="Tahoma" w:hAnsi="Tahoma"/>
                <w:sz w:val="24"/>
                <w:b/>
                <w:color w:val="ff950e"/>
              </w:rPr>
              <w:t xml:space="preserve"> on Electrical Fundamentals</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16.jpeg"/>
              <wp:cNvGraphicFramePr/>
              <a:graphic xmlns:a="http://schemas.openxmlformats.org/drawingml/2006/main">
                <a:graphicData uri="http://schemas.openxmlformats.org/drawingml/2006/picture">
                  <pic:pic xmlns:pic="http://schemas.openxmlformats.org/drawingml/2006/picture">
                    <pic:nvPicPr>
                      <pic:cNvPr id="0" name="image16.jpeg"/>
                      <pic:cNvPicPr/>
                    </pic:nvPicPr>
                    <pic:blipFill>
                      <a:blip r:embed="rId22"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9.</w:t>
            </w:r>
            <w:r>
              <w:rPr>
                <w:rFonts w:ascii="Times New Roman" w:hAnsi="Times New Roman"/>
                <w:sz w:val="24"/>
                <w:color w:val="ff950e"/>
              </w:rPr>
              <w:t xml:space="preserve"> </w:t>
            </w:r>
            <w:r>
              <w:rPr>
                <w:rFonts w:ascii="Times New Roman" w:hAnsi="Times New Roman"/>
                <w:sz w:val="24"/>
                <w:b/>
                <w:color w:val="ff950e"/>
              </w:rPr>
              <w:t xml:space="preserve">SLIDE 9 </w:t>
            </w:r>
            <w:r>
              <w:rPr>
                <w:rFonts w:ascii="Times New Roman" w:hAnsi="Times New Roman"/>
                <w:sz w:val="24"/>
                <w:b/>
                <w:color w:val="ff950e"/>
              </w:rPr>
              <w:t xml:space="preserve">EXPLAIN</w:t>
            </w:r>
            <w:r>
              <w:rPr>
                <w:rFonts w:ascii="Times New Roman" w:hAnsi="Times New Roman"/>
                <w:sz w:val="24"/>
                <w:color w:val="ff950e"/>
              </w:rPr>
              <w:t xml:space="preserve"> Electrical Measurement</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17.jpeg"/>
              <wp:cNvGraphicFramePr/>
              <a:graphic xmlns:a="http://schemas.openxmlformats.org/drawingml/2006/main">
                <a:graphicData uri="http://schemas.openxmlformats.org/drawingml/2006/picture">
                  <pic:pic xmlns:pic="http://schemas.openxmlformats.org/drawingml/2006/picture">
                    <pic:nvPicPr>
                      <pic:cNvPr id="0" name="image17.jpeg"/>
                      <pic:cNvPicPr/>
                    </pic:nvPicPr>
                    <pic:blipFill>
                      <a:blip r:embed="rId23"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8"/>
                <w:b/>
                <w:color w:val="c5000b"/>
              </w:rPr>
              <w:t xml:space="preserve"> Show how DMM measures voltage.  Use</w:t>
            </w:r>
            <w:r>
              <w:rPr>
                <w:rFonts w:ascii="Tahoma" w:hAnsi="Tahoma"/>
                <w:sz w:val="28"/>
                <w:b/>
                <w:u w:val="single"/>
                <w:color w:val="c5000b"/>
              </w:rPr>
              <w:t xml:space="preserve"> Trainer</w:t>
            </w:r>
            <w:r>
              <w:rPr>
                <w:rFonts w:ascii="Tahoma" w:hAnsi="Tahoma"/>
                <w:sz w:val="28"/>
                <w:b/>
                <w:color w:val="c5000b"/>
              </w:rPr>
              <w:t xml:space="preserve"> </w:t>
            </w:r>
            <w:r>
              <w:rPr>
                <w:rFonts w:ascii="Tahoma" w:hAnsi="Tahoma"/>
                <w:sz w:val="28"/>
                <w:b/>
                <w:color w:val="c5000b"/>
              </w:rPr>
              <w:t xml:space="preserve">to show students measuring voltage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18.jpeg"/>
              <wp:cNvGraphicFramePr/>
              <a:graphic xmlns:a="http://schemas.openxmlformats.org/drawingml/2006/main">
                <a:graphicData uri="http://schemas.openxmlformats.org/drawingml/2006/picture">
                  <pic:pic xmlns:pic="http://schemas.openxmlformats.org/drawingml/2006/picture">
                    <pic:nvPicPr>
                      <pic:cNvPr id="0" name="image18.jpeg"/>
                      <pic:cNvPicPr/>
                    </pic:nvPicPr>
                    <pic:blipFill>
                      <a:blip r:embed="rId24"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ANIMATION: RESISTANCE (Figure 3-19)  </w:t>
            </w:r>
            <w:r>
              <w:rPr>
                <w:rFonts w:ascii="Tahoma" w:hAnsi="Tahoma"/>
                <w:sz w:val="24"/>
                <w:b/>
                <w:u w:val="single"/>
                <w:color w:val="008000"/>
              </w:rPr>
              <w:t xml:space="preserve">www.myautomotivelab.com</w:t>
            </w:r>
            <w:r>
              <w:rPr>
                <w:rFonts w:ascii="Tahoma" w:hAnsi="Tahoma"/>
                <w:sz w:val="24"/>
                <w:b/>
                <w:color w:val="008000"/>
              </w:rPr>
              <w:t xml:space="preserve"> </w:t>
            </w:r>
            <w:r>
              <w:rPr>
                <w:rFonts w:ascii="Tahoma" w:hAnsi="Tahoma"/>
                <w:sz w:val="18"/>
                <w:b/>
                <w:u w:val="single"/>
                <w:color w:val="008000"/>
              </w:rPr>
              <w:t xml:space="preserve">http://media.pearsoncmg.com/ph/chet/chet_myautomotivelab_2/animations/A7_Animation/Chapter31_Fig_31_19/index.htm</w:t>
            </w:r>
            <w:r>
              <w:rPr>
                <w:rFonts w:ascii="Tahoma" w:hAnsi="Tahoma"/>
                <w:sz w:val="18"/>
                <w:b/>
                <w:color w:val="008000"/>
              </w:rPr>
              <w:t xml:space="preserve"> </w:t>
            </w:r>
          </w:p>
        </w:tc>
      </w:tr>
      <w:p>
        <w:pPr>
          <w:shd w:val="clear" w:color="auto" w:fill="ffffff"/>
        </w:pPr>
        <w:r>
          <w:rPr>
            <w:rFonts w:ascii="Times New Roman" w:hAnsi="Times New Roman"/>
            <w:sz w:val="24"/>
            <w:color w:val="000000"/>
          </w:rPr>
          <w:drawing>
            <wp:inline distT="0" distB="0" distL="0" distR="0">
              <wp:extent cx="778214" cy="761980"/>
              <wp:effectExtent l="0" t="0" r="0" b="0"/>
              <wp:docPr id="1" name="Picture 0" descr="image19.jpeg"/>
              <wp:cNvGraphicFramePr/>
              <a:graphic xmlns:a="http://schemas.openxmlformats.org/drawingml/2006/main">
                <a:graphicData uri="http://schemas.openxmlformats.org/drawingml/2006/picture">
                  <pic:pic xmlns:pic="http://schemas.openxmlformats.org/drawingml/2006/picture">
                    <pic:nvPicPr>
                      <pic:cNvPr id="0" name="image19.jpeg"/>
                      <pic:cNvPicPr/>
                    </pic:nvPicPr>
                    <pic:blipFill>
                      <a:blip r:embed="rId25" cstate="print"/>
                      <a:stretch>
                        <a:fillRect/>
                      </a:stretch>
                    </pic:blipFill>
                    <pic:spPr>
                      <a:xfrm>
                        <a:off x="0" y="0"/>
                        <a:ext cx="778214" cy="761980"/>
                      </a:xfrm>
                      <a:prstGeom prst="rect">
                        <a:avLst/>
                      </a:prstGeom>
                    </pic:spPr>
                  </pic:pic>
                </a:graphicData>
              </a:graphic>
            </wp:inline>
          </w:drawing>
        </w:r>
        <w:r>
          <w:rPr>
            <w:rFonts w:ascii="Times New Roman" w:hAnsi="Times New Roman"/>
            <w:sz w:val="24"/>
            <w:color w:val="000000"/>
          </w:rPr>
          <w:drawing>
            <wp:inline distT="0" distB="0" distL="0" distR="0">
              <wp:extent cx="629945" cy="681624"/>
              <wp:effectExtent l="0" t="0" r="0" b="0"/>
              <wp:docPr id="1" name="Picture 0" descr="image20.jpeg"/>
              <wp:cNvGraphicFramePr/>
              <a:graphic xmlns:a="http://schemas.openxmlformats.org/drawingml/2006/main">
                <a:graphicData uri="http://schemas.openxmlformats.org/drawingml/2006/picture">
                  <pic:pic xmlns:pic="http://schemas.openxmlformats.org/drawingml/2006/picture">
                    <pic:nvPicPr>
                      <pic:cNvPr id="0" name="image20.jpeg"/>
                      <pic:cNvPicPr/>
                    </pic:nvPicPr>
                    <pic:blipFill>
                      <a:blip r:embed="rId26" cstate="print"/>
                      <a:stretch>
                        <a:fillRect/>
                      </a:stretch>
                    </pic:blipFill>
                    <pic:spPr>
                      <a:xfrm>
                        <a:off x="0" y="0"/>
                        <a:ext cx="629945" cy="6816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Have students talk about resistance to electron flow, or ohms.  How does material used as a conductor affect resistance?</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21.jpeg"/>
              <wp:cNvGraphicFramePr/>
              <a:graphic xmlns:a="http://schemas.openxmlformats.org/drawingml/2006/main">
                <a:graphicData uri="http://schemas.openxmlformats.org/drawingml/2006/picture">
                  <pic:pic xmlns:pic="http://schemas.openxmlformats.org/drawingml/2006/picture">
                    <pic:nvPicPr>
                      <pic:cNvPr id="0" name="image21.jpeg"/>
                      <pic:cNvPicPr/>
                    </pic:nvPicPr>
                    <pic:blipFill>
                      <a:blip r:embed="rId27"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Electron Travel, Heat</w:t>
            </w:r>
          </w:p>
        </w:tc>
      </w:tr>
      <w:p>
        <w:pPr>
          <w:shd w:val="clear" w:color="auto" w:fill="ffffff"/>
        </w:pPr>
        <w:r>
          <w:rPr>
            <w:rFonts w:ascii="Times New Roman" w:hAnsi="Times New Roman"/>
            <w:sz w:val="24"/>
            <w:color w:val="000000"/>
          </w:rPr>
          <w:drawing>
            <wp:inline distT="0" distB="0" distL="0" distR="0">
              <wp:extent cx="778214" cy="761980"/>
              <wp:effectExtent l="0" t="0" r="0" b="0"/>
              <wp:docPr id="1" name="Picture 0" descr="image22.jpeg"/>
              <wp:cNvGraphicFramePr/>
              <a:graphic xmlns:a="http://schemas.openxmlformats.org/drawingml/2006/main">
                <a:graphicData uri="http://schemas.openxmlformats.org/drawingml/2006/picture">
                  <pic:pic xmlns:pic="http://schemas.openxmlformats.org/drawingml/2006/picture">
                    <pic:nvPicPr>
                      <pic:cNvPr id="0" name="image22.jpeg"/>
                      <pic:cNvPicPr/>
                    </pic:nvPicPr>
                    <pic:blipFill>
                      <a:blip r:embed="rId28" cstate="print"/>
                      <a:stretch>
                        <a:fillRect/>
                      </a:stretch>
                    </pic:blipFill>
                    <pic:spPr>
                      <a:xfrm>
                        <a:off x="0" y="0"/>
                        <a:ext cx="778214" cy="761980"/>
                      </a:xfrm>
                      <a:prstGeom prst="rect">
                        <a:avLst/>
                      </a:prstGeom>
                    </pic:spPr>
                  </pic:pic>
                </a:graphicData>
              </a:graphic>
            </wp:inline>
          </w:drawing>
        </w:r>
        <w:r>
          <w:rPr>
            <w:rFonts w:ascii="Times New Roman" w:hAnsi="Times New Roman"/>
            <w:sz w:val="24"/>
            <w:color w:val="000000"/>
          </w:rPr>
          <w:drawing>
            <wp:inline distT="0" distB="0" distL="0" distR="0">
              <wp:extent cx="629945" cy="681624"/>
              <wp:effectExtent l="0" t="0" r="0" b="0"/>
              <wp:docPr id="1" name="Picture 0" descr="image23.jpeg"/>
              <wp:cNvGraphicFramePr/>
              <a:graphic xmlns:a="http://schemas.openxmlformats.org/drawingml/2006/main">
                <a:graphicData uri="http://schemas.openxmlformats.org/drawingml/2006/picture">
                  <pic:pic xmlns:pic="http://schemas.openxmlformats.org/drawingml/2006/picture">
                    <pic:nvPicPr>
                      <pic:cNvPr id="0" name="image23.jpeg"/>
                      <pic:cNvPicPr/>
                    </pic:nvPicPr>
                    <pic:blipFill>
                      <a:blip r:embed="rId29" cstate="print"/>
                      <a:stretch>
                        <a:fillRect/>
                      </a:stretch>
                    </pic:blipFill>
                    <pic:spPr>
                      <a:xfrm>
                        <a:off x="0" y="0"/>
                        <a:ext cx="629945" cy="6816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Ask students to discuss</w:t>
            </w:r>
          </w:p>
          <w:p>
            <w:pPr>
              <w:shd w:val="clear" w:color="auto" w:fill="ffffff"/>
            </w:pPr>
            <w:r>
              <w:rPr>
                <w:rFonts w:ascii="Tahoma" w:hAnsi="Tahoma"/>
                <w:sz w:val="24"/>
                <w:b/>
                <w:color w:val="008000"/>
              </w:rPr>
              <w:t xml:space="preserve">heat, light, pressure, chemical, &amp; magnetic</w:t>
            </w:r>
          </w:p>
          <w:p>
            <w:pPr>
              <w:shd w:val="clear" w:color="auto" w:fill="ffffff"/>
            </w:pPr>
            <w:r>
              <w:rPr>
                <w:rFonts w:ascii="Tahoma" w:hAnsi="Tahoma"/>
                <w:sz w:val="24"/>
                <w:b/>
                <w:color w:val="008000"/>
              </w:rPr>
              <w:t xml:space="preserve">means of producing electrical current. Which principle is basis of automotive battery? Which principle is basis for how an alternator works?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24.jpeg"/>
              <wp:cNvGraphicFramePr/>
              <a:graphic xmlns:a="http://schemas.openxmlformats.org/drawingml/2006/main">
                <a:graphicData uri="http://schemas.openxmlformats.org/drawingml/2006/picture">
                  <pic:pic xmlns:pic="http://schemas.openxmlformats.org/drawingml/2006/picture">
                    <pic:nvPicPr>
                      <pic:cNvPr id="0" name="image24.jpeg"/>
                      <pic:cNvPicPr/>
                    </pic:nvPicPr>
                    <pic:blipFill>
                      <a:blip r:embed="rId3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Arial Black" w:hAnsi="Arial Black"/>
                <w:sz w:val="24"/>
                <w:u w:val="single"/>
                <w:color w:val="008000"/>
              </w:rPr>
              <w:t xml:space="preserve">Electron Travel, Light</w:t>
            </w:r>
          </w:p>
          <w:p>
            <w:pPr>
              <w:shd w:val="clear" w:color="auto" w:fill="ffffff"/>
            </w:pPr>
          </w:p>
          <w:p>
            <w:pPr>
              <w:shd w:val="clear" w:color="auto" w:fill="ffffff"/>
            </w:pPr>
            <w:r>
              <w:rPr>
                <w:rFonts w:ascii="Arial Black" w:hAnsi="Arial Black"/>
                <w:sz w:val="24"/>
                <w:u w:val="single"/>
                <w:color w:val="008000"/>
              </w:rPr>
              <w:t xml:space="preserve">Electron Travel, Magnet</w:t>
            </w:r>
          </w:p>
          <w:p>
            <w:pPr>
              <w:shd w:val="clear" w:color="auto" w:fill="ffffff"/>
            </w:pPr>
          </w:p>
          <w:p>
            <w:pPr>
              <w:shd w:val="clear" w:color="auto" w:fill="ffffff"/>
            </w:pPr>
            <w:r>
              <w:rPr>
                <w:rFonts w:ascii="Arial Black" w:hAnsi="Arial Black"/>
                <w:sz w:val="24"/>
                <w:u w:val="single"/>
                <w:color w:val="008000"/>
              </w:rPr>
              <w:t xml:space="preserve">Electron Travel, Pressur</w:t>
            </w:r>
          </w:p>
          <w:p>
            <w:pPr>
              <w:shd w:val="clear" w:color="auto" w:fill="ffffff"/>
            </w:pP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25.jpeg"/>
              <wp:cNvGraphicFramePr/>
              <a:graphic xmlns:a="http://schemas.openxmlformats.org/drawingml/2006/main">
                <a:graphicData uri="http://schemas.openxmlformats.org/drawingml/2006/picture">
                  <pic:pic xmlns:pic="http://schemas.openxmlformats.org/drawingml/2006/picture">
                    <pic:nvPicPr>
                      <pic:cNvPr id="0" name="image25.jpeg"/>
                      <pic:cNvPicPr/>
                    </pic:nvPicPr>
                    <pic:blipFill>
                      <a:blip r:embed="rId3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10.</w:t>
            </w:r>
            <w:r>
              <w:rPr>
                <w:rFonts w:ascii="Times New Roman" w:hAnsi="Times New Roman"/>
                <w:sz w:val="24"/>
                <w:color w:val="ff950e"/>
              </w:rPr>
              <w:t xml:space="preserve"> </w:t>
            </w:r>
            <w:r>
              <w:rPr>
                <w:rFonts w:ascii="Times New Roman" w:hAnsi="Times New Roman"/>
                <w:sz w:val="24"/>
                <w:b/>
                <w:color w:val="ff950e"/>
              </w:rPr>
              <w:t xml:space="preserve">SLIDE 10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color w:val="ff950e"/>
              </w:rPr>
              <w:t xml:space="preserve">Parts of a Complete Circuit</w:t>
            </w:r>
          </w:p>
          <w:p>
            <w:pPr>
              <w:shd w:val="clear" w:color="auto" w:fill="ffffff"/>
            </w:pPr>
            <w:r>
              <w:rPr>
                <w:rFonts w:ascii="Times New Roman" w:hAnsi="Times New Roman"/>
                <w:sz w:val="24"/>
                <w:b/>
                <w:color w:val="ff950e"/>
              </w:rPr>
              <w:t xml:space="preserve">11.</w:t>
            </w:r>
            <w:r>
              <w:rPr>
                <w:rFonts w:ascii="Times New Roman" w:hAnsi="Times New Roman"/>
                <w:sz w:val="24"/>
                <w:color w:val="ff950e"/>
              </w:rPr>
              <w:t xml:space="preserve"> </w:t>
            </w:r>
            <w:r>
              <w:rPr>
                <w:rFonts w:ascii="Times New Roman" w:hAnsi="Times New Roman"/>
                <w:sz w:val="24"/>
                <w:b/>
                <w:color w:val="ff950e"/>
              </w:rPr>
              <w:t xml:space="preserve">SLIDE 11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14–16   </w:t>
            </w:r>
            <w:r>
              <w:rPr>
                <w:rFonts w:ascii="Times New Roman" w:hAnsi="Times New Roman"/>
                <w:sz w:val="24"/>
                <w:color w:val="ff950e"/>
              </w:rPr>
              <w:t xml:space="preserve">The return path back to the battery can be any electrical conductor, such as a copper wire or the metal frame or body of vehicle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26.jpeg"/>
              <wp:cNvGraphicFramePr/>
              <a:graphic xmlns:a="http://schemas.openxmlformats.org/drawingml/2006/main">
                <a:graphicData uri="http://schemas.openxmlformats.org/drawingml/2006/picture">
                  <pic:pic xmlns:pic="http://schemas.openxmlformats.org/drawingml/2006/picture">
                    <pic:nvPicPr>
                      <pic:cNvPr id="0" name="image26.jpeg"/>
                      <pic:cNvPicPr/>
                    </pic:nvPicPr>
                    <pic:blipFill>
                      <a:blip r:embed="rId32"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Demonstrate basic electrical circuit on </w:t>
            </w:r>
            <w:r>
              <w:rPr>
                <w:rFonts w:ascii="Tahoma" w:hAnsi="Tahoma"/>
                <w:sz w:val="24"/>
                <w:b/>
                <w:u w:val="single"/>
                <w:color w:val="c5000b"/>
              </w:rPr>
              <w:t xml:space="preserve">TRAINER. S</w:t>
            </w:r>
            <w:r>
              <w:rPr>
                <w:rFonts w:ascii="Tahoma" w:hAnsi="Tahoma"/>
                <w:sz w:val="24"/>
                <w:b/>
                <w:color w:val="c5000b"/>
              </w:rPr>
              <w:t xml:space="preserve">how (Figure 4-1)what happens when circuit is shorted to ground </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27.jpeg"/>
              <wp:cNvGraphicFramePr/>
              <a:graphic xmlns:a="http://schemas.openxmlformats.org/drawingml/2006/main">
                <a:graphicData uri="http://schemas.openxmlformats.org/drawingml/2006/picture">
                  <pic:pic xmlns:pic="http://schemas.openxmlformats.org/drawingml/2006/picture">
                    <pic:nvPicPr>
                      <pic:cNvPr id="0" name="image27.jpeg"/>
                      <pic:cNvPicPr/>
                    </pic:nvPicPr>
                    <pic:blipFill>
                      <a:blip r:embed="rId3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TRAINER TASK:</w:t>
            </w:r>
            <w:r>
              <w:rPr>
                <w:rFonts w:ascii="Tahoma" w:hAnsi="Tahoma"/>
                <w:sz w:val="24"/>
                <w:b/>
                <w:color w:val="ff950e"/>
              </w:rPr>
              <w:t xml:space="preserve"> Allow students to blow fuse by creating a short circuit, observing what it takes to create short circuit and what results are found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28.jpeg"/>
              <wp:cNvGraphicFramePr/>
              <a:graphic xmlns:a="http://schemas.openxmlformats.org/drawingml/2006/main">
                <a:graphicData uri="http://schemas.openxmlformats.org/drawingml/2006/picture">
                  <pic:pic xmlns:pic="http://schemas.openxmlformats.org/drawingml/2006/picture">
                    <pic:nvPicPr>
                      <pic:cNvPr id="0" name="image28.jpeg"/>
                      <pic:cNvPicPr/>
                    </pic:nvPicPr>
                    <pic:blipFill>
                      <a:blip r:embed="rId34"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discuss ground path. Why doesn’t a separate ground wire have to be run from the battery to each electrical load? discuss how and why a short-to-voltage occurs. What is the reason that a short-to-voltage may/may not blow fuse?  </w:t>
            </w:r>
          </w:p>
        </w:tc>
      </w:tr>
      <w:p>
        <w:pPr>
          <w:shd w:val="clear" w:color="auto" w:fill="ffffff"/>
        </w:pPr>
        <w:r>
          <w:rPr>
            <w:rFonts w:ascii="Calibri" w:hAnsi="Calibri"/>
            <w:sz w:val="24"/>
            <w:b/>
            <w:color w:val="000000"/>
          </w:rPr>
          <w:drawing>
            <wp:inline distT="0" distB="0" distL="0" distR="0">
              <wp:extent cx="804793" cy="653483"/>
              <wp:effectExtent l="0" t="0" r="0" b="0"/>
              <wp:docPr id="1" name="Picture 0" descr="image29.jpeg"/>
              <wp:cNvGraphicFramePr/>
              <a:graphic xmlns:a="http://schemas.openxmlformats.org/drawingml/2006/main">
                <a:graphicData uri="http://schemas.openxmlformats.org/drawingml/2006/picture">
                  <pic:pic xmlns:pic="http://schemas.openxmlformats.org/drawingml/2006/picture">
                    <pic:nvPicPr>
                      <pic:cNvPr id="0" name="image29.jpeg"/>
                      <pic:cNvPicPr/>
                    </pic:nvPicPr>
                    <pic:blipFill>
                      <a:blip r:embed="rId35"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12.</w:t>
            </w:r>
            <w:r>
              <w:rPr>
                <w:rFonts w:ascii="Times New Roman" w:hAnsi="Times New Roman"/>
                <w:sz w:val="24"/>
                <w:color w:val="ff950e"/>
              </w:rPr>
              <w:t xml:space="preserve">  </w:t>
            </w:r>
            <w:r>
              <w:rPr>
                <w:rFonts w:ascii="Times New Roman" w:hAnsi="Times New Roman"/>
                <w:sz w:val="24"/>
                <w:b/>
                <w:color w:val="ff950e"/>
              </w:rPr>
              <w:t xml:space="preserve">SLIDES 12-13 </w:t>
            </w:r>
            <w:r>
              <w:rPr>
                <w:rFonts w:ascii="Times New Roman" w:hAnsi="Times New Roman"/>
                <w:sz w:val="24"/>
                <w:b/>
                <w:color w:val="ff950e"/>
              </w:rPr>
              <w:t xml:space="preserve">EXPLAIN</w:t>
            </w:r>
            <w:r>
              <w:rPr>
                <w:rFonts w:ascii="Times New Roman" w:hAnsi="Times New Roman"/>
                <w:sz w:val="24"/>
                <w:color w:val="ff950e"/>
              </w:rPr>
              <w:t xml:space="preserve"> Types of Electrical Circuit Faults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0.jpeg"/>
              <wp:cNvGraphicFramePr/>
              <a:graphic xmlns:a="http://schemas.openxmlformats.org/drawingml/2006/main">
                <a:graphicData uri="http://schemas.openxmlformats.org/drawingml/2006/picture">
                  <pic:pic xmlns:pic="http://schemas.openxmlformats.org/drawingml/2006/picture">
                    <pic:nvPicPr>
                      <pic:cNvPr id="0" name="image30.jpeg"/>
                      <pic:cNvPicPr/>
                    </pic:nvPicPr>
                    <pic:blipFill>
                      <a:blip r:embed="rId36"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Ask students to discuss effects of higher than-normal resistance on various components in an automotive electrical system. What can cause high resistance?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31.jpeg"/>
              <wp:cNvGraphicFramePr/>
              <a:graphic xmlns:a="http://schemas.openxmlformats.org/drawingml/2006/main">
                <a:graphicData uri="http://schemas.openxmlformats.org/drawingml/2006/picture">
                  <pic:pic xmlns:pic="http://schemas.openxmlformats.org/drawingml/2006/picture">
                    <pic:nvPicPr>
                      <pic:cNvPr id="0" name="image31.jpeg"/>
                      <pic:cNvPicPr/>
                    </pic:nvPicPr>
                    <pic:blipFill>
                      <a:blip r:embed="rId37"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w:t>
            </w:r>
            <w:r>
              <w:rPr>
                <w:rFonts w:ascii="Tahoma" w:hAnsi="Tahoma"/>
                <w:sz w:val="24"/>
                <w:b/>
                <w:color w:val="c5000b"/>
              </w:rPr>
              <w:t xml:space="preserve"> Use an inductive ammeter or charging system tester to show that </w:t>
            </w:r>
            <w:r>
              <w:rPr>
                <w:rFonts w:ascii="Tahoma" w:hAnsi="Tahoma"/>
                <w:sz w:val="24"/>
                <w:b/>
                <w:i/>
                <w:color w:val="c5000b"/>
              </w:rPr>
              <w:t xml:space="preserve">amount of current leaving battery on positive is returned on negative side.</w:t>
            </w:r>
            <w:r>
              <w:rPr>
                <w:rFonts w:ascii="Tahoma" w:hAnsi="Tahoma"/>
                <w:sz w:val="24"/>
                <w:b/>
                <w:i/>
                <w:color w:val="c5000b"/>
              </w:rPr>
              <w:t xml:space="preserve">    </w:t>
            </w: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32.jpeg"/>
              <wp:cNvGraphicFramePr/>
              <a:graphic xmlns:a="http://schemas.openxmlformats.org/drawingml/2006/main">
                <a:graphicData uri="http://schemas.openxmlformats.org/drawingml/2006/picture">
                  <pic:pic xmlns:pic="http://schemas.openxmlformats.org/drawingml/2006/picture">
                    <pic:nvPicPr>
                      <pic:cNvPr id="0" name="image32.jpeg"/>
                      <pic:cNvPicPr/>
                    </pic:nvPicPr>
                    <pic:blipFill>
                      <a:blip r:embed="rId38"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4"/>
                <w:u w:val="single"/>
                <w:color w:val="008000"/>
              </w:rPr>
              <w:t xml:space="preserve">Ohm's Law, Current</w:t>
            </w:r>
          </w:p>
          <w:p>
            <w:pPr>
              <w:shd w:val="clear" w:color="auto" w:fill="ffffff"/>
            </w:pPr>
            <w:r>
              <w:rPr>
                <w:rFonts w:ascii="Arial Black" w:hAnsi="Arial Black"/>
                <w:sz w:val="24"/>
                <w:u w:val="single"/>
                <w:color w:val="008000"/>
              </w:rPr>
              <w:t xml:space="preserve">Ohm's Law, Resistance</w:t>
            </w:r>
          </w:p>
          <w:p>
            <w:pPr>
              <w:shd w:val="clear" w:color="auto" w:fill="ffffff"/>
            </w:pPr>
            <w:r>
              <w:rPr>
                <w:rFonts w:ascii="Arial Black" w:hAnsi="Arial Black"/>
                <w:sz w:val="24"/>
                <w:u w:val="single"/>
                <w:color w:val="008000"/>
              </w:rPr>
              <w:t xml:space="preserve">Ohm's Law, Volt</w:t>
            </w:r>
          </w:p>
        </w:tc>
      </w:tr>
      <w:p>
        <w:pPr>
          <w:shd w:val="clear" w:color="auto" w:fill="ffffff"/>
        </w:pPr>
        <w:r>
          <w:rPr>
            <w:rFonts w:ascii="Tahoma" w:hAnsi="Tahoma"/>
            <w:sz w:val="22"/>
            <w:b/>
            <w:color w:val="0000ff"/>
          </w:rPr>
          <w:drawing>
            <wp:inline distT="0" distB="0" distL="0" distR="0">
              <wp:extent cx="778214" cy="761980"/>
              <wp:effectExtent l="0" t="0" r="0" b="0"/>
              <wp:docPr id="1" name="Picture 0" descr="image33.jpeg"/>
              <wp:cNvGraphicFramePr/>
              <a:graphic xmlns:a="http://schemas.openxmlformats.org/drawingml/2006/main">
                <a:graphicData uri="http://schemas.openxmlformats.org/drawingml/2006/picture">
                  <pic:pic xmlns:pic="http://schemas.openxmlformats.org/drawingml/2006/picture">
                    <pic:nvPicPr>
                      <pic:cNvPr id="0" name="image33.jpeg"/>
                      <pic:cNvPicPr/>
                    </pic:nvPicPr>
                    <pic:blipFill>
                      <a:blip r:embed="rId39" cstate="print"/>
                      <a:stretch>
                        <a:fillRect/>
                      </a:stretch>
                    </pic:blipFill>
                    <pic:spPr>
                      <a:xfrm>
                        <a:off x="0" y="0"/>
                        <a:ext cx="778214" cy="761980"/>
                      </a:xfrm>
                      <a:prstGeom prst="rect">
                        <a:avLst/>
                      </a:prstGeom>
                    </pic:spPr>
                  </pic:pic>
                </a:graphicData>
              </a:graphic>
            </wp:inline>
          </w:drawing>
        </w:r>
        <w:r>
          <w:rPr>
            <w:rFonts w:ascii="Tahoma" w:hAnsi="Tahoma"/>
            <w:sz w:val="22"/>
            <w:b/>
            <w:color w:val="0000ff"/>
          </w:rPr>
          <w:drawing>
            <wp:inline distT="0" distB="0" distL="0" distR="0">
              <wp:extent cx="629945" cy="681624"/>
              <wp:effectExtent l="0" t="0" r="0" b="0"/>
              <wp:docPr id="1" name="Picture 0" descr="image34.jpeg"/>
              <wp:cNvGraphicFramePr/>
              <a:graphic xmlns:a="http://schemas.openxmlformats.org/drawingml/2006/main">
                <a:graphicData uri="http://schemas.openxmlformats.org/drawingml/2006/picture">
                  <pic:pic xmlns:pic="http://schemas.openxmlformats.org/drawingml/2006/picture">
                    <pic:nvPicPr>
                      <pic:cNvPr id="0" name="image34.jpeg"/>
                      <pic:cNvPicPr/>
                    </pic:nvPicPr>
                    <pic:blipFill>
                      <a:blip r:embed="rId40" cstate="print"/>
                      <a:stretch>
                        <a:fillRect/>
                      </a:stretch>
                    </pic:blipFill>
                    <pic:spPr>
                      <a:xfrm>
                        <a:off x="0" y="0"/>
                        <a:ext cx="629945" cy="6816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Ask students to talk about Ohm’s law. What is application of Ohm’s law in automotive wiring circuits?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35.jpeg"/>
              <wp:cNvGraphicFramePr/>
              <a:graphic xmlns:a="http://schemas.openxmlformats.org/drawingml/2006/main">
                <a:graphicData uri="http://schemas.openxmlformats.org/drawingml/2006/picture">
                  <pic:pic xmlns:pic="http://schemas.openxmlformats.org/drawingml/2006/picture">
                    <pic:nvPicPr>
                      <pic:cNvPr id="0" name="image35.jpeg"/>
                      <pic:cNvPicPr/>
                    </pic:nvPicPr>
                    <pic:blipFill>
                      <a:blip r:embed="rId4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14.</w:t>
            </w:r>
            <w:r>
              <w:rPr>
                <w:rFonts w:ascii="Times New Roman" w:hAnsi="Times New Roman"/>
                <w:sz w:val="24"/>
                <w:color w:val="ff950e"/>
              </w:rPr>
              <w:t xml:space="preserve"> </w:t>
            </w:r>
            <w:r>
              <w:rPr>
                <w:rFonts w:ascii="Times New Roman" w:hAnsi="Times New Roman"/>
                <w:sz w:val="24"/>
                <w:b/>
                <w:color w:val="ff950e"/>
              </w:rPr>
              <w:t xml:space="preserve">SLIDE 14 </w:t>
            </w:r>
            <w:r>
              <w:rPr>
                <w:rFonts w:ascii="Times New Roman" w:hAnsi="Times New Roman"/>
                <w:sz w:val="24"/>
                <w:b/>
                <w:color w:val="ff950e"/>
              </w:rPr>
              <w:t xml:space="preserve">EXPLAIN</w:t>
            </w:r>
            <w:r>
              <w:rPr>
                <w:rFonts w:ascii="Times New Roman" w:hAnsi="Times New Roman"/>
                <w:sz w:val="24"/>
                <w:color w:val="ff950e"/>
              </w:rPr>
              <w:t xml:space="preserve"> Detecting and Measuring Electrical Voltage, Current, and Resistance</w:t>
            </w:r>
          </w:p>
          <w:p>
            <w:pPr>
              <w:shd w:val="clear" w:color="auto" w:fill="ffffff"/>
            </w:pPr>
            <w:r>
              <w:rPr>
                <w:rFonts w:ascii="Times New Roman" w:hAnsi="Times New Roman"/>
                <w:sz w:val="24"/>
                <w:b/>
                <w:color w:val="ff950e"/>
              </w:rPr>
              <w:t xml:space="preserve">15.</w:t>
            </w:r>
            <w:r>
              <w:rPr>
                <w:rFonts w:ascii="Times New Roman" w:hAnsi="Times New Roman"/>
                <w:sz w:val="24"/>
                <w:color w:val="ff950e"/>
              </w:rPr>
              <w:t xml:space="preserve">  </w:t>
            </w:r>
            <w:r>
              <w:rPr>
                <w:rFonts w:ascii="Times New Roman" w:hAnsi="Times New Roman"/>
                <w:sz w:val="24"/>
                <w:b/>
                <w:color w:val="ff950e"/>
              </w:rPr>
              <w:t xml:space="preserve">SLIDE 15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14–31   </w:t>
            </w:r>
            <w:r>
              <w:rPr>
                <w:rFonts w:ascii="Times New Roman" w:hAnsi="Times New Roman"/>
                <w:sz w:val="24"/>
                <w:color w:val="ff950e"/>
              </w:rPr>
              <w:t xml:space="preserve">Using a digital multimeter set to read ohms (</w:t>
            </w:r>
            <w:r>
              <w:rPr>
                <w:rFonts w:ascii="Times New Roman" w:hAnsi="Times New Roman"/>
                <w:sz w:val="24"/>
                <w:color w:val="ff950e"/>
              </w:rPr>
              <w:t xml:space="preserve">Ω</w:t>
            </w:r>
            <w:r>
              <w:rPr>
                <w:rFonts w:ascii="Times New Roman" w:hAnsi="Times New Roman"/>
                <w:sz w:val="24"/>
                <w:color w:val="ff950e"/>
              </w:rPr>
              <w:t xml:space="preserve">) to test this light bulb. The meter reads the resistance of the filament</w:t>
            </w:r>
          </w:p>
        </w:tc>
      </w:tr>
      <w:p>
        <w:pPr>
          <w:shd w:val="clear" w:color="auto" w:fill="ffffff"/>
        </w:pPr>
        <w:r>
          <w:rPr>
            <w:rFonts w:ascii="Times New Roman" w:hAnsi="Times New Roman"/>
            <w:sz w:val="24"/>
            <w:color w:val="000000"/>
          </w:rPr>
          <w:drawing>
            <wp:inline distT="0" distB="0" distL="0" distR="0">
              <wp:extent cx="778214" cy="768235"/>
              <wp:effectExtent l="0" t="0" r="0" b="0"/>
              <wp:docPr id="1" name="Picture 0" descr="image36.jpeg"/>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42" cstate="print"/>
                      <a:stretch>
                        <a:fillRect/>
                      </a:stretch>
                    </pic:blipFill>
                    <pic:spPr>
                      <a:xfrm>
                        <a:off x="0" y="0"/>
                        <a:ext cx="778214" cy="76823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0xFFFFFF"/>
          </w:tcPr>
          <w:p>
            <w:pPr>
              <w:shd w:val="clear" w:color="auto" w:fill="ffffff"/>
            </w:pPr>
            <w:r>
              <w:rPr>
                <w:rFonts w:ascii="Arial Black" w:hAnsi="Arial Black"/>
                <w:sz w:val="24"/>
                <w:u w:val="single"/>
                <w:color w:val="008000"/>
              </w:rPr>
              <w:t xml:space="preserve">Measure AC Ripple</w:t>
            </w:r>
          </w:p>
          <w:p>
            <w:pPr>
              <w:shd w:val="clear" w:color="auto" w:fill="ffffff"/>
            </w:pPr>
          </w:p>
          <w:p>
            <w:pPr>
              <w:shd w:val="clear" w:color="auto" w:fill="ffffff"/>
            </w:pPr>
            <w:r>
              <w:rPr>
                <w:rFonts w:ascii="Arial Black" w:hAnsi="Arial Black"/>
                <w:sz w:val="24"/>
                <w:u w:val="single"/>
                <w:color w:val="008000"/>
              </w:rPr>
              <w:t xml:space="preserve">Measure Battery Voltage Drop</w:t>
            </w:r>
          </w:p>
          <w:p>
            <w:pPr>
              <w:shd w:val="clear" w:color="auto" w:fill="ffffff"/>
            </w:pPr>
          </w:p>
          <w:p>
            <w:pPr>
              <w:shd w:val="clear" w:color="auto" w:fill="ffffff"/>
            </w:pPr>
            <w:r>
              <w:rPr>
                <w:rFonts w:ascii="Arial Black" w:hAnsi="Arial Black"/>
                <w:sz w:val="24"/>
                <w:u w:val="single"/>
                <w:color w:val="008000"/>
              </w:rPr>
              <w:t xml:space="preserve">Meter Usage Battery Volt Check</w:t>
            </w:r>
          </w:p>
          <w:p>
            <w:pPr>
              <w:shd w:val="clear" w:color="auto" w:fill="ffffff"/>
            </w:pPr>
          </w:p>
          <w:p>
            <w:pPr>
              <w:shd w:val="clear" w:color="auto" w:fill="ffffff"/>
            </w:pPr>
            <w:r>
              <w:rPr>
                <w:rFonts w:ascii="Arial Black" w:hAnsi="Arial Black"/>
                <w:sz w:val="24"/>
                <w:u w:val="single"/>
                <w:color w:val="008000"/>
              </w:rPr>
              <w:t xml:space="preserve">Meter Usage Check CAN Circuit</w:t>
            </w:r>
          </w:p>
          <w:p>
            <w:pPr>
              <w:shd w:val="clear" w:color="auto" w:fill="ffffff"/>
            </w:pPr>
          </w:p>
          <w:p>
            <w:pPr>
              <w:shd w:val="clear" w:color="auto" w:fill="ffffff"/>
            </w:pPr>
            <w:r>
              <w:rPr>
                <w:rFonts w:ascii="Arial Black" w:hAnsi="Arial Black"/>
                <w:sz w:val="24"/>
                <w:u w:val="single"/>
                <w:color w:val="008000"/>
              </w:rPr>
              <w:t xml:space="preserve">Meter Usage Measure Amps</w:t>
            </w:r>
          </w:p>
          <w:p>
            <w:pPr>
              <w:shd w:val="clear" w:color="auto" w:fill="ffffff"/>
            </w:pPr>
          </w:p>
          <w:p>
            <w:pPr>
              <w:shd w:val="clear" w:color="auto" w:fill="ffffff"/>
            </w:pPr>
            <w:r>
              <w:rPr>
                <w:rFonts w:ascii="Arial Black" w:hAnsi="Arial Black"/>
                <w:sz w:val="24"/>
                <w:u w:val="single"/>
                <w:color w:val="008000"/>
              </w:rPr>
              <w:t xml:space="preserve">Meter Usage Measure Frequency</w:t>
            </w:r>
          </w:p>
          <w:p>
            <w:pPr>
              <w:shd w:val="clear" w:color="auto" w:fill="ffffff"/>
            </w:pPr>
          </w:p>
          <w:p>
            <w:pPr>
              <w:shd w:val="clear" w:color="auto" w:fill="ffffff"/>
            </w:pPr>
            <w:r>
              <w:rPr>
                <w:rFonts w:ascii="Arial Black" w:hAnsi="Arial Black"/>
                <w:sz w:val="24"/>
                <w:u w:val="single"/>
                <w:color w:val="008000"/>
              </w:rPr>
              <w:t xml:space="preserve">Meter Usage Measure Ohms</w:t>
            </w:r>
          </w:p>
          <w:p>
            <w:pPr>
              <w:shd w:val="clear" w:color="auto" w:fill="ffffff"/>
            </w:pPr>
          </w:p>
          <w:p>
            <w:pPr>
              <w:shd w:val="clear" w:color="auto" w:fill="ffffff"/>
            </w:pPr>
            <w:r>
              <w:rPr>
                <w:rFonts w:ascii="Arial Black" w:hAnsi="Arial Black"/>
                <w:sz w:val="24"/>
                <w:u w:val="single"/>
                <w:color w:val="008000"/>
              </w:rPr>
              <w:t xml:space="preserve">Meter Usage Measure Volts</w:t>
            </w:r>
          </w:p>
          <w:p>
            <w:pPr>
              <w:shd w:val="clear" w:color="auto" w:fill="ffffff"/>
            </w:pPr>
          </w:p>
          <w:p>
            <w:pPr>
              <w:shd w:val="clear" w:color="auto" w:fill="ffffff"/>
            </w:pPr>
            <w:r>
              <w:rPr>
                <w:rFonts w:ascii="Arial Black" w:hAnsi="Arial Black"/>
                <w:sz w:val="24"/>
                <w:u w:val="single"/>
                <w:color w:val="008000"/>
              </w:rPr>
              <w:t xml:space="preserve">Meter Usage Testing Diode</w:t>
            </w:r>
          </w:p>
          <w:p>
            <w:pPr>
              <w:shd w:val="clear" w:color="auto" w:fill="ffffff"/>
            </w:pP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37.jpeg"/>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43"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Complete </w:t>
            </w:r>
            <w:r>
              <w:rPr>
                <w:rFonts w:ascii="Tahoma" w:hAnsi="Tahoma"/>
                <w:sz w:val="24"/>
                <w:b/>
                <w:u w:val="single"/>
                <w:color w:val="ff950e"/>
              </w:rPr>
              <w:t xml:space="preserve">Task Sheet</w:t>
            </w:r>
            <w:r>
              <w:rPr>
                <w:rFonts w:ascii="Tahoma" w:hAnsi="Tahoma"/>
                <w:sz w:val="24"/>
                <w:b/>
                <w:color w:val="ff950e"/>
              </w:rPr>
              <w:t xml:space="preserve"> on Electrical Circuits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38.jpeg"/>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44" cstate="print"/>
                      <a:stretch>
                        <a:fillRect/>
                      </a:stretch>
                    </pic:blipFill>
                    <pic:spPr>
                      <a:xfrm>
                        <a:off x="0" y="0"/>
                        <a:ext cx="678047" cy="667207"/>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DISCUSSION:</w:t>
            </w:r>
            <w:r>
              <w:rPr>
                <w:rFonts w:ascii="Tahoma" w:hAnsi="Tahoma"/>
                <w:sz w:val="24"/>
                <w:b/>
                <w:color w:val="ff950e"/>
              </w:rPr>
              <w:t xml:space="preserve"> discuss various scales and settings on a DMM. What is reason that test results using a DMM are more accurate?  Discuss the Autorange features</w:t>
            </w:r>
          </w:p>
        </w:tc>
      </w:tr>
      <w:p>
        <w:pPr>
          <w:shd w:val="clear" w:color="auto" w:fill="ffffff"/>
        </w:pPr>
        <w:r>
          <w:rPr>
            <w:rFonts w:ascii="Times New Roman" w:hAnsi="Times New Roman"/>
            <w:sz w:val="20"/>
            <w:b/>
            <w:color w:val="000000"/>
          </w:rPr>
          <w:drawing>
            <wp:inline distT="0" distB="0" distL="0" distR="0">
              <wp:extent cx="720090" cy="365760"/>
              <wp:effectExtent l="0" t="0" r="0" b="0"/>
              <wp:docPr id="1" name="Picture 0" descr="image39.jpeg"/>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45"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40.jpeg"/>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4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Sheet: Ohm’s Law:</w:t>
            </w:r>
            <w:r>
              <w:rPr>
                <w:rFonts w:ascii="Tahoma" w:hAnsi="Tahoma"/>
                <w:sz w:val="24"/>
                <w:b/>
                <w:color w:val="0084d1"/>
              </w:rPr>
              <w:t xml:space="preserve"> Diagnose electrical/electronic integrity of series, parallel &amp; series-parallel circuits using principles of electricity (Ohm’s Law)</w:t>
            </w:r>
          </w:p>
        </w:tc>
      </w:tr>
      <w:p>
        <w:pPr>
          <w:shd w:val="clear" w:color="auto" w:fill="ffffff"/>
        </w:pPr>
        <w:r>
          <w:rPr>
            <w:rFonts w:ascii="Tahoma" w:hAnsi="Tahoma"/>
            <w:sz w:val="20"/>
            <w:color w:val="0000ff"/>
          </w:rPr>
          <w:drawing>
            <wp:inline distT="0" distB="0" distL="0" distR="0">
              <wp:extent cx="720090" cy="365760"/>
              <wp:effectExtent l="0" t="0" r="0" b="0"/>
              <wp:docPr id="1" name="Picture 0" descr="image41.jpeg"/>
              <wp:cNvGraphicFramePr/>
              <a:graphic xmlns:a="http://schemas.openxmlformats.org/drawingml/2006/main">
                <a:graphicData uri="http://schemas.openxmlformats.org/drawingml/2006/picture">
                  <pic:pic xmlns:pic="http://schemas.openxmlformats.org/drawingml/2006/picture">
                    <pic:nvPicPr>
                      <pic:cNvPr id="0" name="image41.jpeg"/>
                      <pic:cNvPicPr/>
                    </pic:nvPicPr>
                    <pic:blipFill>
                      <a:blip r:embed="rId47" cstate="print"/>
                      <a:stretch>
                        <a:fillRect/>
                      </a:stretch>
                    </pic:blipFill>
                    <pic:spPr>
                      <a:xfrm>
                        <a:off x="0" y="0"/>
                        <a:ext cx="720090" cy="365760"/>
                      </a:xfrm>
                      <a:prstGeom prst="rect">
                        <a:avLst/>
                      </a:prstGeom>
                    </pic:spPr>
                  </pic:pic>
                </a:graphicData>
              </a:graphic>
            </wp:inline>
          </w:drawing>
        </w:r>
        <w:r>
          <w:rPr>
            <w:rFonts w:ascii="Tahoma" w:hAnsi="Tahoma"/>
            <w:sz w:val="22"/>
            <w:b/>
            <w:color w:val="0000ff"/>
          </w:rPr>
          <w:drawing>
            <wp:inline distT="0" distB="0" distL="0" distR="0">
              <wp:extent cx="849452" cy="686158"/>
              <wp:effectExtent l="0" t="0" r="0" b="0"/>
              <wp:docPr id="1" name="Picture 0" descr="image42.jpeg"/>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4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NATEF Task Sheet Demonstrate</w:t>
            </w:r>
            <w:r>
              <w:rPr>
                <w:rFonts w:ascii="Tahoma" w:hAnsi="Tahoma"/>
                <w:sz w:val="24"/>
                <w:b/>
                <w:color w:val="0084d1"/>
              </w:rPr>
              <w:t xml:space="preserve"> proper use of digital multimeter (DMM) during diagnosis of electrical circuit problems, including: source voltage, voltage drop, current flow, &amp; resistance</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43.jpeg"/>
              <wp:cNvGraphicFramePr/>
              <a:graphic xmlns:a="http://schemas.openxmlformats.org/drawingml/2006/main">
                <a:graphicData uri="http://schemas.openxmlformats.org/drawingml/2006/picture">
                  <pic:pic xmlns:pic="http://schemas.openxmlformats.org/drawingml/2006/picture">
                    <pic:nvPicPr>
                      <pic:cNvPr id="0" name="image43.jpeg"/>
                      <pic:cNvPicPr/>
                    </pic:nvPicPr>
                    <pic:blipFill>
                      <a:blip r:embed="rId49"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16.</w:t>
            </w:r>
            <w:r>
              <w:rPr>
                <w:rFonts w:ascii="Times New Roman" w:hAnsi="Times New Roman"/>
                <w:sz w:val="24"/>
                <w:color w:val="ff950e"/>
              </w:rPr>
              <w:t xml:space="preserve">  </w:t>
            </w:r>
            <w:r>
              <w:rPr>
                <w:rFonts w:ascii="Times New Roman" w:hAnsi="Times New Roman"/>
                <w:sz w:val="24"/>
                <w:b/>
                <w:color w:val="ff950e"/>
              </w:rPr>
              <w:t xml:space="preserve">SLIDES 16-17 </w:t>
            </w:r>
            <w:r>
              <w:rPr>
                <w:rFonts w:ascii="Times New Roman" w:hAnsi="Times New Roman"/>
                <w:sz w:val="24"/>
                <w:b/>
                <w:color w:val="ff950e"/>
              </w:rPr>
              <w:t xml:space="preserve">EXPLAIN</w:t>
            </w:r>
            <w:r>
              <w:rPr>
                <w:rFonts w:ascii="Times New Roman" w:hAnsi="Times New Roman"/>
                <w:sz w:val="24"/>
                <w:color w:val="ff950e"/>
              </w:rPr>
              <w:t xml:space="preserve"> Terminals, Connectors, Relays, and Switches</w:t>
            </w:r>
          </w:p>
          <w:p>
            <w:pPr>
              <w:shd w:val="clear" w:color="auto" w:fill="ffffff"/>
            </w:pPr>
            <w:r>
              <w:rPr>
                <w:rFonts w:ascii="Times New Roman" w:hAnsi="Times New Roman"/>
                <w:sz w:val="24"/>
                <w:b/>
                <w:color w:val="ff950e"/>
              </w:rPr>
              <w:t xml:space="preserve">18.</w:t>
            </w:r>
            <w:r>
              <w:rPr>
                <w:rFonts w:ascii="Times New Roman" w:hAnsi="Times New Roman"/>
                <w:sz w:val="24"/>
                <w:color w:val="ff950e"/>
              </w:rPr>
              <w:t xml:space="preserve"> </w:t>
            </w:r>
            <w:r>
              <w:rPr>
                <w:rFonts w:ascii="Times New Roman" w:hAnsi="Times New Roman"/>
                <w:sz w:val="24"/>
                <w:b/>
                <w:color w:val="ff950e"/>
              </w:rPr>
              <w:t xml:space="preserve">SLIDE 18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14–37   </w:t>
            </w:r>
            <w:r>
              <w:rPr>
                <w:rFonts w:ascii="Times New Roman" w:hAnsi="Times New Roman"/>
                <w:sz w:val="24"/>
                <w:color w:val="ff950e"/>
              </w:rPr>
              <w:t xml:space="preserve">Some terminals have seals attached to help seal the electrical connections. </w:t>
            </w:r>
          </w:p>
        </w:tc>
      </w:tr>
      <w:p>
        <w:pPr>
          <w:shd w:val="clear" w:color="auto" w:fill="ffffff"/>
        </w:pPr>
        <w:r>
          <w:rPr>
            <w:rFonts w:ascii="Tahoma" w:hAnsi="Tahoma"/>
            <w:sz w:val="24"/>
            <w:b/>
            <w:color w:val="ff0000"/>
          </w:rPr>
          <w:drawing>
            <wp:inline distT="0" distB="0" distL="0" distR="0">
              <wp:extent cx="678047" cy="672683"/>
              <wp:effectExtent l="0" t="0" r="0" b="0"/>
              <wp:docPr id="1" name="Picture 0" descr="image44.jpeg"/>
              <wp:cNvGraphicFramePr/>
              <a:graphic xmlns:a="http://schemas.openxmlformats.org/drawingml/2006/main">
                <a:graphicData uri="http://schemas.openxmlformats.org/drawingml/2006/picture">
                  <pic:pic xmlns:pic="http://schemas.openxmlformats.org/drawingml/2006/picture">
                    <pic:nvPicPr>
                      <pic:cNvPr id="0" name="image44.jpeg"/>
                      <pic:cNvPicPr/>
                    </pic:nvPicPr>
                    <pic:blipFill>
                      <a:blip r:embed="rId50"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000"/>
              </w:rPr>
              <w:t xml:space="preserve">VIDEO: Wiring Harness Installation </w:t>
            </w:r>
            <w:r>
              <w:rPr>
                <w:rFonts w:ascii="Calibri" w:hAnsi="Calibri"/>
                <w:sz w:val="16"/>
                <w:b/>
                <w:u w:val="single"/>
                <w:color w:val="008000"/>
              </w:rPr>
              <w:t xml:space="preserve">http://media.pearsoncmg.com/ph/chet/chet_mylabs/akamai/template/video640x480.php?title=Wiring%20Harness%20Installation&amp;clip=pandc/chet/2012/automotive/Installing_EFI_System/T12CD9.mov&amp;caption=chet/chet_mylabs/akamai/2012/automotive/Installing_EFI_System/xml/T12CD9.xml</w:t>
            </w:r>
            <w:r>
              <w:rPr>
                <w:rFonts w:ascii="Times New Roman" w:hAnsi="Times New Roman"/>
                <w:sz w:val="24"/>
                <w:color w:val="008000"/>
              </w:rPr>
              <w:t xml:space="preserve"> </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45.jpeg"/>
              <wp:cNvGraphicFramePr/>
              <a:graphic xmlns:a="http://schemas.openxmlformats.org/drawingml/2006/main">
                <a:graphicData uri="http://schemas.openxmlformats.org/drawingml/2006/picture">
                  <pic:pic xmlns:pic="http://schemas.openxmlformats.org/drawingml/2006/picture">
                    <pic:nvPicPr>
                      <pic:cNvPr id="0" name="image45.jpeg"/>
                      <pic:cNvPicPr/>
                    </pic:nvPicPr>
                    <pic:blipFill>
                      <a:blip r:embed="rId51"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VIDEO:</w:t>
            </w:r>
            <w:r>
              <w:rPr>
                <w:rFonts w:ascii="Tahoma" w:hAnsi="Tahoma"/>
                <w:sz w:val="24"/>
                <w:b/>
                <w:color w:val="008000"/>
              </w:rPr>
              <w:t xml:space="preserve"> Fuses &amp; Circuit Breakers Video</w:t>
            </w:r>
          </w:p>
          <w:p>
            <w:pPr>
              <w:shd w:val="clear" w:color="auto" w:fill="ffffff"/>
            </w:pPr>
            <w:r>
              <w:rPr>
                <w:rFonts w:ascii="Tahoma" w:hAnsi="Tahoma"/>
                <w:sz w:val="12"/>
                <w:b/>
                <w:u w:val="single"/>
                <w:color w:val="008000"/>
              </w:rPr>
              <w:t xml:space="preserve">http://media.pearsoncmg.com/ph/chet/chet_mylabs/akamai/template/video640x480.php?title=Fuses%20and%20Circuit%20Breakers&amp;clip=pandc/chet/2012/automotive/Auto_Shop_Safety/Clip18Fuses1.mov&amp;caption=chet/chet_mylabs/akamai/2012/automotive/Auto_Shop_Safety/xml/Clip18Fuses1.xml</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46.jpeg"/>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5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47.jpeg"/>
              <wp:cNvGraphicFramePr/>
              <a:graphic xmlns:a="http://schemas.openxmlformats.org/drawingml/2006/main">
                <a:graphicData uri="http://schemas.openxmlformats.org/drawingml/2006/picture">
                  <pic:pic xmlns:pic="http://schemas.openxmlformats.org/drawingml/2006/picture">
                    <pic:nvPicPr>
                      <pic:cNvPr id="0" name="image47.jpeg"/>
                      <pic:cNvPicPr/>
                    </pic:nvPicPr>
                    <pic:blipFill>
                      <a:blip r:embed="rId5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DISCUSSION:</w:t>
            </w:r>
            <w:r>
              <w:rPr>
                <w:rFonts w:ascii="Tahoma" w:hAnsi="Tahoma"/>
                <w:sz w:val="24"/>
                <w:b/>
                <w:color w:val="ff950e"/>
              </w:rPr>
              <w:t xml:space="preserve"> Have the students talk about the different colors for amperage ratings. Why are colors a good idea?</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48.jpeg"/>
              <wp:cNvGraphicFramePr/>
              <a:graphic xmlns:a="http://schemas.openxmlformats.org/drawingml/2006/main">
                <a:graphicData uri="http://schemas.openxmlformats.org/drawingml/2006/picture">
                  <pic:pic xmlns:pic="http://schemas.openxmlformats.org/drawingml/2006/picture">
                    <pic:nvPicPr>
                      <pic:cNvPr id="0" name="image48.jpeg"/>
                      <pic:cNvPicPr/>
                    </pic:nvPicPr>
                    <pic:blipFill>
                      <a:blip r:embed="rId5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w:t>
            </w:r>
            <w:r>
              <w:rPr>
                <w:rFonts w:ascii="Tahoma" w:hAnsi="Tahoma"/>
                <w:sz w:val="24"/>
                <w:b/>
                <w:color w:val="c5000b"/>
              </w:rPr>
              <w:t xml:space="preserve"> Demonstrate several different types of connectors, including those with connector position assurance clips. Explain that it’S necessary to guarantee that connectors will stay together in supplemental restraint systems.  </w:t>
            </w:r>
            <w:r>
              <w:rPr>
                <w:rFonts w:ascii="Tahoma" w:hAnsi="Tahoma"/>
                <w:sz w:val="24"/>
                <w:b/>
                <w:u w:val="single"/>
                <w:color w:val="c5000b"/>
              </w:rPr>
              <w:t xml:space="preserve">Demonstrate</w:t>
            </w:r>
            <w:r>
              <w:rPr>
                <w:rFonts w:ascii="Tahoma" w:hAnsi="Tahoma"/>
                <w:sz w:val="24"/>
                <w:b/>
                <w:color w:val="c5000b"/>
              </w:rPr>
              <w:t xml:space="preserve"> removal of terminals from several different types of connectors.</w:t>
            </w:r>
          </w:p>
        </w:tc>
      </w:tr>
      <w:p>
        <w:pPr>
          <w:shd w:val="clear" w:color="auto" w:fill="ffffff"/>
        </w:pPr>
        <w:r>
          <w:rPr>
            <w:rFonts w:ascii="Times New Roman" w:hAnsi="Times New Roman"/>
            <w:sz w:val="24"/>
            <w:color w:val="000000"/>
          </w:rPr>
          <w:drawing>
            <wp:inline distT="0" distB="0" distL="0" distR="0">
              <wp:extent cx="585246" cy="570882"/>
              <wp:effectExtent l="0" t="0" r="0" b="0"/>
              <wp:docPr id="1" name="Picture 0" descr="image49.jpeg"/>
              <wp:cNvGraphicFramePr/>
              <a:graphic xmlns:a="http://schemas.openxmlformats.org/drawingml/2006/main">
                <a:graphicData uri="http://schemas.openxmlformats.org/drawingml/2006/picture">
                  <pic:pic xmlns:pic="http://schemas.openxmlformats.org/drawingml/2006/picture">
                    <pic:nvPicPr>
                      <pic:cNvPr id="0" name="image49.jpeg"/>
                      <pic:cNvPicPr/>
                    </pic:nvPicPr>
                    <pic:blipFill>
                      <a:blip r:embed="rId55" cstate="print"/>
                      <a:stretch>
                        <a:fillRect/>
                      </a:stretch>
                    </pic:blipFill>
                    <pic:spPr>
                      <a:xfrm>
                        <a:off x="0" y="0"/>
                        <a:ext cx="585246" cy="570882"/>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Arial Black" w:hAnsi="Arial Black"/>
                <w:sz w:val="22"/>
                <w:b/>
                <w:color w:val="0084d1"/>
              </w:rPr>
              <w:t xml:space="preserve">MAKE SURE TO HAVE PROPER TERMINAL REMOVAL TOOLS AVAILABLE FOR TEACHING STUDENTS ABOUT DIFFERENT CONNECTORS.</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50.jpeg"/>
              <wp:cNvGraphicFramePr/>
              <a:graphic xmlns:a="http://schemas.openxmlformats.org/drawingml/2006/main">
                <a:graphicData uri="http://schemas.openxmlformats.org/drawingml/2006/picture">
                  <pic:pic xmlns:pic="http://schemas.openxmlformats.org/drawingml/2006/picture">
                    <pic:nvPicPr>
                      <pic:cNvPr id="0" name="image50.jpeg"/>
                      <pic:cNvPicPr/>
                    </pic:nvPicPr>
                    <pic:blipFill>
                      <a:blip r:embed="rId56"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51.jpeg"/>
              <wp:cNvGraphicFramePr/>
              <a:graphic xmlns:a="http://schemas.openxmlformats.org/drawingml/2006/main">
                <a:graphicData uri="http://schemas.openxmlformats.org/drawingml/2006/picture">
                  <pic:pic xmlns:pic="http://schemas.openxmlformats.org/drawingml/2006/picture">
                    <pic:nvPicPr>
                      <pic:cNvPr id="0" name="image51.jpeg"/>
                      <pic:cNvPicPr/>
                    </pic:nvPicPr>
                    <pic:blipFill>
                      <a:blip r:embed="rId57"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discuss process of soldering wires and the type of solder used.</w:t>
            </w:r>
          </w:p>
          <w:p>
            <w:pPr>
              <w:shd w:val="clear" w:color="auto" w:fill="ffffff"/>
            </w:pPr>
            <w:r>
              <w:rPr>
                <w:rFonts w:ascii="Tahoma" w:hAnsi="Tahoma"/>
                <w:sz w:val="24"/>
                <w:b/>
                <w:color w:val="008000"/>
              </w:rPr>
              <w:t xml:space="preserve">What do the percentages of each alloy in a solder determine?</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52.jpeg"/>
              <wp:cNvGraphicFramePr/>
              <a:graphic xmlns:a="http://schemas.openxmlformats.org/drawingml/2006/main">
                <a:graphicData uri="http://schemas.openxmlformats.org/drawingml/2006/picture">
                  <pic:pic xmlns:pic="http://schemas.openxmlformats.org/drawingml/2006/picture">
                    <pic:nvPicPr>
                      <pic:cNvPr id="0" name="image52.jpeg"/>
                      <pic:cNvPicPr/>
                    </pic:nvPicPr>
                    <pic:blipFill>
                      <a:blip r:embed="rId58"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c5000b"/>
              </w:rPr>
              <w:t xml:space="preserve">DEMONSTRATION:</w:t>
            </w:r>
            <w:r>
              <w:rPr>
                <w:rFonts w:ascii="Tahoma" w:hAnsi="Tahoma"/>
                <w:sz w:val="24"/>
                <w:b/>
                <w:color w:val="c5000b"/>
              </w:rPr>
              <w:t xml:space="preserve"> Demonstrate use of a soldering iron to connect wiring. Point out to the students that they should make sure that the solder joint is smooth; otherwise, a sharp point could puncture shrink wrap and cause a short circuit </w:t>
            </w:r>
          </w:p>
        </w:tc>
      </w:tr>
      <w:p>
        <w:pPr>
          <w:shd w:val="clear" w:color="auto" w:fill="ffffff"/>
        </w:pPr>
        <w:r>
          <w:rPr>
            <w:rFonts w:ascii="Tahoma" w:hAnsi="Tahoma"/>
            <w:sz w:val="20"/>
            <w:b/>
            <w:color w:val="ff0000"/>
          </w:rPr>
          <w:drawing>
            <wp:inline distT="0" distB="0" distL="0" distR="0">
              <wp:extent cx="720090" cy="365760"/>
              <wp:effectExtent l="0" t="0" r="0" b="0"/>
              <wp:docPr id="1" name="Picture 0" descr="image53.jpeg"/>
              <wp:cNvGraphicFramePr/>
              <a:graphic xmlns:a="http://schemas.openxmlformats.org/drawingml/2006/main">
                <a:graphicData uri="http://schemas.openxmlformats.org/drawingml/2006/picture">
                  <pic:pic xmlns:pic="http://schemas.openxmlformats.org/drawingml/2006/picture">
                    <pic:nvPicPr>
                      <pic:cNvPr id="0" name="image53.jpeg"/>
                      <pic:cNvPicPr/>
                    </pic:nvPicPr>
                    <pic:blipFill>
                      <a:blip r:embed="rId59" cstate="print"/>
                      <a:stretch>
                        <a:fillRect/>
                      </a:stretch>
                    </pic:blipFill>
                    <pic:spPr>
                      <a:xfrm>
                        <a:off x="0" y="0"/>
                        <a:ext cx="720090" cy="365760"/>
                      </a:xfrm>
                      <a:prstGeom prst="rect">
                        <a:avLst/>
                      </a:prstGeom>
                    </pic:spPr>
                  </pic:pic>
                </a:graphicData>
              </a:graphic>
            </wp:inline>
          </w:drawing>
        </w:r>
        <w:r>
          <w:rPr>
            <w:rFonts w:ascii="Tahoma" w:hAnsi="Tahoma"/>
            <w:sz w:val="24"/>
            <w:b/>
            <w:color w:val="ff0000"/>
          </w:rPr>
          <w:drawing>
            <wp:inline distT="0" distB="0" distL="0" distR="0">
              <wp:extent cx="849452" cy="686158"/>
              <wp:effectExtent l="0" t="0" r="0" b="0"/>
              <wp:docPr id="1" name="Picture 0" descr="image54.jpeg"/>
              <wp:cNvGraphicFramePr/>
              <a:graphic xmlns:a="http://schemas.openxmlformats.org/drawingml/2006/main">
                <a:graphicData uri="http://schemas.openxmlformats.org/drawingml/2006/picture">
                  <pic:pic xmlns:pic="http://schemas.openxmlformats.org/drawingml/2006/picture">
                    <pic:nvPicPr>
                      <pic:cNvPr id="0" name="image54.jpeg"/>
                      <pic:cNvPicPr/>
                    </pic:nvPicPr>
                    <pic:blipFill>
                      <a:blip r:embed="rId60"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complete NATEF Task Sheet Remove and replace terminal end from connector; replace connectors and terminal ends</w:t>
            </w:r>
          </w:p>
        </w:tc>
      </w:tr>
      <w:p>
        <w:pPr>
          <w:shd w:val="clear" w:color="auto" w:fill="ffffff"/>
        </w:pPr>
        <w:r>
          <w:rPr>
            <w:rFonts w:ascii="Tahoma" w:hAnsi="Tahoma"/>
            <w:sz w:val="20"/>
            <w:b/>
            <w:color w:val="ff0000"/>
          </w:rPr>
          <w:drawing>
            <wp:inline distT="0" distB="0" distL="0" distR="0">
              <wp:extent cx="720090" cy="365760"/>
              <wp:effectExtent l="0" t="0" r="0" b="0"/>
              <wp:docPr id="1" name="Picture 0" descr="image55.jpeg"/>
              <wp:cNvGraphicFramePr/>
              <a:graphic xmlns:a="http://schemas.openxmlformats.org/drawingml/2006/main">
                <a:graphicData uri="http://schemas.openxmlformats.org/drawingml/2006/picture">
                  <pic:pic xmlns:pic="http://schemas.openxmlformats.org/drawingml/2006/picture">
                    <pic:nvPicPr>
                      <pic:cNvPr id="0" name="image55.jpeg"/>
                      <pic:cNvPicPr/>
                    </pic:nvPicPr>
                    <pic:blipFill>
                      <a:blip r:embed="rId61" cstate="print"/>
                      <a:stretch>
                        <a:fillRect/>
                      </a:stretch>
                    </pic:blipFill>
                    <pic:spPr>
                      <a:xfrm>
                        <a:off x="0" y="0"/>
                        <a:ext cx="720090" cy="365760"/>
                      </a:xfrm>
                      <a:prstGeom prst="rect">
                        <a:avLst/>
                      </a:prstGeom>
                    </pic:spPr>
                  </pic:pic>
                </a:graphicData>
              </a:graphic>
            </wp:inline>
          </w:drawing>
        </w:r>
        <w:r>
          <w:rPr>
            <w:rFonts w:ascii="Tahoma" w:hAnsi="Tahoma"/>
            <w:sz w:val="24"/>
            <w:b/>
            <w:color w:val="ff0000"/>
          </w:rPr>
          <w:drawing>
            <wp:inline distT="0" distB="0" distL="0" distR="0">
              <wp:extent cx="849452" cy="686158"/>
              <wp:effectExtent l="0" t="0" r="0" b="0"/>
              <wp:docPr id="1" name="Picture 0" descr="image56.jpeg"/>
              <wp:cNvGraphicFramePr/>
              <a:graphic xmlns:a="http://schemas.openxmlformats.org/drawingml/2006/main">
                <a:graphicData uri="http://schemas.openxmlformats.org/drawingml/2006/picture">
                  <pic:pic xmlns:pic="http://schemas.openxmlformats.org/drawingml/2006/picture">
                    <pic:nvPicPr>
                      <pic:cNvPr id="0" name="image56.jpeg"/>
                      <pic:cNvPicPr/>
                    </pic:nvPicPr>
                    <pic:blipFill>
                      <a:blip r:embed="rId62"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complete NATEF Task Sheet Repair wiring harness (including CAN/BUS systems)</w:t>
            </w:r>
          </w:p>
        </w:tc>
      </w:tr>
      <w:p>
        <w:pPr>
          <w:shd w:val="clear" w:color="auto" w:fill="ffffff"/>
        </w:pPr>
        <w:r>
          <w:rPr>
            <w:rFonts w:ascii="Tahoma" w:hAnsi="Tahoma"/>
            <w:sz w:val="20"/>
            <w:b/>
            <w:color w:val="ff0000"/>
          </w:rPr>
          <w:drawing>
            <wp:inline distT="0" distB="0" distL="0" distR="0">
              <wp:extent cx="720090" cy="365760"/>
              <wp:effectExtent l="0" t="0" r="0" b="0"/>
              <wp:docPr id="1" name="Picture 0" descr="image57.jpeg"/>
              <wp:cNvGraphicFramePr/>
              <a:graphic xmlns:a="http://schemas.openxmlformats.org/drawingml/2006/main">
                <a:graphicData uri="http://schemas.openxmlformats.org/drawingml/2006/picture">
                  <pic:pic xmlns:pic="http://schemas.openxmlformats.org/drawingml/2006/picture">
                    <pic:nvPicPr>
                      <pic:cNvPr id="0" name="image57.jpeg"/>
                      <pic:cNvPicPr/>
                    </pic:nvPicPr>
                    <pic:blipFill>
                      <a:blip r:embed="rId63" cstate="print"/>
                      <a:stretch>
                        <a:fillRect/>
                      </a:stretch>
                    </pic:blipFill>
                    <pic:spPr>
                      <a:xfrm>
                        <a:off x="0" y="0"/>
                        <a:ext cx="720090" cy="365760"/>
                      </a:xfrm>
                      <a:prstGeom prst="rect">
                        <a:avLst/>
                      </a:prstGeom>
                    </pic:spPr>
                  </pic:pic>
                </a:graphicData>
              </a:graphic>
            </wp:inline>
          </w:drawing>
        </w:r>
        <w:r>
          <w:rPr>
            <w:rFonts w:ascii="Tahoma" w:hAnsi="Tahoma"/>
            <w:sz w:val="24"/>
            <w:b/>
            <w:color w:val="ff0000"/>
          </w:rPr>
          <w:drawing>
            <wp:inline distT="0" distB="0" distL="0" distR="0">
              <wp:extent cx="849452" cy="686158"/>
              <wp:effectExtent l="0" t="0" r="0" b="0"/>
              <wp:docPr id="1" name="Picture 0" descr="image58.jpeg"/>
              <wp:cNvGraphicFramePr/>
              <a:graphic xmlns:a="http://schemas.openxmlformats.org/drawingml/2006/main">
                <a:graphicData uri="http://schemas.openxmlformats.org/drawingml/2006/picture">
                  <pic:pic xmlns:pic="http://schemas.openxmlformats.org/drawingml/2006/picture">
                    <pic:nvPicPr>
                      <pic:cNvPr id="0" name="image58.jpeg"/>
                      <pic:cNvPicPr/>
                    </pic:nvPicPr>
                    <pic:blipFill>
                      <a:blip r:embed="rId64"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complete NATEF Task Sheet Perform solder repair of electrical wiring </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59.jpeg"/>
              <wp:cNvGraphicFramePr/>
              <a:graphic xmlns:a="http://schemas.openxmlformats.org/drawingml/2006/main">
                <a:graphicData uri="http://schemas.openxmlformats.org/drawingml/2006/picture">
                  <pic:pic xmlns:pic="http://schemas.openxmlformats.org/drawingml/2006/picture">
                    <pic:nvPicPr>
                      <pic:cNvPr id="0" name="image59.jpeg"/>
                      <pic:cNvPicPr/>
                    </pic:nvPicPr>
                    <pic:blipFill>
                      <a:blip r:embed="rId65"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19.</w:t>
            </w:r>
            <w:r>
              <w:rPr>
                <w:rFonts w:ascii="Times New Roman" w:hAnsi="Times New Roman"/>
                <w:sz w:val="24"/>
                <w:color w:val="ff950e"/>
              </w:rPr>
              <w:t xml:space="preserve">  </w:t>
            </w:r>
            <w:r>
              <w:rPr>
                <w:rFonts w:ascii="Times New Roman" w:hAnsi="Times New Roman"/>
                <w:sz w:val="24"/>
                <w:b/>
                <w:color w:val="ff950e"/>
              </w:rPr>
              <w:t xml:space="preserve">SLIDES 19-20 </w:t>
            </w:r>
            <w:r>
              <w:rPr>
                <w:rFonts w:ascii="Times New Roman" w:hAnsi="Times New Roman"/>
                <w:sz w:val="24"/>
                <w:b/>
                <w:color w:val="ff950e"/>
              </w:rPr>
              <w:t xml:space="preserve">EXPLAIN</w:t>
            </w:r>
            <w:r>
              <w:rPr>
                <w:rFonts w:ascii="Times New Roman" w:hAnsi="Times New Roman"/>
                <w:sz w:val="24"/>
                <w:color w:val="ff950e"/>
              </w:rPr>
              <w:t xml:space="preserve"> Speed Sensors and TP Sensors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60.jpeg"/>
              <wp:cNvGraphicFramePr/>
              <a:graphic xmlns:a="http://schemas.openxmlformats.org/drawingml/2006/main">
                <a:graphicData uri="http://schemas.openxmlformats.org/drawingml/2006/picture">
                  <pic:pic xmlns:pic="http://schemas.openxmlformats.org/drawingml/2006/picture">
                    <pic:nvPicPr>
                      <pic:cNvPr id="0" name="image60.jpeg"/>
                      <pic:cNvPicPr/>
                    </pic:nvPicPr>
                    <pic:blipFill>
                      <a:blip r:embed="rId66"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61.jpeg"/>
              <wp:cNvGraphicFramePr/>
              <a:graphic xmlns:a="http://schemas.openxmlformats.org/drawingml/2006/main">
                <a:graphicData uri="http://schemas.openxmlformats.org/drawingml/2006/picture">
                  <pic:pic xmlns:pic="http://schemas.openxmlformats.org/drawingml/2006/picture">
                    <pic:nvPicPr>
                      <pic:cNvPr id="0" name="image61.jpeg"/>
                      <pic:cNvPicPr/>
                    </pic:nvPicPr>
                    <pic:blipFill>
                      <a:blip r:embed="rId67"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w:t>
            </w:r>
            <w:r>
              <w:rPr>
                <w:rFonts w:ascii="Tahoma" w:hAnsi="Tahoma"/>
                <w:sz w:val="24"/>
                <w:b/>
                <w:color w:val="008000"/>
              </w:rPr>
              <w:t xml:space="preserve">Provide the students with a </w:t>
            </w:r>
            <w:r>
              <w:rPr>
                <w:rFonts w:ascii="Tahoma" w:hAnsi="Tahoma"/>
                <w:sz w:val="28"/>
                <w:b/>
                <w:u w:val="single"/>
                <w:color w:val="008000"/>
              </w:rPr>
              <w:t xml:space="preserve">wiring diagram of a TP circuit</w:t>
            </w:r>
            <w:r>
              <w:rPr>
                <w:rFonts w:ascii="Tahoma" w:hAnsi="Tahoma"/>
                <w:sz w:val="24"/>
                <w:b/>
                <w:color w:val="008000"/>
              </w:rPr>
              <w:t xml:space="preserve"> to study and discuss. What is the function of each wire connected to sensor? </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62.jpeg"/>
              <wp:cNvGraphicFramePr/>
              <a:graphic xmlns:a="http://schemas.openxmlformats.org/drawingml/2006/main">
                <a:graphicData uri="http://schemas.openxmlformats.org/drawingml/2006/picture">
                  <pic:pic xmlns:pic="http://schemas.openxmlformats.org/drawingml/2006/picture">
                    <pic:nvPicPr>
                      <pic:cNvPr id="0" name="image62.jpeg"/>
                      <pic:cNvPicPr/>
                    </pic:nvPicPr>
                    <pic:blipFill>
                      <a:blip r:embed="rId6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ff950e"/>
              </w:rPr>
              <w:t xml:space="preserve">HANDS-ON TASK: </w:t>
            </w:r>
            <w:r>
              <w:rPr>
                <w:rFonts w:ascii="Tahoma" w:hAnsi="Tahoma"/>
                <w:sz w:val="24"/>
                <w:b/>
                <w:color w:val="ff950e"/>
              </w:rPr>
              <w:t xml:space="preserve">Have students locate and visually inspect a </w:t>
            </w:r>
            <w:r>
              <w:rPr>
                <w:rFonts w:ascii="Tahoma" w:hAnsi="Tahoma"/>
                <w:sz w:val="28"/>
                <w:b/>
                <w:u w:val="single"/>
                <w:color w:val="ff950e"/>
              </w:rPr>
              <w:t xml:space="preserve">TP</w:t>
            </w:r>
            <w:r>
              <w:rPr>
                <w:rFonts w:ascii="Tahoma" w:hAnsi="Tahoma"/>
                <w:sz w:val="24"/>
                <w:b/>
                <w:color w:val="ff950e"/>
              </w:rPr>
              <w:t xml:space="preserve"> </w:t>
            </w:r>
            <w:r>
              <w:rPr>
                <w:rFonts w:ascii="Tahoma" w:hAnsi="Tahoma"/>
                <w:sz w:val="28"/>
                <w:b/>
                <w:u w:val="single"/>
                <w:color w:val="ff950e"/>
              </w:rPr>
              <w:t xml:space="preserve">SENSOR</w:t>
            </w:r>
            <w:r>
              <w:rPr>
                <w:rFonts w:ascii="Tahoma" w:hAnsi="Tahoma"/>
                <w:sz w:val="24"/>
                <w:b/>
                <w:color w:val="ff950e"/>
              </w:rPr>
              <w:t xml:space="preserve"> for proper connection, attachment, and condition. </w:t>
            </w:r>
          </w:p>
        </w:tc>
      </w:tr>
      <w:p>
        <w:pPr>
          <w:shd w:val="clear" w:color="auto" w:fill="ffffff"/>
        </w:pPr>
        <w:r>
          <w:rPr>
            <w:rFonts w:ascii="Times New Roman" w:hAnsi="Times New Roman"/>
            <w:sz w:val="24"/>
            <w:color w:val="000000"/>
          </w:rPr>
          <w:drawing>
            <wp:inline distT="0" distB="0" distL="0" distR="0">
              <wp:extent cx="672068" cy="659195"/>
              <wp:effectExtent l="0" t="0" r="0" b="0"/>
              <wp:docPr id="1" name="Picture 0" descr="image63.jpeg"/>
              <wp:cNvGraphicFramePr/>
              <a:graphic xmlns:a="http://schemas.openxmlformats.org/drawingml/2006/main">
                <a:graphicData uri="http://schemas.openxmlformats.org/drawingml/2006/picture">
                  <pic:pic xmlns:pic="http://schemas.openxmlformats.org/drawingml/2006/picture">
                    <pic:nvPicPr>
                      <pic:cNvPr id="0" name="image63.jpeg"/>
                      <pic:cNvPicPr/>
                    </pic:nvPicPr>
                    <pic:blipFill>
                      <a:blip r:embed="rId69" cstate="print"/>
                      <a:stretch>
                        <a:fillRect/>
                      </a:stretch>
                    </pic:blipFill>
                    <pic:spPr>
                      <a:xfrm>
                        <a:off x="0" y="0"/>
                        <a:ext cx="672068" cy="65919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Some TP sensors have 4 wires. The fourth</w:t>
            </w:r>
          </w:p>
          <w:p>
            <w:pPr>
              <w:shd w:val="clear" w:color="auto" w:fill="ffffff"/>
            </w:pPr>
            <w:r>
              <w:rPr>
                <w:rFonts w:ascii="Tahoma" w:hAnsi="Tahoma"/>
                <w:sz w:val="24"/>
                <w:b/>
                <w:color w:val="0084d1"/>
              </w:rPr>
              <w:t xml:space="preserve">wire is commonly a switch circuit used to provide a signal that vehicle is at idle.</w:t>
            </w:r>
          </w:p>
        </w:tc>
      </w:tr>
      <w:p>
        <w:pPr>
          <w:shd w:val="clear" w:color="auto" w:fill="ffffff"/>
        </w:pPr>
        <w:r>
          <w:rPr>
            <w:rFonts w:ascii="Times New Roman" w:hAnsi="Times New Roman"/>
            <w:sz w:val="24"/>
            <w:color w:val="000000"/>
          </w:rPr>
          <w:drawing>
            <wp:inline distT="0" distB="0" distL="0" distR="0">
              <wp:extent cx="672068" cy="659195"/>
              <wp:effectExtent l="0" t="0" r="0" b="0"/>
              <wp:docPr id="1" name="Picture 0" descr="image64.jpeg"/>
              <wp:cNvGraphicFramePr/>
              <a:graphic xmlns:a="http://schemas.openxmlformats.org/drawingml/2006/main">
                <a:graphicData uri="http://schemas.openxmlformats.org/drawingml/2006/picture">
                  <pic:pic xmlns:pic="http://schemas.openxmlformats.org/drawingml/2006/picture">
                    <pic:nvPicPr>
                      <pic:cNvPr id="0" name="image64.jpeg"/>
                      <pic:cNvPicPr/>
                    </pic:nvPicPr>
                    <pic:blipFill>
                      <a:blip r:embed="rId70" cstate="print"/>
                      <a:stretch>
                        <a:fillRect/>
                      </a:stretch>
                    </pic:blipFill>
                    <pic:spPr>
                      <a:xfrm>
                        <a:off x="0" y="0"/>
                        <a:ext cx="672068" cy="65919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0084d1"/>
              </w:rPr>
              <w:t xml:space="preserve">Some TP sensors go bad in only one spot—vehicles that are driven at constant speeds tend to wear the TP in one spot.</w:t>
            </w:r>
          </w:p>
        </w:tc>
      </w:tr>
      <w:p>
        <w:pPr>
          <w:shd w:val="clear" w:color="auto" w:fill="ffffff"/>
        </w:pPr>
        <w:r>
          <w:rPr>
            <w:rFonts w:ascii="Times New Roman" w:hAnsi="Times New Roman"/>
            <w:sz w:val="24"/>
            <w:color w:val="000000"/>
          </w:rPr>
          <w:drawing>
            <wp:inline distT="0" distB="0" distL="0" distR="0">
              <wp:extent cx="678047" cy="672683"/>
              <wp:effectExtent l="0" t="0" r="0" b="0"/>
              <wp:docPr id="1" name="Picture 0" descr="image65.jpeg"/>
              <wp:cNvGraphicFramePr/>
              <a:graphic xmlns:a="http://schemas.openxmlformats.org/drawingml/2006/main">
                <a:graphicData uri="http://schemas.openxmlformats.org/drawingml/2006/picture">
                  <pic:pic xmlns:pic="http://schemas.openxmlformats.org/drawingml/2006/picture">
                    <pic:nvPicPr>
                      <pic:cNvPr id="0" name="image65.jpeg"/>
                      <pic:cNvPicPr/>
                    </pic:nvPicPr>
                    <pic:blipFill>
                      <a:blip r:embed="rId71" cstate="print"/>
                      <a:stretch>
                        <a:fillRect/>
                      </a:stretch>
                    </pic:blipFill>
                    <pic:spPr>
                      <a:xfrm>
                        <a:off x="0" y="0"/>
                        <a:ext cx="678047" cy="6726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12"/>
                <w:color w:val="000000"/>
              </w:rPr>
              <w:t xml:space="preserve"> </w:t>
            </w: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color w:val="008000"/>
              </w:rPr>
              <w:t xml:space="preserve">ANIMATION: </w:t>
            </w:r>
            <w:r>
              <w:rPr>
                <w:rFonts w:ascii="Tahoma" w:hAnsi="Tahoma"/>
                <w:sz w:val="28"/>
                <w:b/>
                <w:u w:val="single"/>
                <w:color w:val="008000"/>
              </w:rPr>
              <w:t xml:space="preserve">TP OPERATION</w:t>
            </w:r>
          </w:p>
          <w:p>
            <w:pPr>
              <w:shd w:val="clear" w:color="auto" w:fill="ffffff"/>
            </w:pPr>
            <w:r>
              <w:rPr>
                <w:rFonts w:ascii="Tahoma" w:hAnsi="Tahoma"/>
                <w:sz w:val="24"/>
                <w:b/>
                <w:u w:val="single"/>
                <w:color w:val="008000"/>
              </w:rPr>
              <w:t xml:space="preserve">www.myautomotivelab.com</w:t>
            </w:r>
            <w:r>
              <w:rPr>
                <w:rFonts w:ascii="Tahoma" w:hAnsi="Tahoma"/>
                <w:sz w:val="28"/>
                <w:b/>
                <w:color w:val="008000"/>
              </w:rPr>
              <w:t xml:space="preserve"> </w:t>
            </w:r>
            <w:r>
              <w:rPr>
                <w:rFonts w:ascii="Tahoma" w:hAnsi="Tahoma"/>
                <w:sz w:val="12"/>
                <w:b/>
                <w:u w:val="single"/>
                <w:color w:val="008000"/>
              </w:rPr>
              <w:t xml:space="preserve">http://media.pearsoncmg.com/ph/chet/chet_myautomotivelab_2/animations/A16_Animation/Chapter55_Fig_55_11/index.htm</w:t>
            </w:r>
            <w:r>
              <w:rPr>
                <w:rFonts w:ascii="Tahoma" w:hAnsi="Tahoma"/>
                <w:sz w:val="12"/>
                <w:b/>
                <w:color w:val="008000"/>
              </w:rPr>
              <w:t xml:space="preserv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66.jpeg"/>
              <wp:cNvGraphicFramePr/>
              <a:graphic xmlns:a="http://schemas.openxmlformats.org/drawingml/2006/main">
                <a:graphicData uri="http://schemas.openxmlformats.org/drawingml/2006/picture">
                  <pic:pic xmlns:pic="http://schemas.openxmlformats.org/drawingml/2006/picture">
                    <pic:nvPicPr>
                      <pic:cNvPr id="0" name="image66.jpeg"/>
                      <pic:cNvPicPr/>
                    </pic:nvPicPr>
                    <pic:blipFill>
                      <a:blip r:embed="rId7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67.jpeg"/>
              <wp:cNvGraphicFramePr/>
              <a:graphic xmlns:a="http://schemas.openxmlformats.org/drawingml/2006/main">
                <a:graphicData uri="http://schemas.openxmlformats.org/drawingml/2006/picture">
                  <pic:pic xmlns:pic="http://schemas.openxmlformats.org/drawingml/2006/picture">
                    <pic:nvPicPr>
                      <pic:cNvPr id="0" name="image67.jpeg"/>
                      <pic:cNvPicPr/>
                    </pic:nvPicPr>
                    <pic:blipFill>
                      <a:blip r:embed="rId7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000"/>
              </w:rPr>
              <w:t xml:space="preserve">DISCUSSION:</w:t>
            </w:r>
            <w:r>
              <w:rPr>
                <w:rFonts w:ascii="Tahoma" w:hAnsi="Tahoma"/>
                <w:sz w:val="24"/>
                <w:b/>
                <w:color w:val="008000"/>
              </w:rPr>
              <w:t xml:space="preserve"> </w:t>
            </w:r>
            <w:r>
              <w:rPr>
                <w:rFonts w:ascii="Tahoma" w:hAnsi="Tahoma"/>
                <w:sz w:val="24"/>
                <w:b/>
                <w:color w:val="008000"/>
              </w:rPr>
              <w:t xml:space="preserve">Have students discuss </w:t>
            </w:r>
            <w:r>
              <w:rPr>
                <w:rFonts w:ascii="Tahoma" w:hAnsi="Tahoma"/>
                <w:sz w:val="28"/>
                <w:b/>
                <w:u w:val="single"/>
                <w:color w:val="008000"/>
              </w:rPr>
              <w:t xml:space="preserve">how TP sensors affect automatic transmission function</w:t>
            </w:r>
            <w:r>
              <w:rPr>
                <w:rFonts w:ascii="Tahoma" w:hAnsi="Tahoma"/>
                <w:sz w:val="24"/>
                <w:b/>
                <w:color w:val="008000"/>
              </w:rPr>
              <w:t xml:space="preserve">. How could various TP malfunctions cause abnormal automatic transmission operation? </w:t>
            </w:r>
          </w:p>
        </w:tc>
      </w:tr>
      <w:p>
        <w:pPr>
          <w:shd w:val="clear" w:color="auto" w:fill="ffffff"/>
        </w:pPr>
        <w:r>
          <w:rPr>
            <w:rFonts w:ascii="Times New Roman" w:hAnsi="Times New Roman"/>
            <w:sz w:val="24"/>
            <w:color w:val="000000"/>
          </w:rPr>
          <w:drawing>
            <wp:inline distT="0" distB="0" distL="0" distR="0">
              <wp:extent cx="672068" cy="659195"/>
              <wp:effectExtent l="0" t="0" r="0" b="0"/>
              <wp:docPr id="1" name="Picture 0" descr="image68.jpeg"/>
              <wp:cNvGraphicFramePr/>
              <a:graphic xmlns:a="http://schemas.openxmlformats.org/drawingml/2006/main">
                <a:graphicData uri="http://schemas.openxmlformats.org/drawingml/2006/picture">
                  <pic:pic xmlns:pic="http://schemas.openxmlformats.org/drawingml/2006/picture">
                    <pic:nvPicPr>
                      <pic:cNvPr id="0" name="image68.jpeg"/>
                      <pic:cNvPicPr/>
                    </pic:nvPicPr>
                    <pic:blipFill>
                      <a:blip r:embed="rId74" cstate="print"/>
                      <a:stretch>
                        <a:fillRect/>
                      </a:stretch>
                    </pic:blipFill>
                    <pic:spPr>
                      <a:xfrm>
                        <a:off x="0" y="0"/>
                        <a:ext cx="672068" cy="659195"/>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color w:val="ff950e"/>
              </w:rPr>
              <w:t xml:space="preserve">If you find that TP sensor is missing its</w:t>
            </w:r>
          </w:p>
          <w:p>
            <w:pPr>
              <w:shd w:val="clear" w:color="auto" w:fill="ffffff"/>
            </w:pPr>
            <w:r>
              <w:rPr>
                <w:rFonts w:ascii="Tahoma" w:hAnsi="Tahoma"/>
                <w:sz w:val="24"/>
                <w:b/>
                <w:color w:val="ff950e"/>
              </w:rPr>
              <w:t xml:space="preserve">Vref signal, check other sensors that operate on same Vref signal. If other sensors are also missing their Vref signal, the problem may be inside the computer.</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69.jpeg"/>
              <wp:cNvGraphicFramePr/>
              <a:graphic xmlns:a="http://schemas.openxmlformats.org/drawingml/2006/main">
                <a:graphicData uri="http://schemas.openxmlformats.org/drawingml/2006/picture">
                  <pic:pic xmlns:pic="http://schemas.openxmlformats.org/drawingml/2006/picture">
                    <pic:nvPicPr>
                      <pic:cNvPr id="0" name="image69.jpeg"/>
                      <pic:cNvPicPr/>
                    </pic:nvPicPr>
                    <pic:blipFill>
                      <a:blip r:embed="rId75" cstate="print"/>
                      <a:stretch>
                        <a:fillRect/>
                      </a:stretch>
                    </pic:blipFill>
                    <pic:spPr>
                      <a:xfrm>
                        <a:off x="0" y="0"/>
                        <a:ext cx="694364" cy="683524"/>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70.jpeg"/>
              <wp:cNvGraphicFramePr/>
              <a:graphic xmlns:a="http://schemas.openxmlformats.org/drawingml/2006/main">
                <a:graphicData uri="http://schemas.openxmlformats.org/drawingml/2006/picture">
                  <pic:pic xmlns:pic="http://schemas.openxmlformats.org/drawingml/2006/picture">
                    <pic:nvPicPr>
                      <pic:cNvPr id="0" name="image70.jpeg"/>
                      <pic:cNvPicPr/>
                    </pic:nvPicPr>
                    <pic:blipFill>
                      <a:blip r:embed="rId76"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u w:val="single"/>
                <w:color w:val="c5000b"/>
              </w:rPr>
              <w:t xml:space="preserve">:</w:t>
            </w:r>
            <w:r>
              <w:rPr>
                <w:rFonts w:ascii="Tahoma" w:hAnsi="Tahoma"/>
                <w:sz w:val="24"/>
                <w:b/>
                <w:color w:val="c5000b"/>
              </w:rPr>
              <w:t xml:space="preserve"> Show how to use a </w:t>
            </w:r>
            <w:r>
              <w:rPr>
                <w:rFonts w:ascii="Tahoma" w:hAnsi="Tahoma"/>
                <w:sz w:val="28"/>
                <w:b/>
                <w:u w:val="single"/>
                <w:color w:val="c5000b"/>
              </w:rPr>
              <w:t xml:space="preserve">DMM</w:t>
            </w:r>
            <w:r>
              <w:rPr>
                <w:rFonts w:ascii="Tahoma" w:hAnsi="Tahoma"/>
                <w:sz w:val="24"/>
                <w:b/>
                <w:color w:val="c5000b"/>
              </w:rPr>
              <w:t xml:space="preserve"> to test TP sensor for proper operation. Be sure to demonstrate proper techniques that should be used to prevent wire, terminal, connector damage</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71.jpeg"/>
              <wp:cNvGraphicFramePr/>
              <a:graphic xmlns:a="http://schemas.openxmlformats.org/drawingml/2006/main">
                <a:graphicData uri="http://schemas.openxmlformats.org/drawingml/2006/picture">
                  <pic:pic xmlns:pic="http://schemas.openxmlformats.org/drawingml/2006/picture">
                    <pic:nvPicPr>
                      <pic:cNvPr id="0" name="image71.jpeg"/>
                      <pic:cNvPicPr/>
                    </pic:nvPicPr>
                    <pic:blipFill>
                      <a:blip r:embed="rId77"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72.jpeg"/>
              <wp:cNvGraphicFramePr/>
              <a:graphic xmlns:a="http://schemas.openxmlformats.org/drawingml/2006/main">
                <a:graphicData uri="http://schemas.openxmlformats.org/drawingml/2006/picture">
                  <pic:pic xmlns:pic="http://schemas.openxmlformats.org/drawingml/2006/picture">
                    <pic:nvPicPr>
                      <pic:cNvPr id="0" name="image72.jpeg"/>
                      <pic:cNvPicPr/>
                    </pic:nvPicPr>
                    <pic:blipFill>
                      <a:blip r:embed="rId78"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ON-VEHICLE NATEF TASK </w:t>
            </w:r>
            <w:r>
              <w:rPr>
                <w:rFonts w:ascii="Tahoma" w:hAnsi="Tahoma"/>
                <w:sz w:val="24"/>
                <w:b/>
                <w:color w:val="0084d1"/>
              </w:rPr>
              <w:t xml:space="preserve">Inspect and test </w:t>
            </w:r>
            <w:r>
              <w:rPr>
                <w:rFonts w:ascii="Tahoma" w:hAnsi="Tahoma"/>
                <w:sz w:val="28"/>
                <w:b/>
                <w:u w:val="single"/>
                <w:color w:val="0084d1"/>
              </w:rPr>
              <w:t xml:space="preserve">THROTTLE POSITION</w:t>
            </w:r>
            <w:r>
              <w:rPr>
                <w:rFonts w:ascii="Tahoma" w:hAnsi="Tahoma"/>
                <w:sz w:val="24"/>
                <w:b/>
                <w:color w:val="0084d1"/>
              </w:rPr>
              <w:t xml:space="preserve"> </w:t>
            </w:r>
            <w:r>
              <w:rPr>
                <w:rFonts w:ascii="Tahoma" w:hAnsi="Tahoma"/>
                <w:sz w:val="28"/>
                <w:b/>
                <w:u w:val="single"/>
                <w:color w:val="0084d1"/>
              </w:rPr>
              <w:t xml:space="preserve">Sensor</w:t>
            </w:r>
            <w:r>
              <w:rPr>
                <w:rFonts w:ascii="Tahoma" w:hAnsi="Tahoma"/>
                <w:sz w:val="24"/>
                <w:b/>
                <w:color w:val="0084d1"/>
              </w:rPr>
              <w:t xml:space="preserve"> using a GMM)/(DSO); perform necessary action</w:t>
            </w:r>
          </w:p>
        </w:tc>
      </w:tr>
      <w:p>
        <w:pPr>
          <w:shd w:val="clear" w:color="auto" w:fill="ffffff"/>
        </w:pPr>
        <w:r>
          <w:rPr>
            <w:rFonts w:ascii="Arial Black" w:hAnsi="Arial Black"/>
            <w:sz w:val="16"/>
            <w:color w:val="0000ff"/>
          </w:rPr>
          <w:drawing>
            <wp:inline distT="0" distB="0" distL="0" distR="0">
              <wp:extent cx="720090" cy="365760"/>
              <wp:effectExtent l="0" t="0" r="0" b="0"/>
              <wp:docPr id="1" name="Picture 0" descr="image73.jpeg"/>
              <wp:cNvGraphicFramePr/>
              <a:graphic xmlns:a="http://schemas.openxmlformats.org/drawingml/2006/main">
                <a:graphicData uri="http://schemas.openxmlformats.org/drawingml/2006/picture">
                  <pic:pic xmlns:pic="http://schemas.openxmlformats.org/drawingml/2006/picture">
                    <pic:nvPicPr>
                      <pic:cNvPr id="0" name="image73.jpeg"/>
                      <pic:cNvPicPr/>
                    </pic:nvPicPr>
                    <pic:blipFill>
                      <a:blip r:embed="rId79" cstate="print"/>
                      <a:stretch>
                        <a:fillRect/>
                      </a:stretch>
                    </pic:blipFill>
                    <pic:spPr>
                      <a:xfrm>
                        <a:off x="0" y="0"/>
                        <a:ext cx="720090" cy="365760"/>
                      </a:xfrm>
                      <a:prstGeom prst="rect">
                        <a:avLst/>
                      </a:prstGeom>
                    </pic:spPr>
                  </pic:pic>
                </a:graphicData>
              </a:graphic>
            </wp:inline>
          </w:drawing>
        </w:r>
        <w:r>
          <w:rPr>
            <w:rFonts w:ascii="Times New Roman" w:hAnsi="Times New Roman"/>
            <w:sz w:val="24"/>
            <w:color w:val="000000"/>
          </w:rPr>
          <w:drawing>
            <wp:inline distT="0" distB="0" distL="0" distR="0">
              <wp:extent cx="849452" cy="686158"/>
              <wp:effectExtent l="0" t="0" r="0" b="0"/>
              <wp:docPr id="1" name="Picture 0" descr="image74.jpeg"/>
              <wp:cNvGraphicFramePr/>
              <a:graphic xmlns:a="http://schemas.openxmlformats.org/drawingml/2006/main">
                <a:graphicData uri="http://schemas.openxmlformats.org/drawingml/2006/picture">
                  <pic:pic xmlns:pic="http://schemas.openxmlformats.org/drawingml/2006/picture">
                    <pic:nvPicPr>
                      <pic:cNvPr id="0" name="image74.jpeg"/>
                      <pic:cNvPicPr/>
                    </pic:nvPicPr>
                    <pic:blipFill>
                      <a:blip r:embed="rId80"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0084d1"/>
              </w:rPr>
              <w:t xml:space="preserve">ON-VEHICLE NATEF TASK </w:t>
            </w:r>
            <w:r>
              <w:rPr>
                <w:rFonts w:ascii="Tahoma" w:hAnsi="Tahoma"/>
                <w:sz w:val="24"/>
                <w:b/>
                <w:color w:val="0084d1"/>
              </w:rPr>
              <w:t xml:space="preserve">Inspect &amp; test </w:t>
            </w:r>
            <w:r>
              <w:rPr>
                <w:rFonts w:ascii="Tahoma" w:hAnsi="Tahoma"/>
                <w:sz w:val="28"/>
                <w:b/>
                <w:u w:val="single"/>
                <w:color w:val="0084d1"/>
              </w:rPr>
              <w:t xml:space="preserve">PCM/ECM, ACTUATORS</w:t>
            </w:r>
            <w:r>
              <w:rPr>
                <w:rFonts w:ascii="Tahoma" w:hAnsi="Tahoma"/>
                <w:sz w:val="24"/>
                <w:b/>
                <w:color w:val="0084d1"/>
              </w:rPr>
              <w:t xml:space="preserve">, &amp; circuits using </w:t>
            </w:r>
            <w:r>
              <w:rPr>
                <w:rFonts w:ascii="Tahoma" w:hAnsi="Tahoma"/>
                <w:sz w:val="28"/>
                <w:b/>
                <w:u w:val="single"/>
                <w:color w:val="0084d1"/>
              </w:rPr>
              <w:t xml:space="preserve">GMM/DSO</w:t>
            </w:r>
            <w:r>
              <w:rPr>
                <w:rFonts w:ascii="Tahoma" w:hAnsi="Tahoma"/>
                <w:sz w:val="24"/>
                <w:b/>
                <w:color w:val="0084d1"/>
              </w:rPr>
              <w:t xml:space="preserve">; perform necessary action</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75.jpeg"/>
              <wp:cNvGraphicFramePr/>
              <a:graphic xmlns:a="http://schemas.openxmlformats.org/drawingml/2006/main">
                <a:graphicData uri="http://schemas.openxmlformats.org/drawingml/2006/picture">
                  <pic:pic xmlns:pic="http://schemas.openxmlformats.org/drawingml/2006/picture">
                    <pic:nvPicPr>
                      <pic:cNvPr id="0" name="image75.jpeg"/>
                      <pic:cNvPicPr/>
                    </pic:nvPicPr>
                    <pic:blipFill>
                      <a:blip r:embed="rId81"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21.</w:t>
            </w:r>
            <w:r>
              <w:rPr>
                <w:rFonts w:ascii="Times New Roman" w:hAnsi="Times New Roman"/>
                <w:sz w:val="24"/>
                <w:color w:val="ff950e"/>
              </w:rPr>
              <w:t xml:space="preserve"> </w:t>
            </w:r>
            <w:r>
              <w:rPr>
                <w:rFonts w:ascii="Times New Roman" w:hAnsi="Times New Roman"/>
                <w:sz w:val="24"/>
                <w:b/>
                <w:color w:val="ff950e"/>
              </w:rPr>
              <w:t xml:space="preserve">SLIDE 21 </w:t>
            </w:r>
            <w:r>
              <w:rPr>
                <w:rFonts w:ascii="Times New Roman" w:hAnsi="Times New Roman"/>
                <w:sz w:val="24"/>
                <w:b/>
                <w:color w:val="ff950e"/>
              </w:rPr>
              <w:t xml:space="preserve">EXPLAIN</w:t>
            </w:r>
            <w:r>
              <w:rPr>
                <w:rFonts w:ascii="Times New Roman" w:hAnsi="Times New Roman"/>
                <w:sz w:val="24"/>
                <w:color w:val="ff950e"/>
              </w:rPr>
              <w:t xml:space="preserve"> Networks and Network Classification</w:t>
            </w:r>
          </w:p>
          <w:p>
            <w:pPr>
              <w:shd w:val="clear" w:color="auto" w:fill="ffffff"/>
            </w:pPr>
            <w:r>
              <w:rPr>
                <w:rFonts w:ascii="Times New Roman" w:hAnsi="Times New Roman"/>
                <w:sz w:val="24"/>
                <w:b/>
                <w:color w:val="ff950e"/>
              </w:rPr>
              <w:t xml:space="preserve">22.</w:t>
            </w:r>
            <w:r>
              <w:rPr>
                <w:rFonts w:ascii="Times New Roman" w:hAnsi="Times New Roman"/>
                <w:sz w:val="24"/>
                <w:color w:val="ff950e"/>
              </w:rPr>
              <w:t xml:space="preserve"> </w:t>
            </w:r>
            <w:r>
              <w:rPr>
                <w:rFonts w:ascii="Times New Roman" w:hAnsi="Times New Roman"/>
                <w:sz w:val="24"/>
                <w:b/>
                <w:color w:val="ff950e"/>
              </w:rPr>
              <w:t xml:space="preserve">SLIDE 22 </w:t>
            </w:r>
            <w:r>
              <w:rPr>
                <w:rFonts w:ascii="Times New Roman" w:hAnsi="Times New Roman"/>
                <w:sz w:val="24"/>
                <w:b/>
                <w:color w:val="ff950e"/>
              </w:rPr>
              <w:t xml:space="preserve">EXPLAIN</w:t>
            </w:r>
            <w:r>
              <w:rPr>
                <w:rFonts w:ascii="Times New Roman" w:hAnsi="Times New Roman"/>
                <w:sz w:val="24"/>
                <w:color w:val="ff950e"/>
              </w:rPr>
              <w:t xml:space="preserve"> </w:t>
            </w:r>
            <w:r>
              <w:rPr>
                <w:rFonts w:ascii="Times New Roman" w:hAnsi="Times New Roman"/>
                <w:sz w:val="24"/>
                <w:b/>
                <w:color w:val="ff950e"/>
              </w:rPr>
              <w:t xml:space="preserve">Figure 14–58   </w:t>
            </w:r>
            <w:r>
              <w:rPr>
                <w:rFonts w:ascii="Times New Roman" w:hAnsi="Times New Roman"/>
                <w:sz w:val="24"/>
                <w:color w:val="ff950e"/>
              </w:rPr>
              <w:t xml:space="preserve">A typical BUS system showing module CAN communications and twisted pairs of wire. </w:t>
            </w:r>
          </w:p>
        </w:tc>
      </w:tr>
      <w:p>
        <w:pPr>
          <w:shd w:val="clear" w:color="auto" w:fill="ffffff"/>
        </w:pPr>
        <w:r>
          <w:rPr>
            <w:rFonts w:ascii="Times New Roman" w:hAnsi="Times New Roman"/>
            <w:sz w:val="24"/>
            <w:color w:val="000000"/>
          </w:rPr>
          <w:drawing>
            <wp:inline distT="0" distB="0" distL="0" distR="0">
              <wp:extent cx="678047" cy="667207"/>
              <wp:effectExtent l="0" t="0" r="0" b="0"/>
              <wp:docPr id="1" name="Picture 0" descr="image76.jpeg"/>
              <wp:cNvGraphicFramePr/>
              <a:graphic xmlns:a="http://schemas.openxmlformats.org/drawingml/2006/main">
                <a:graphicData uri="http://schemas.openxmlformats.org/drawingml/2006/picture">
                  <pic:pic xmlns:pic="http://schemas.openxmlformats.org/drawingml/2006/picture">
                    <pic:nvPicPr>
                      <pic:cNvPr id="0" name="image76.jpeg"/>
                      <pic:cNvPicPr/>
                    </pic:nvPicPr>
                    <pic:blipFill>
                      <a:blip r:embed="rId82" cstate="print"/>
                      <a:stretch>
                        <a:fillRect/>
                      </a:stretch>
                    </pic:blipFill>
                    <pic:spPr>
                      <a:xfrm>
                        <a:off x="0" y="0"/>
                        <a:ext cx="678047" cy="667207"/>
                      </a:xfrm>
                      <a:prstGeom prst="rect">
                        <a:avLst/>
                      </a:prstGeom>
                    </pic:spPr>
                  </pic:pic>
                </a:graphicData>
              </a:graphic>
            </wp:inline>
          </w:drawing>
        </w:r>
        <w:r>
          <w:rPr>
            <w:rFonts w:ascii="Times New Roman" w:hAnsi="Times New Roman"/>
            <w:sz w:val="24"/>
            <w:color w:val="000000"/>
          </w:rPr>
          <w:drawing>
            <wp:inline distT="0" distB="0" distL="0" distR="0">
              <wp:extent cx="548952" cy="586069"/>
              <wp:effectExtent l="0" t="0" r="0" b="0"/>
              <wp:docPr id="1" name="Picture 0" descr="image77.jpeg"/>
              <wp:cNvGraphicFramePr/>
              <a:graphic xmlns:a="http://schemas.openxmlformats.org/drawingml/2006/main">
                <a:graphicData uri="http://schemas.openxmlformats.org/drawingml/2006/picture">
                  <pic:pic xmlns:pic="http://schemas.openxmlformats.org/drawingml/2006/picture">
                    <pic:nvPicPr>
                      <pic:cNvPr id="0" name="image77.jpeg"/>
                      <pic:cNvPicPr/>
                    </pic:nvPicPr>
                    <pic:blipFill>
                      <a:blip r:embed="rId83" cstate="print"/>
                      <a:stretch>
                        <a:fillRect/>
                      </a:stretch>
                    </pic:blipFill>
                    <pic:spPr>
                      <a:xfrm>
                        <a:off x="0" y="0"/>
                        <a:ext cx="548952" cy="586069"/>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008000"/>
              </w:rPr>
              <w:t xml:space="preserve">DISCUSSION:</w:t>
            </w:r>
            <w:r>
              <w:rPr>
                <w:rFonts w:ascii="Tahoma" w:hAnsi="Tahoma"/>
                <w:sz w:val="24"/>
                <w:b/>
                <w:color w:val="008000"/>
              </w:rPr>
              <w:t xml:space="preserve"> Have the students talk about the different types of communication between modules or nodes. Why do there need to be different types of communication? </w:t>
            </w:r>
          </w:p>
        </w:tc>
      </w:tr>
      <w:p>
        <w:pPr>
          <w:shd w:val="clear" w:color="auto" w:fill="ffffff"/>
        </w:pPr>
        <w:r>
          <w:rPr>
            <w:rFonts w:ascii="Times New Roman" w:hAnsi="Times New Roman"/>
            <w:sz w:val="24"/>
            <w:color w:val="000000"/>
          </w:rPr>
          <w:drawing>
            <wp:inline distT="0" distB="0" distL="0" distR="0">
              <wp:extent cx="694364" cy="683524"/>
              <wp:effectExtent l="0" t="0" r="0" b="0"/>
              <wp:docPr id="1" name="Picture 0" descr="image78.jpeg"/>
              <wp:cNvGraphicFramePr/>
              <a:graphic xmlns:a="http://schemas.openxmlformats.org/drawingml/2006/main">
                <a:graphicData uri="http://schemas.openxmlformats.org/drawingml/2006/picture">
                  <pic:pic xmlns:pic="http://schemas.openxmlformats.org/drawingml/2006/picture">
                    <pic:nvPicPr>
                      <pic:cNvPr id="0" name="image78.jpeg"/>
                      <pic:cNvPicPr/>
                    </pic:nvPicPr>
                    <pic:blipFill>
                      <a:blip r:embed="rId84" cstate="print"/>
                      <a:stretch>
                        <a:fillRect/>
                      </a:stretch>
                    </pic:blipFill>
                    <pic:spPr>
                      <a:xfrm>
                        <a:off x="0" y="0"/>
                        <a:ext cx="694364" cy="683524"/>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8"/>
                <w:b/>
                <w:u w:val="single"/>
                <w:color w:val="c5000b"/>
              </w:rPr>
              <w:t xml:space="preserve">DEMONSTRATION:</w:t>
            </w:r>
            <w:r>
              <w:rPr>
                <w:rFonts w:ascii="Tahoma" w:hAnsi="Tahoma"/>
                <w:sz w:val="24"/>
                <w:b/>
                <w:color w:val="c5000b"/>
              </w:rPr>
              <w:t xml:space="preserve"> Demonstrate or explain</w:t>
            </w:r>
          </w:p>
          <w:p>
            <w:pPr>
              <w:shd w:val="clear" w:color="auto" w:fill="ffffff"/>
            </w:pPr>
            <w:r>
              <w:rPr>
                <w:rFonts w:ascii="Tahoma" w:hAnsi="Tahoma"/>
                <w:sz w:val="24"/>
                <w:b/>
                <w:color w:val="c5000b"/>
              </w:rPr>
              <w:t xml:space="preserve">to the students how a power window system worked 10 years ago and how a modern power window system works.   Use </w:t>
            </w:r>
            <w:r>
              <w:rPr>
                <w:rFonts w:ascii="Tahoma" w:hAnsi="Tahoma"/>
                <w:sz w:val="24"/>
                <w:b/>
                <w:u w:val="single"/>
                <w:color w:val="c5000b"/>
              </w:rPr>
              <w:t xml:space="preserve">Project Board</w:t>
            </w:r>
            <w:r>
              <w:rPr>
                <w:rFonts w:ascii="Tahoma" w:hAnsi="Tahoma"/>
                <w:sz w:val="24"/>
                <w:b/>
                <w:color w:val="c5000b"/>
              </w:rPr>
              <w:t xml:space="preserve"> to demo CAN &amp; Network Communication</w:t>
            </w:r>
          </w:p>
        </w:tc>
      </w:tr>
      <w:p>
        <w:pPr>
          <w:shd w:val="clear" w:color="auto" w:fill="ffffff"/>
        </w:pPr>
        <w:r>
          <w:rPr>
            <w:rFonts w:ascii="Times New Roman" w:hAnsi="Times New Roman"/>
            <w:sz w:val="24"/>
            <w:color w:val="000000"/>
          </w:rPr>
          <w:drawing>
            <wp:inline distT="0" distB="0" distL="0" distR="0">
              <wp:extent cx="849452" cy="686158"/>
              <wp:effectExtent l="0" t="0" r="0" b="0"/>
              <wp:docPr id="1" name="Picture 0" descr="image79.jpeg"/>
              <wp:cNvGraphicFramePr/>
              <a:graphic xmlns:a="http://schemas.openxmlformats.org/drawingml/2006/main">
                <a:graphicData uri="http://schemas.openxmlformats.org/drawingml/2006/picture">
                  <pic:pic xmlns:pic="http://schemas.openxmlformats.org/drawingml/2006/picture">
                    <pic:nvPicPr>
                      <pic:cNvPr id="0" name="image79.jpeg"/>
                      <pic:cNvPicPr/>
                    </pic:nvPicPr>
                    <pic:blipFill>
                      <a:blip r:embed="rId85" cstate="print"/>
                      <a:stretch>
                        <a:fillRect/>
                      </a:stretch>
                    </pic:blipFill>
                    <pic:spPr>
                      <a:xfrm>
                        <a:off x="0" y="0"/>
                        <a:ext cx="849452" cy="686158"/>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ahoma" w:hAnsi="Tahoma"/>
                <w:sz w:val="24"/>
                <w:b/>
                <w:u w:val="single"/>
                <w:color w:val="ff950e"/>
              </w:rPr>
              <w:t xml:space="preserve">HANDS-ON TASK:</w:t>
            </w:r>
            <w:r>
              <w:rPr>
                <w:rFonts w:ascii="Tahoma" w:hAnsi="Tahoma"/>
                <w:sz w:val="24"/>
                <w:b/>
                <w:color w:val="ff950e"/>
              </w:rPr>
              <w:t xml:space="preserve"> Print out steps for diagnosing and testing network diagnostic code. Ask students to follow diagnostic steps to see repair path.</w:t>
            </w:r>
          </w:p>
        </w:tc>
      </w:tr>
      <w:p>
        <w:pPr>
          <w:shd w:val="clear" w:color="auto" w:fill="ffffff"/>
        </w:pPr>
        <w:r>
          <w:rPr>
            <w:rFonts w:ascii="Calibri" w:hAnsi="Calibri"/>
            <w:sz w:val="24"/>
            <w:color w:val="000000"/>
          </w:rPr>
          <w:drawing>
            <wp:inline distT="0" distB="0" distL="0" distR="0">
              <wp:extent cx="804793" cy="653483"/>
              <wp:effectExtent l="0" t="0" r="0" b="0"/>
              <wp:docPr id="1" name="Picture 0" descr="image80.jpeg"/>
              <wp:cNvGraphicFramePr/>
              <a:graphic xmlns:a="http://schemas.openxmlformats.org/drawingml/2006/main">
                <a:graphicData uri="http://schemas.openxmlformats.org/drawingml/2006/picture">
                  <pic:pic xmlns:pic="http://schemas.openxmlformats.org/drawingml/2006/picture">
                    <pic:nvPicPr>
                      <pic:cNvPr id="0" name="image80.jpeg"/>
                      <pic:cNvPicPr/>
                    </pic:nvPicPr>
                    <pic:blipFill>
                      <a:blip r:embed="rId86" cstate="print"/>
                      <a:stretch>
                        <a:fillRect/>
                      </a:stretch>
                    </pic:blipFill>
                    <pic:spPr>
                      <a:xfrm>
                        <a:off x="0" y="0"/>
                        <a:ext cx="804793" cy="653483"/>
                      </a:xfrm>
                      <a:prstGeom prst="rect">
                        <a:avLst/>
                      </a:prstGeom>
                    </pic:spPr>
                  </pic:pic>
                </a:graphicData>
              </a:graphic>
            </wp:inline>
          </w:drawing>
        </w:r>
      </w:p>
      <w:tr>
        <w:tc>
          <w:tcPr>
            <w:tcW w:w="4800"/>
            <w:tcBorders>
              <w:top w:val="single" w:sz="1" w:space="0" w:color="000000"/>
              <w:left w:val="single" w:sz="1" w:space="0" w:color="000000"/>
              <w:right w:val="single" w:sz="1" w:space="0" w:color="000000"/>
              <w:bottom w:val="single" w:sz="1" w:space="0" w:color="000000"/>
            </w:tcBorders>
            <w:shd w:val="clear" w:color="auto" w:fill="ffffff"/>
          </w:tcPr>
          <w:p/>
        </w:tc>
        <w:tc>
          <w:tcPr>
            <w:tcW w:w="4800"/>
            <w:tcBorders>
              <w:top w:val="single" w:sz="1" w:space="0" w:color="000000"/>
              <w:left w:val="single" w:sz="1" w:space="0" w:color="000000"/>
              <w:right w:val="single" w:sz="1" w:space="0" w:color="000000"/>
              <w:bottom w:val="single" w:sz="1" w:space="0" w:color="000000"/>
            </w:tcBorders>
            <w:shd w:val="clear" w:color="auto" w:fill="ffffff"/>
          </w:tcPr>
          <w:p>
            <w:pPr>
              <w:shd w:val="clear" w:color="auto" w:fill="ffffff"/>
            </w:pPr>
            <w:r>
              <w:rPr>
                <w:rFonts w:ascii="Times New Roman" w:hAnsi="Times New Roman"/>
                <w:sz w:val="24"/>
                <w:b/>
                <w:color w:val="ff950e"/>
              </w:rPr>
              <w:t xml:space="preserve">23.</w:t>
            </w:r>
            <w:r>
              <w:rPr>
                <w:rFonts w:ascii="Times New Roman" w:hAnsi="Times New Roman"/>
                <w:sz w:val="24"/>
                <w:color w:val="ff950e"/>
              </w:rPr>
              <w:t xml:space="preserve"> </w:t>
            </w:r>
            <w:r>
              <w:rPr>
                <w:rFonts w:ascii="Times New Roman" w:hAnsi="Times New Roman"/>
                <w:sz w:val="24"/>
                <w:b/>
                <w:color w:val="ff950e"/>
              </w:rPr>
              <w:t xml:space="preserve">SLIDES 23-25 </w:t>
            </w:r>
            <w:r>
              <w:rPr>
                <w:rFonts w:ascii="Times New Roman" w:hAnsi="Times New Roman"/>
                <w:sz w:val="24"/>
                <w:b/>
                <w:color w:val="ff950e"/>
              </w:rPr>
              <w:t xml:space="preserve">EXPLAIN</w:t>
            </w:r>
            <w:r>
              <w:rPr>
                <w:rFonts w:ascii="Times New Roman" w:hAnsi="Times New Roman"/>
                <w:sz w:val="24"/>
                <w:color w:val="ff950e"/>
              </w:rPr>
              <w:t xml:space="preserve"> Summary </w:t>
            </w:r>
          </w:p>
        </w:tc>
      </w:tr>
    </w:tbl>
    <w:p>
      <w:pPr>
        <w:shd w:val="clear" w:color="auto" w:fill="ffffff"/>
      </w:pPr>
    </w:p>
    <w:p>
      <w:pPr>
        <w:shd w:val="clear" w:color="auto" w:fill="ffffff"/>
      </w:pPr>
    </w:p>
    <w:p>
      <w:pPr>
        <w:shd w:val="clear" w:color="auto" w:fill="ffffff"/>
      </w:pPr>
    </w:p>
    <w:sectPr>
      <w:pgMar w:bottom="1440" w:left="1440" w:right="1440" w:top="144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numFmt w:val="none"/>
      <w:lvlText w:val=""/>
      <w:lvlJc w:val="left"/>
      <w:pPr>
        <w:ind w:left="0" w:hanging="360"/>
      </w:pPr>
    </w:lvl>
  </w:abstractNum>
  <w:abstractNum w:abstractNumId="1">
    <w:multiLevelType w:val="hybridMultilevel"/>
    <w:lvl w:ilvl="0">
      <w:numFmt w:val="none"/>
      <w:lvlText w:val=""/>
      <w:lvlJc w:val="left"/>
      <w:pPr>
        <w:ind w:left="0" w:hanging="360"/>
      </w:pPr>
    </w:lvl>
  </w:abstractNum>
  <w:abstractNum w:abstractNumId="2">
    <w:multiLevelType w:val="hybridMultilevel"/>
    <w:lvl w:ilvl="0">
      <w:numFmt w:val="none"/>
      <w:lvlText w:val=""/>
      <w:lvlJc w:val="left"/>
      <w:pPr>
        <w:ind w:left="0" w:hanging="360"/>
      </w:pPr>
    </w:lvl>
  </w:abstractNum>
  <w:abstractNum w:abstractNumId="3">
    <w:multiLevelType w:val="hybridMultilevel"/>
    <w:lvl w:ilvl="0">
      <w:numFmt w:val="none"/>
      <w:lvlText w:val=""/>
      <w:lvlJc w:val="left"/>
      <w:pPr>
        <w:ind w:left="0" w:hanging="360"/>
      </w:pPr>
    </w:lvl>
  </w:abstractNum>
  <w:abstractNum w:abstractNumId="4">
    <w:multiLevelType w:val="hybridMultilevel"/>
    <w:lvl w:ilvl="0">
      <w:numFmt w:val="none"/>
      <w:lvlText w:val=""/>
      <w:lvlJc w:val="left"/>
      <w:pPr>
        <w:ind w:left="0" w:hanging="360"/>
      </w:pPr>
    </w:lvl>
  </w:abstractNum>
  <w:abstractNum w:abstractNumId="5">
    <w:multiLevelType w:val="hybridMultilevel"/>
    <w:lvl w:ilvl="0">
      <w:numFmt w:val="none"/>
      <w:lvlText w:val=""/>
      <w:lvlJc w:val="left"/>
      <w:pPr>
        <w:ind w:left="0" w:hanging="360"/>
      </w:pPr>
    </w:lvl>
  </w:abstractNum>
  <w:abstractNum w:abstractNumId="6">
    <w:multiLevelType w:val="hybridMultilevel"/>
    <w:lvl w:ilvl="1">
      <w:numFmt w:val="none"/>
      <w:lvlText w:val=""/>
      <w:lvlJc w:val="left"/>
      <w:pPr>
        <w:ind w:left="720" w:hanging="360"/>
      </w:pPr>
    </w:lvl>
  </w:abstractNum>
  <w:abstractNum w:abstractNumId="7">
    <w:multiLevelType w:val="hybridMultilevel"/>
    <w:lvl w:ilvl="1">
      <w:numFmt w:val="none"/>
      <w:lvlText w:val=""/>
      <w:lvlJc w:val="left"/>
      <w:pPr>
        <w:ind w:left="720" w:hanging="360"/>
      </w:pPr>
    </w:lvl>
  </w:abstractNum>
  <w:abstractNum w:abstractNumId="8">
    <w:multiLevelType w:val="hybridMultilevel"/>
    <w:lvl w:ilvl="1">
      <w:numFmt w:val="none"/>
      <w:lvlText w:val=""/>
      <w:lvlJc w:val="left"/>
      <w:pPr>
        <w:ind w:left="720" w:hanging="360"/>
      </w:pPr>
    </w:lvl>
  </w:abstractNum>
  <w:abstractNum w:abstractNumId="9">
    <w:multiLevelType w:val="hybridMultilevel"/>
    <w:lvl w:ilvl="0">
      <w:numFmt w:val="none"/>
      <w:lvlText w:val=""/>
      <w:lvlJc w:val="left"/>
      <w:pPr>
        <w:ind w:left="0" w:hanging="360"/>
      </w:pPr>
    </w:lvl>
  </w:abstractNum>
  <w:abstractNum w:abstractNumId="10">
    <w:multiLevelType w:val="hybridMultilevel"/>
    <w:lvl w:ilvl="0">
      <w:numFmt w:val="none"/>
      <w:lvlText w:val=""/>
      <w:lvlJc w:val="left"/>
      <w:pPr>
        <w:ind w:left="0" w:hanging="360"/>
      </w:pPr>
    </w:lvl>
  </w:abstractNum>
  <w:abstractNum w:abstractNumId="11">
    <w:multiLevelType w:val="hybridMultilevel"/>
    <w:lvl w:ilvl="0">
      <w:numFmt w:val="none"/>
      <w:lvlText w:val=""/>
      <w:lvlJc w:val="left"/>
      <w:pPr>
        <w:ind w:left="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isplayBackgroundShape/>
  <w:doNotTrackMove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pos w:val="beneathText"/>
  </w:footnotePr>
  <w:compat>
    <w:spaceForUL/>
    <w:balanceSingleByteDoubleByteWidth/>
    <w:doNotLeaveBackslashAlone/>
    <w:ulTrailSpace/>
    <w:doNotExpandShiftReturn/>
    <w:adjustLineHeightInTable/>
    <w:doNotUseHTMLParagraphAutoSpacing/>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425B3"/>
    <w:rsid w:val="00F425B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kern w:val="1"/>
      <w:sz w:val="24"/>
      <w:szCs w:val="24"/>
      <w:lang/>
    </w:rPr>
  </w:style>
  <w:style w:type="character" w:default="1" w:styleId="DefaultParagraphFont">
    <w:name w:val="Default Paragraph Font"/>
    <w:uiPriority w:val="1"/>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paragraph" w:customStyle="1" w:styleId="Heading">
    <w:name w:val="Heading"/>
    <w:basedOn w:val="Normal"/>
    <w:next w:val="BodyText"/>
    <w:pPr>
      <w:keepNext/>
      <w:spacing w:before="240" w:after="120"/>
    </w:pPr>
    <w:rPr>
      <w:rFonts w:ascii="Arial" w:hAnsi="Arial" w:cs="Tahoma"/>
      <w:sz w:val="28"/>
      <w:szCs w:val="28"/>
    </w:rPr>
  </w:style>
  <w:style w:type="paragraph" w:styleId="BodyText">
    <w:name w:val="Body Text"/>
    <w:basedOn w:val="Normal"/>
    <w:link w:val="BodyTextChar"/>
    <w:uiPriority w:val="99"/>
    <w:semiHidden/>
    <w:pPr>
      <w:spacing w:after="120"/>
    </w:pPr>
  </w:style>
  <w:style w:type="character" w:customStyle="1" w:styleId="BodyTextChar">
    <w:name w:val="Body Text Char"/>
    <w:basedOn w:val="DefaultParagraphFont"/>
    <w:link w:val="BodyText"/>
    <w:uiPriority w:val="99"/>
    <w:semiHidden/>
    <w:rsid w:val="00F425B3"/>
    <w:rPr>
      <w:kern w:val="1"/>
      <w:sz w:val="24"/>
      <w:szCs w:val="24"/>
      <w:lang/>
    </w:rPr>
  </w:style>
  <w:style w:type="paragraph" w:styleId="List">
    <w:name w:val="List"/>
    <w:basedOn w:val="BodyText"/>
    <w:uiPriority w:val="99"/>
    <w:semiHidden/>
    <w:rPr>
      <w:rFonts w:cs="Tahoma"/>
    </w:rPr>
  </w:style>
  <w:style w:type="paragraph" w:styleId="Caption">
    <w:name w:val="caption"/>
    <w:basedOn w:val="Normal"/>
    <w:uiPriority w:val="35"/>
    <w:qFormat/>
    <w:pPr>
      <w:suppressLineNumbers/>
      <w:spacing w:before="120" w:after="120"/>
    </w:pPr>
    <w:rPr>
      <w:rFonts w:cs="Tahoma"/>
      <w:i/>
      <w:iCs/>
    </w:rPr>
  </w:style>
  <w:style w:type="paragraph" w:customStyle="1" w:styleId="Index">
    <w:name w:val="Index"/>
    <w:basedOn w:val="Normal"/>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 Id="rId6" Type="http://schemas.openxmlformats.org/officeDocument/2006/relationships/numbering" Target="numbering.xml" /><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DocSecurity>0</DocSecurity>
  <ScaleCrop>false</ScaleCrop>
  <Company/>
  <LinksUpToDate>false</LinksUpToDate>
  <SharedDoc>false</SharedDoc>
  <HyperlinksChanged>false</HyperlinksChanged>
  <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keywords/>
  <cp:lastModifiedBy/>
  <cp:revision>1</cp:revision>
  <dcterms:created xsi:type="dcterms:W3CDTF">2009-05-06T09:47:00Z</dcterms:created>
</cp:coreProperties>
</file>