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3CC" w:rsidRDefault="007943CC" w:rsidP="006647FC">
      <w:pPr>
        <w:pStyle w:val="Heading1"/>
        <w:spacing w:before="0"/>
        <w:rPr>
          <w:rFonts w:ascii="Tahoma" w:hAnsi="Tahoma" w:cs="Tahoma"/>
          <w:color w:val="0000FF"/>
          <w:sz w:val="36"/>
          <w:szCs w:val="36"/>
        </w:rPr>
      </w:pPr>
      <w:r w:rsidRPr="007943CC">
        <w:rPr>
          <w:rFonts w:ascii="Tahoma" w:hAnsi="Tahoma" w:cs="Tahoma"/>
          <w:color w:val="0000FF"/>
          <w:sz w:val="36"/>
          <w:szCs w:val="36"/>
        </w:rPr>
        <w:t>Light Vehicle Diesel Engines</w:t>
      </w:r>
    </w:p>
    <w:p w:rsidR="00154401" w:rsidRPr="00EB299F" w:rsidRDefault="00BE064F" w:rsidP="006647FC">
      <w:pPr>
        <w:pStyle w:val="Heading1"/>
        <w:spacing w:before="0"/>
        <w:rPr>
          <w:rFonts w:ascii="Tahoma" w:hAnsi="Tahoma" w:cs="Tahoma"/>
          <w:color w:val="0000FF"/>
        </w:rPr>
      </w:pPr>
      <w:r>
        <w:rPr>
          <w:rFonts w:ascii="Tahoma" w:hAnsi="Tahoma" w:cs="Tahoma"/>
          <w:color w:val="0000FF"/>
        </w:rPr>
        <w:t xml:space="preserve">Chapter </w:t>
      </w:r>
      <w:r w:rsidR="007943CC">
        <w:rPr>
          <w:rFonts w:ascii="Tahoma" w:hAnsi="Tahoma" w:cs="Tahoma"/>
          <w:color w:val="0000FF"/>
        </w:rPr>
        <w:t>04</w:t>
      </w:r>
      <w:r w:rsidR="00757114">
        <w:rPr>
          <w:rFonts w:ascii="Tahoma" w:hAnsi="Tahoma" w:cs="Tahoma"/>
          <w:color w:val="0000FF"/>
        </w:rPr>
        <w:t xml:space="preserve"> </w:t>
      </w:r>
      <w:r w:rsidR="007943CC" w:rsidRPr="007943CC">
        <w:rPr>
          <w:rFonts w:ascii="Tahoma" w:hAnsi="Tahoma" w:cs="Tahoma"/>
          <w:color w:val="0000FF"/>
        </w:rPr>
        <w:t>Diesel Engine Lubrication Systems</w:t>
      </w:r>
    </w:p>
    <w:p w:rsidR="00154401" w:rsidRDefault="00154401" w:rsidP="00154401">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154401" w:rsidRPr="004662AB" w:rsidRDefault="007943CC" w:rsidP="00154401">
            <w:pPr>
              <w:pStyle w:val="NormalTable"/>
              <w:rPr>
                <w:rFonts w:ascii="Calibri" w:hAnsi="Calibri"/>
                <w:sz w:val="22"/>
                <w:szCs w:val="22"/>
              </w:rPr>
            </w:pPr>
            <w:r w:rsidRPr="007943CC">
              <w:rPr>
                <w:rFonts w:ascii="Calibri" w:hAnsi="Calibri"/>
                <w:sz w:val="22"/>
                <w:szCs w:val="22"/>
              </w:rPr>
              <w:t xml:space="preserve">This Light Vehicle Diesel Engines 1st text provides complete coverage of light duty diesel engine components, operation, and diagnosis. It correlates material to task lists specified by ASE and NATEF and emphasizes a problem-solving approach.  Chapter features include Tech Tips, Frequently Asked Questions, and Real World Fixes: www.jameshalderman.com contains Videos, Animations, and Task Sheets for use </w:t>
            </w:r>
            <w:r>
              <w:rPr>
                <w:rFonts w:ascii="Calibri" w:hAnsi="Calibri"/>
                <w:sz w:val="22"/>
                <w:szCs w:val="22"/>
              </w:rPr>
              <w:t xml:space="preserve">in the lab and classroom.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154401" w:rsidRPr="004662AB" w:rsidRDefault="00154401" w:rsidP="00154401">
            <w:pPr>
              <w:pStyle w:val="NumList"/>
              <w:ind w:left="0" w:firstLine="0"/>
              <w:rPr>
                <w:rFonts w:ascii="Calibri" w:hAnsi="Calibri"/>
                <w:sz w:val="22"/>
                <w:szCs w:val="22"/>
              </w:rPr>
            </w:pPr>
            <w:r w:rsidRPr="004662AB">
              <w:rPr>
                <w:rFonts w:ascii="Calibri" w:hAnsi="Calibri"/>
                <w:sz w:val="22"/>
                <w:szCs w:val="22"/>
              </w:rPr>
              <w:t xml:space="preserve">Explain the chapter learning objectives to the students as listed on </w:t>
            </w:r>
            <w:r w:rsidR="0046296D">
              <w:rPr>
                <w:rFonts w:ascii="Calibri" w:hAnsi="Calibri"/>
                <w:sz w:val="22"/>
                <w:szCs w:val="22"/>
              </w:rPr>
              <w:t>the</w:t>
            </w:r>
            <w:r w:rsidRPr="004662AB">
              <w:rPr>
                <w:rFonts w:ascii="Calibri" w:hAnsi="Calibri"/>
                <w:sz w:val="22"/>
                <w:szCs w:val="22"/>
              </w:rPr>
              <w:t xml:space="preserve"> second SLIDE.  </w:t>
            </w:r>
          </w:p>
          <w:p w:rsidR="00757114" w:rsidRPr="00757114" w:rsidRDefault="00154401" w:rsidP="00757114">
            <w:pPr>
              <w:pStyle w:val="NumList"/>
              <w:rPr>
                <w:rFonts w:ascii="Calibri" w:hAnsi="Calibri" w:cs="Calibri"/>
              </w:rPr>
            </w:pPr>
            <w:r>
              <w:rPr>
                <w:rFonts w:ascii="Calibri" w:hAnsi="Calibri"/>
              </w:rPr>
              <w:t xml:space="preserve">1.  </w:t>
            </w:r>
            <w:r w:rsidR="007943CC" w:rsidRPr="007943CC">
              <w:rPr>
                <w:rFonts w:ascii="Calibri" w:hAnsi="Calibri" w:cs="Calibri"/>
              </w:rPr>
              <w:t>Prepare for the Light Vehicle Diesel Engine (A9) ASE certification test content area “D” (Lubrication and Cooling Systems Diagnosis and Repair).</w:t>
            </w:r>
          </w:p>
          <w:p w:rsidR="00EB299F" w:rsidRDefault="00757114" w:rsidP="00757114">
            <w:pPr>
              <w:pStyle w:val="NumList"/>
              <w:rPr>
                <w:rFonts w:ascii="Calibri" w:hAnsi="Calibri"/>
              </w:rPr>
            </w:pPr>
            <w:r>
              <w:rPr>
                <w:rFonts w:ascii="Calibri" w:hAnsi="Calibri" w:cs="Calibri"/>
              </w:rPr>
              <w:t xml:space="preserve">2.  </w:t>
            </w:r>
            <w:r w:rsidR="007943CC" w:rsidRPr="007943CC">
              <w:rPr>
                <w:rFonts w:ascii="Calibri" w:hAnsi="Calibri" w:cs="Calibri"/>
              </w:rPr>
              <w:t>Describe the operation of oil pumps</w:t>
            </w:r>
            <w:r w:rsidR="00EB299F" w:rsidRPr="00EB299F">
              <w:rPr>
                <w:rFonts w:ascii="Calibri" w:hAnsi="Calibri"/>
              </w:rPr>
              <w:t>.</w:t>
            </w:r>
          </w:p>
          <w:p w:rsidR="00757114" w:rsidRPr="00757114" w:rsidRDefault="00757114" w:rsidP="00757114">
            <w:pPr>
              <w:pStyle w:val="NumList"/>
              <w:rPr>
                <w:rFonts w:ascii="Calibri" w:hAnsi="Calibri"/>
              </w:rPr>
            </w:pPr>
            <w:r>
              <w:rPr>
                <w:rFonts w:ascii="Calibri" w:hAnsi="Calibri"/>
              </w:rPr>
              <w:t xml:space="preserve">3.  </w:t>
            </w:r>
            <w:r w:rsidR="007943CC" w:rsidRPr="007943CC">
              <w:rPr>
                <w:rFonts w:ascii="Calibri" w:hAnsi="Calibri"/>
              </w:rPr>
              <w:t>Discuss the purpose and function of oil coolers</w:t>
            </w:r>
            <w:r w:rsidRPr="00757114">
              <w:rPr>
                <w:rFonts w:ascii="Calibri" w:hAnsi="Calibri"/>
              </w:rPr>
              <w:t xml:space="preserve">. </w:t>
            </w:r>
          </w:p>
          <w:p w:rsidR="00757114" w:rsidRPr="00757114" w:rsidRDefault="00757114" w:rsidP="00757114">
            <w:pPr>
              <w:pStyle w:val="NumList"/>
              <w:rPr>
                <w:rFonts w:ascii="Calibri" w:hAnsi="Calibri"/>
              </w:rPr>
            </w:pPr>
            <w:r>
              <w:rPr>
                <w:rFonts w:ascii="Calibri" w:hAnsi="Calibri"/>
              </w:rPr>
              <w:t xml:space="preserve">4.  </w:t>
            </w:r>
            <w:r w:rsidR="007943CC" w:rsidRPr="007943CC">
              <w:rPr>
                <w:rFonts w:ascii="Calibri" w:hAnsi="Calibri"/>
              </w:rPr>
              <w:t>Explain the purpose of engine oil and engine oil additives</w:t>
            </w:r>
            <w:r w:rsidRPr="00757114">
              <w:rPr>
                <w:rFonts w:ascii="Calibri" w:hAnsi="Calibri"/>
              </w:rPr>
              <w:t xml:space="preserve">. </w:t>
            </w:r>
          </w:p>
          <w:p w:rsidR="00757114" w:rsidRDefault="00757114" w:rsidP="007943CC">
            <w:pPr>
              <w:pStyle w:val="NumList"/>
              <w:rPr>
                <w:rFonts w:ascii="Calibri" w:hAnsi="Calibri"/>
              </w:rPr>
            </w:pPr>
            <w:r>
              <w:rPr>
                <w:rFonts w:ascii="Calibri" w:hAnsi="Calibri"/>
              </w:rPr>
              <w:t xml:space="preserve">5.  </w:t>
            </w:r>
            <w:r w:rsidR="007943CC" w:rsidRPr="007943CC">
              <w:rPr>
                <w:rFonts w:ascii="Calibri" w:hAnsi="Calibri"/>
              </w:rPr>
              <w:t>Discuss the properties of engine oil</w:t>
            </w:r>
            <w:r w:rsidR="007943CC">
              <w:rPr>
                <w:rFonts w:ascii="Calibri" w:hAnsi="Calibri"/>
              </w:rPr>
              <w:t>.</w:t>
            </w:r>
          </w:p>
          <w:p w:rsidR="007943CC" w:rsidRDefault="007943CC" w:rsidP="007943CC">
            <w:pPr>
              <w:pStyle w:val="NumList"/>
              <w:rPr>
                <w:rFonts w:ascii="Calibri" w:hAnsi="Calibri"/>
              </w:rPr>
            </w:pPr>
            <w:r>
              <w:rPr>
                <w:rFonts w:ascii="Calibri" w:hAnsi="Calibri"/>
              </w:rPr>
              <w:t xml:space="preserve">6.  </w:t>
            </w:r>
            <w:r w:rsidRPr="007943CC">
              <w:rPr>
                <w:rFonts w:ascii="Calibri" w:hAnsi="Calibri"/>
              </w:rPr>
              <w:t>Discuss SAE and API rating oil ratings.</w:t>
            </w:r>
          </w:p>
          <w:p w:rsidR="007943CC" w:rsidRPr="007943CC" w:rsidRDefault="007943CC" w:rsidP="007943CC">
            <w:pPr>
              <w:pStyle w:val="NumList"/>
              <w:rPr>
                <w:rFonts w:ascii="Calibri" w:hAnsi="Calibri"/>
              </w:rPr>
            </w:pPr>
            <w:r>
              <w:rPr>
                <w:rFonts w:ascii="Calibri" w:hAnsi="Calibri"/>
              </w:rPr>
              <w:t xml:space="preserve">7.  </w:t>
            </w:r>
            <w:r w:rsidRPr="007943CC">
              <w:rPr>
                <w:rFonts w:ascii="Calibri" w:hAnsi="Calibri"/>
              </w:rPr>
              <w:t>Discuss the purpose and function of oil filters.</w:t>
            </w:r>
          </w:p>
          <w:p w:rsidR="007943CC" w:rsidRPr="00757114" w:rsidRDefault="007943CC" w:rsidP="007943CC">
            <w:pPr>
              <w:pStyle w:val="NumList"/>
              <w:rPr>
                <w:rFonts w:ascii="Calibri" w:hAnsi="Calibri"/>
                <w:sz w:val="22"/>
                <w:szCs w:val="22"/>
              </w:rPr>
            </w:pPr>
            <w:r>
              <w:rPr>
                <w:rFonts w:ascii="Calibri" w:hAnsi="Calibri"/>
              </w:rPr>
              <w:t xml:space="preserve">8. </w:t>
            </w:r>
            <w:r w:rsidRPr="007943CC">
              <w:rPr>
                <w:rFonts w:ascii="Calibri" w:hAnsi="Calibri"/>
              </w:rPr>
              <w:t xml:space="preserve"> Describe the oil change procedure.</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9C1FD6">
              <w:rPr>
                <w:rFonts w:ascii="Calibri" w:hAnsi="Calibri"/>
                <w:b/>
                <w:i/>
                <w:iCs/>
                <w:sz w:val="22"/>
                <w:szCs w:val="22"/>
              </w:rPr>
              <w:t>WELCOME</w:t>
            </w:r>
            <w:r w:rsidRPr="004662AB">
              <w:rPr>
                <w:rFonts w:ascii="Calibri" w:hAnsi="Calibri"/>
                <w:i/>
                <w:iCs/>
                <w:sz w:val="22"/>
                <w:szCs w:val="22"/>
              </w:rPr>
              <w:t>,</w:t>
            </w:r>
            <w:r w:rsidRPr="004662AB">
              <w:rPr>
                <w:rFonts w:ascii="Calibri" w:hAnsi="Calibri"/>
                <w:sz w:val="22"/>
                <w:szCs w:val="22"/>
              </w:rPr>
              <w:t xml:space="preserve"> Avoid put downs and bad jokes.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7943CC" w:rsidRPr="00BD38ED" w:rsidRDefault="007943CC" w:rsidP="007943CC">
      <w:pPr>
        <w:pStyle w:val="Heading1"/>
        <w:spacing w:before="0" w:after="0"/>
        <w:rPr>
          <w:sz w:val="28"/>
        </w:rPr>
      </w:pPr>
      <w:r w:rsidRPr="00BD38ED">
        <w:rPr>
          <w:sz w:val="28"/>
        </w:rPr>
        <w:t xml:space="preserve">NOTE: This lesson plan is based on the </w:t>
      </w:r>
      <w:r>
        <w:rPr>
          <w:sz w:val="28"/>
        </w:rPr>
        <w:t>1</w:t>
      </w:r>
      <w:r w:rsidRPr="0004306D">
        <w:rPr>
          <w:sz w:val="28"/>
          <w:vertAlign w:val="superscript"/>
        </w:rPr>
        <w:t>st</w:t>
      </w:r>
      <w:r>
        <w:rPr>
          <w:sz w:val="28"/>
        </w:rPr>
        <w:t xml:space="preserve"> </w:t>
      </w:r>
      <w:r w:rsidRPr="00BD38ED">
        <w:rPr>
          <w:sz w:val="28"/>
        </w:rPr>
        <w:t xml:space="preserve">Edition Chapter Images found on Jim’s web site @ </w:t>
      </w:r>
      <w:hyperlink r:id="rId4" w:history="1">
        <w:r w:rsidRPr="00BD38ED">
          <w:rPr>
            <w:rStyle w:val="Hyperlink"/>
            <w:sz w:val="28"/>
          </w:rPr>
          <w:t>www.jameshalderman.com</w:t>
        </w:r>
      </w:hyperlink>
      <w:r w:rsidRPr="00BD38ED">
        <w:rPr>
          <w:sz w:val="28"/>
        </w:rPr>
        <w:t xml:space="preserve"> </w:t>
      </w:r>
    </w:p>
    <w:p w:rsidR="007943CC" w:rsidRPr="00BD38ED" w:rsidRDefault="007943CC" w:rsidP="007943CC">
      <w:pPr>
        <w:pStyle w:val="Heading1"/>
        <w:spacing w:before="0" w:after="0"/>
        <w:rPr>
          <w:sz w:val="28"/>
        </w:rPr>
      </w:pPr>
      <w:r w:rsidRPr="00C14786">
        <w:rPr>
          <w:sz w:val="28"/>
        </w:rPr>
        <w:t>LINK CHP 04</w:t>
      </w:r>
      <w:r w:rsidRPr="00C14786">
        <w:rPr>
          <w:rFonts w:ascii="Arial Black" w:hAnsi="Arial Black" w:cs="Aharoni"/>
          <w:color w:val="0000FF"/>
          <w:sz w:val="28"/>
        </w:rPr>
        <w:t xml:space="preserve"> </w:t>
      </w:r>
      <w:r w:rsidRPr="00C14786">
        <w:rPr>
          <w:rFonts w:ascii="Arial Black" w:hAnsi="Arial Black" w:cs="Aharoni"/>
          <w:b w:val="0"/>
          <w:bCs w:val="0"/>
          <w:kern w:val="0"/>
          <w:sz w:val="28"/>
        </w:rPr>
        <w:t>Chapter Images</w:t>
      </w:r>
      <w:r w:rsidR="00C14786" w:rsidRPr="00C14786">
        <w:rPr>
          <w:rStyle w:val="Hyperlink"/>
          <w:rFonts w:ascii="Arial Black" w:hAnsi="Arial Black" w:cs="Aharoni"/>
          <w:b w:val="0"/>
          <w:bCs w:val="0"/>
          <w:kern w:val="0"/>
          <w:sz w:val="28"/>
          <w:u w:val="none"/>
        </w:rPr>
        <w:t xml:space="preserve"> USE BELOW LINK</w:t>
      </w:r>
      <w:r w:rsidR="00C14786">
        <w:rPr>
          <w:rStyle w:val="Hyperlink"/>
          <w:rFonts w:ascii="Arial Black" w:hAnsi="Arial Black" w:cs="Aharoni"/>
          <w:b w:val="0"/>
          <w:bCs w:val="0"/>
          <w:kern w:val="0"/>
          <w:sz w:val="28"/>
        </w:rPr>
        <w:t xml:space="preserve"> </w:t>
      </w:r>
      <w:hyperlink r:id="rId5" w:history="1">
        <w:r w:rsidR="00C14786" w:rsidRPr="00C1120A">
          <w:rPr>
            <w:rStyle w:val="Hyperlink"/>
            <w:rFonts w:ascii="Arial Black" w:hAnsi="Arial Black" w:cs="Aharoni"/>
            <w:b w:val="0"/>
            <w:bCs w:val="0"/>
            <w:kern w:val="0"/>
            <w:sz w:val="28"/>
          </w:rPr>
          <w:t>http://www.jameshalderman.com/books_a9.html</w:t>
        </w:r>
      </w:hyperlink>
      <w:r w:rsidR="00C14786">
        <w:rPr>
          <w:rStyle w:val="Hyperlink"/>
          <w:rFonts w:ascii="Arial Black" w:hAnsi="Arial Black" w:cs="Aharoni"/>
          <w:b w:val="0"/>
          <w:bCs w:val="0"/>
          <w:kern w:val="0"/>
          <w:sz w:val="28"/>
        </w:rPr>
        <w:t xml:space="preserve"> </w:t>
      </w:r>
    </w:p>
    <w:p w:rsidR="00623A66" w:rsidRDefault="00D72C1C" w:rsidP="005D5F6A">
      <w:r w:rsidRPr="00D72C1C">
        <w:rPr>
          <w:rFonts w:ascii="Arial Black" w:hAnsi="Arial Black"/>
          <w:color w:val="0000FF"/>
        </w:rPr>
        <w:t>NOTE: You can use Chapter Images or Power Point files: Though out Power Point Presentations, you will find questions and answers on slides that can be used for discussion</w:t>
      </w:r>
      <w:r w:rsidRPr="00D72C1C">
        <w:rPr>
          <w:rFonts w:ascii="Arial Black" w:hAnsi="Arial Black"/>
          <w:color w:val="0000FF"/>
          <w:sz w:val="28"/>
        </w:rPr>
        <w:t>.</w:t>
      </w:r>
      <w:r w:rsidR="00623A66">
        <w:br w:type="page"/>
      </w:r>
    </w:p>
    <w:tbl>
      <w:tblPr>
        <w:tblW w:w="9270" w:type="dxa"/>
        <w:tblInd w:w="175" w:type="dxa"/>
        <w:tblBorders>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970"/>
        <w:gridCol w:w="6300"/>
      </w:tblGrid>
      <w:tr w:rsidR="00C15093" w:rsidRPr="003E16E1" w:rsidTr="00C14786">
        <w:trPr>
          <w:tblHeader/>
        </w:trPr>
        <w:tc>
          <w:tcPr>
            <w:tcW w:w="2970" w:type="dxa"/>
            <w:tcBorders>
              <w:left w:val="single" w:sz="4" w:space="0" w:color="000000"/>
              <w:right w:val="single" w:sz="4" w:space="0" w:color="000000"/>
            </w:tcBorders>
            <w:shd w:val="clear" w:color="auto" w:fill="FFFF00"/>
          </w:tcPr>
          <w:p w:rsidR="00C15093" w:rsidRPr="003E16E1" w:rsidRDefault="007A3AE3" w:rsidP="00C15093">
            <w:pPr>
              <w:pStyle w:val="NoSpacing"/>
              <w:jc w:val="center"/>
              <w:rPr>
                <w:rFonts w:ascii="Tahoma" w:hAnsi="Tahoma" w:cs="Tahoma"/>
                <w:b/>
                <w:bCs/>
                <w:color w:val="0000FF"/>
                <w:sz w:val="28"/>
                <w:szCs w:val="28"/>
              </w:rPr>
            </w:pPr>
            <w:r w:rsidRPr="003E16E1">
              <w:rPr>
                <w:rFonts w:ascii="Tahoma" w:hAnsi="Tahoma" w:cs="Tahoma"/>
                <w:b/>
                <w:bCs/>
                <w:color w:val="0000FF"/>
                <w:sz w:val="28"/>
                <w:szCs w:val="28"/>
              </w:rPr>
              <w:lastRenderedPageBreak/>
              <w:t>I</w:t>
            </w:r>
            <w:r>
              <w:rPr>
                <w:rFonts w:ascii="Tahoma" w:hAnsi="Tahoma" w:cs="Tahoma"/>
                <w:b/>
                <w:bCs/>
                <w:color w:val="0000FF"/>
                <w:sz w:val="28"/>
                <w:szCs w:val="28"/>
              </w:rPr>
              <w:t>CONS</w:t>
            </w:r>
          </w:p>
        </w:tc>
        <w:tc>
          <w:tcPr>
            <w:tcW w:w="6300" w:type="dxa"/>
            <w:tcBorders>
              <w:left w:val="single" w:sz="4" w:space="0" w:color="000000"/>
              <w:right w:val="single" w:sz="4" w:space="0" w:color="000000"/>
            </w:tcBorders>
            <w:shd w:val="clear" w:color="auto" w:fill="FFFF00"/>
          </w:tcPr>
          <w:p w:rsidR="00C15093" w:rsidRPr="006647FC" w:rsidRDefault="007A3AE3" w:rsidP="007A3AE3">
            <w:pPr>
              <w:rPr>
                <w:rFonts w:ascii="Tahoma" w:hAnsi="Tahoma" w:cs="Tahoma"/>
                <w:b/>
                <w:bCs/>
                <w:color w:val="0000FF"/>
                <w:sz w:val="28"/>
                <w:szCs w:val="28"/>
              </w:rPr>
            </w:pPr>
            <w:r w:rsidRPr="006647FC">
              <w:rPr>
                <w:color w:val="0000FF"/>
              </w:rPr>
              <w:br w:type="page"/>
            </w:r>
            <w:r w:rsidRPr="006647FC">
              <w:rPr>
                <w:rFonts w:ascii="Tahoma" w:hAnsi="Tahoma" w:cs="Tahoma"/>
                <w:b/>
                <w:bCs/>
                <w:color w:val="0000FF"/>
                <w:sz w:val="28"/>
                <w:szCs w:val="28"/>
              </w:rPr>
              <w:br w:type="page"/>
            </w:r>
            <w:r>
              <w:rPr>
                <w:rFonts w:ascii="Tahoma" w:hAnsi="Tahoma" w:cs="Tahoma"/>
                <w:b/>
                <w:bCs/>
                <w:color w:val="0000FF"/>
                <w:sz w:val="28"/>
                <w:szCs w:val="28"/>
              </w:rPr>
              <w:t>CH04</w:t>
            </w:r>
            <w:r w:rsidRPr="006647FC">
              <w:rPr>
                <w:rFonts w:ascii="Tahoma" w:hAnsi="Tahoma" w:cs="Tahoma"/>
                <w:b/>
                <w:bCs/>
                <w:color w:val="0000FF"/>
                <w:sz w:val="28"/>
                <w:szCs w:val="28"/>
              </w:rPr>
              <w:t xml:space="preserve"> </w:t>
            </w:r>
            <w:r w:rsidRPr="007A3AE3">
              <w:rPr>
                <w:rFonts w:ascii="Tahoma" w:hAnsi="Tahoma" w:cs="Tahoma"/>
                <w:b/>
                <w:bCs/>
                <w:color w:val="0000FF"/>
                <w:sz w:val="28"/>
                <w:szCs w:val="28"/>
              </w:rPr>
              <w:t>Diesel Engine Lubrication System</w:t>
            </w:r>
          </w:p>
        </w:tc>
      </w:tr>
      <w:tr w:rsidR="00C15093" w:rsidRPr="00770536" w:rsidTr="00C14786">
        <w:tc>
          <w:tcPr>
            <w:tcW w:w="2970" w:type="dxa"/>
            <w:tcBorders>
              <w:left w:val="single" w:sz="4" w:space="0" w:color="000000"/>
              <w:right w:val="single" w:sz="4" w:space="0" w:color="000000"/>
            </w:tcBorders>
          </w:tcPr>
          <w:p w:rsidR="00C15093" w:rsidRPr="00FF3FF7" w:rsidRDefault="0056224C" w:rsidP="00623A66">
            <w:pPr>
              <w:pStyle w:val="CurrAsset"/>
              <w:rPr>
                <w:color w:val="FF950E"/>
                <w:sz w:val="16"/>
                <w:szCs w:val="16"/>
              </w:rPr>
            </w:pPr>
            <w:r w:rsidRPr="00FF3FF7">
              <w:rPr>
                <w:rFonts w:ascii="Calibri" w:hAnsi="Calibri"/>
                <w:noProof/>
                <w:color w:val="FF950E"/>
              </w:rPr>
              <w:drawing>
                <wp:inline distT="0" distB="0" distL="0" distR="0" wp14:anchorId="5DE05474" wp14:editId="0214D21E">
                  <wp:extent cx="805180" cy="655320"/>
                  <wp:effectExtent l="0" t="0" r="0" b="0"/>
                  <wp:docPr id="1" name="Picture 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la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300" w:type="dxa"/>
            <w:tcBorders>
              <w:left w:val="single" w:sz="4" w:space="0" w:color="000000"/>
              <w:right w:val="single" w:sz="4" w:space="0" w:color="000000"/>
            </w:tcBorders>
          </w:tcPr>
          <w:p w:rsidR="00C15093" w:rsidRPr="00FF3FF7" w:rsidRDefault="007943CC" w:rsidP="00C15093">
            <w:pPr>
              <w:pStyle w:val="SLIDEHEADER"/>
              <w:rPr>
                <w:color w:val="FF950E"/>
              </w:rPr>
            </w:pPr>
            <w:r w:rsidRPr="00FF3FF7">
              <w:rPr>
                <w:color w:val="FF950E"/>
              </w:rPr>
              <w:t>1. SLIDE 1 CH04</w:t>
            </w:r>
            <w:r w:rsidR="006647FC" w:rsidRPr="00FF3FF7">
              <w:rPr>
                <w:color w:val="FF950E"/>
              </w:rPr>
              <w:t xml:space="preserve"> </w:t>
            </w:r>
            <w:r w:rsidR="00C15093" w:rsidRPr="00FF3FF7">
              <w:rPr>
                <w:color w:val="FF950E"/>
              </w:rPr>
              <w:t>LUBRICATION SYSTEM OPERATION &amp; DIAGNOSIS</w:t>
            </w:r>
          </w:p>
          <w:p w:rsidR="00C15093" w:rsidRPr="00FF3FF7" w:rsidRDefault="00C15093" w:rsidP="00B70D98">
            <w:pPr>
              <w:pStyle w:val="SLIDE1"/>
              <w:rPr>
                <w:b/>
                <w:color w:val="FF950E"/>
                <w:sz w:val="28"/>
                <w:szCs w:val="28"/>
              </w:rPr>
            </w:pPr>
            <w:r w:rsidRPr="00FF3FF7">
              <w:rPr>
                <w:b/>
                <w:color w:val="FF950E"/>
              </w:rPr>
              <w:t xml:space="preserve">2. </w:t>
            </w:r>
            <w:r w:rsidR="006647FC" w:rsidRPr="00FF3FF7">
              <w:rPr>
                <w:b/>
                <w:color w:val="FF950E"/>
              </w:rPr>
              <w:t xml:space="preserve"> </w:t>
            </w:r>
            <w:r w:rsidRPr="00FF3FF7">
              <w:rPr>
                <w:b/>
                <w:color w:val="FF950E"/>
              </w:rPr>
              <w:t>SLIDES 2-3 READ</w:t>
            </w:r>
            <w:r w:rsidRPr="00FF3FF7">
              <w:rPr>
                <w:color w:val="FF950E"/>
              </w:rPr>
              <w:t xml:space="preserve"> Objectives</w:t>
            </w:r>
          </w:p>
        </w:tc>
      </w:tr>
      <w:tr w:rsidR="00FC743F" w:rsidRPr="00F57EAE" w:rsidTr="00C14786">
        <w:tblPrEx>
          <w:tblBorders>
            <w:top w:val="single" w:sz="4" w:space="0" w:color="000000"/>
            <w:bottom w:val="single" w:sz="4" w:space="0" w:color="000000"/>
            <w:insideH w:val="single" w:sz="4" w:space="0" w:color="000000"/>
          </w:tblBorders>
        </w:tblPrEx>
        <w:tc>
          <w:tcPr>
            <w:tcW w:w="2970" w:type="dxa"/>
            <w:tcBorders>
              <w:top w:val="nil"/>
              <w:bottom w:val="nil"/>
            </w:tcBorders>
          </w:tcPr>
          <w:p w:rsidR="00FC743F" w:rsidRPr="00FF3FF7" w:rsidRDefault="0056224C" w:rsidP="00FC743F">
            <w:pPr>
              <w:pStyle w:val="NoSpacing"/>
              <w:rPr>
                <w:rFonts w:ascii="Calibri" w:hAnsi="Calibri"/>
                <w:color w:val="008000"/>
              </w:rPr>
            </w:pPr>
            <w:r w:rsidRPr="00FF3FF7">
              <w:rPr>
                <w:noProof/>
                <w:color w:val="008000"/>
              </w:rPr>
              <w:drawing>
                <wp:inline distT="0" distB="0" distL="0" distR="0" wp14:anchorId="5891D9C9" wp14:editId="6E5CE0D0">
                  <wp:extent cx="675640" cy="675640"/>
                  <wp:effectExtent l="0" t="0" r="0" b="0"/>
                  <wp:docPr id="2" name="Picture 2"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im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Pr="00FF3FF7">
              <w:rPr>
                <w:noProof/>
                <w:color w:val="008000"/>
              </w:rPr>
              <w:drawing>
                <wp:inline distT="0" distB="0" distL="0" distR="0" wp14:anchorId="7C2981DF" wp14:editId="5F684105">
                  <wp:extent cx="675640" cy="675640"/>
                  <wp:effectExtent l="0" t="0" r="0" b="0"/>
                  <wp:docPr id="3" name="Picture 3"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de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300" w:type="dxa"/>
            <w:tcBorders>
              <w:top w:val="nil"/>
              <w:bottom w:val="nil"/>
            </w:tcBorders>
          </w:tcPr>
          <w:p w:rsidR="00FC743F" w:rsidRPr="00FF3FF7" w:rsidRDefault="00FC743F" w:rsidP="00FC743F">
            <w:pPr>
              <w:pStyle w:val="SLIDE1"/>
              <w:rPr>
                <w:rFonts w:ascii="Tahoma" w:hAnsi="Tahoma" w:cs="Tahoma"/>
                <w:b/>
                <w:bCs/>
                <w:color w:val="008000"/>
              </w:rPr>
            </w:pPr>
            <w:r w:rsidRPr="00FF3FF7">
              <w:rPr>
                <w:rFonts w:ascii="Tahoma" w:hAnsi="Tahoma" w:cs="Tahoma"/>
                <w:b/>
                <w:bCs/>
                <w:color w:val="008000"/>
              </w:rPr>
              <w:t xml:space="preserve">Check for ADDITIONAL VIDEOS &amp; ANIMATIONS @ </w:t>
            </w:r>
            <w:hyperlink r:id="rId9" w:history="1">
              <w:r w:rsidRPr="00FF3FF7">
                <w:rPr>
                  <w:rStyle w:val="Hyperlink"/>
                  <w:rFonts w:ascii="Tahoma" w:hAnsi="Tahoma" w:cs="Tahoma"/>
                  <w:b/>
                  <w:bCs/>
                  <w:color w:val="008000"/>
                </w:rPr>
                <w:t>http://www.jameshalderman.com/</w:t>
              </w:r>
            </w:hyperlink>
            <w:r w:rsidRPr="00FF3FF7">
              <w:rPr>
                <w:rFonts w:ascii="Tahoma" w:hAnsi="Tahoma" w:cs="Tahoma"/>
                <w:b/>
                <w:bCs/>
                <w:color w:val="008000"/>
              </w:rPr>
              <w:t xml:space="preserve"> </w:t>
            </w:r>
          </w:p>
          <w:p w:rsidR="00FC743F" w:rsidRPr="00FF3FF7" w:rsidRDefault="00FC743F" w:rsidP="00FC743F">
            <w:pPr>
              <w:pStyle w:val="SLIDE1"/>
              <w:rPr>
                <w:rFonts w:ascii="Tahoma" w:hAnsi="Tahoma" w:cs="Tahoma"/>
                <w:b/>
                <w:bCs/>
                <w:color w:val="008000"/>
              </w:rPr>
            </w:pPr>
            <w:r w:rsidRPr="00FF3FF7">
              <w:rPr>
                <w:rFonts w:ascii="Tahoma" w:hAnsi="Tahoma" w:cs="Tahoma"/>
                <w:b/>
                <w:bCs/>
                <w:color w:val="008000"/>
              </w:rPr>
              <w:t>WEB SITE REGULARLY UPDATED</w:t>
            </w:r>
          </w:p>
        </w:tc>
      </w:tr>
      <w:tr w:rsidR="00FC743F" w:rsidRPr="00F72BC1" w:rsidTr="00C14786">
        <w:trPr>
          <w:trHeight w:val="279"/>
        </w:trPr>
        <w:tc>
          <w:tcPr>
            <w:tcW w:w="2970" w:type="dxa"/>
            <w:tcBorders>
              <w:left w:val="single" w:sz="4" w:space="0" w:color="000000"/>
              <w:right w:val="single" w:sz="4" w:space="0" w:color="000000"/>
            </w:tcBorders>
          </w:tcPr>
          <w:p w:rsidR="00FC743F" w:rsidRPr="00FF3FF7" w:rsidRDefault="0056224C" w:rsidP="00FC743F">
            <w:pPr>
              <w:pStyle w:val="NoSpacing"/>
              <w:rPr>
                <w:rFonts w:ascii="Calibri" w:hAnsi="Calibri"/>
                <w:color w:val="008000"/>
              </w:rPr>
            </w:pPr>
            <w:r w:rsidRPr="00FF3FF7">
              <w:rPr>
                <w:noProof/>
                <w:color w:val="008000"/>
              </w:rPr>
              <w:drawing>
                <wp:inline distT="0" distB="0" distL="0" distR="0" wp14:anchorId="3D934425" wp14:editId="55AA056C">
                  <wp:extent cx="675640" cy="675640"/>
                  <wp:effectExtent l="0" t="0" r="0" b="0"/>
                  <wp:docPr id="4" name="Picture 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300" w:type="dxa"/>
            <w:tcBorders>
              <w:left w:val="single" w:sz="4" w:space="0" w:color="000000"/>
              <w:right w:val="single" w:sz="4" w:space="0" w:color="000000"/>
            </w:tcBorders>
          </w:tcPr>
          <w:p w:rsidR="00FC743F" w:rsidRPr="00FF3FF7" w:rsidRDefault="00FF3FF7" w:rsidP="00FC743F">
            <w:pPr>
              <w:pStyle w:val="SLIDE2"/>
              <w:rPr>
                <w:rFonts w:ascii="Arial Black" w:hAnsi="Arial Black" w:cs="Tahoma"/>
                <w:b/>
                <w:color w:val="008000"/>
                <w:sz w:val="32"/>
                <w:szCs w:val="32"/>
              </w:rPr>
            </w:pPr>
            <w:hyperlink r:id="rId10" w:tgtFrame="_blank" w:tooltip="Light Diesel" w:history="1">
              <w:r w:rsidR="007943CC" w:rsidRPr="00FF3FF7">
                <w:rPr>
                  <w:rFonts w:ascii="Arial Black" w:eastAsia="Times New Roman" w:hAnsi="Arial Black" w:cs="Arial"/>
                  <w:b/>
                  <w:color w:val="008000"/>
                  <w:sz w:val="28"/>
                  <w:szCs w:val="18"/>
                  <w:u w:val="single"/>
                  <w:shd w:val="clear" w:color="auto" w:fill="F4F2E9"/>
                  <w:lang w:eastAsia="en-US"/>
                </w:rPr>
                <w:t>Light Diesel (111 Links)</w:t>
              </w:r>
            </w:hyperlink>
          </w:p>
        </w:tc>
      </w:tr>
      <w:tr w:rsidR="00C14786" w:rsidRPr="009643D7" w:rsidTr="00C14786">
        <w:tblPrEx>
          <w:tblBorders>
            <w:top w:val="single" w:sz="4" w:space="0" w:color="000000"/>
            <w:bottom w:val="single" w:sz="4" w:space="0" w:color="000000"/>
          </w:tblBorders>
        </w:tblPrEx>
        <w:trPr>
          <w:trHeight w:val="576"/>
        </w:trPr>
        <w:tc>
          <w:tcPr>
            <w:tcW w:w="2970" w:type="dxa"/>
            <w:tcBorders>
              <w:top w:val="nil"/>
              <w:bottom w:val="nil"/>
            </w:tcBorders>
          </w:tcPr>
          <w:p w:rsidR="00C14786" w:rsidRPr="00FF3FF7" w:rsidRDefault="00C14786" w:rsidP="003B475F">
            <w:pPr>
              <w:pStyle w:val="NoSpacing"/>
              <w:rPr>
                <w:rFonts w:ascii="Arial Black" w:hAnsi="Arial Black"/>
                <w:color w:val="0084D1"/>
              </w:rPr>
            </w:pPr>
            <w:r w:rsidRPr="00FF3FF7">
              <w:rPr>
                <w:noProof/>
                <w:color w:val="0084D1"/>
              </w:rPr>
              <w:drawing>
                <wp:inline distT="0" distB="0" distL="0" distR="0" wp14:anchorId="7627F8FB" wp14:editId="7687B229">
                  <wp:extent cx="619125" cy="638175"/>
                  <wp:effectExtent l="0" t="0" r="9525" b="9525"/>
                  <wp:docPr id="208" name="Picture 208"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sessment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inline>
              </w:drawing>
            </w:r>
          </w:p>
        </w:tc>
        <w:tc>
          <w:tcPr>
            <w:tcW w:w="6300" w:type="dxa"/>
            <w:tcBorders>
              <w:top w:val="nil"/>
              <w:bottom w:val="nil"/>
            </w:tcBorders>
          </w:tcPr>
          <w:p w:rsidR="00C14786" w:rsidRPr="00FF3FF7" w:rsidRDefault="00FF3FF7" w:rsidP="003B475F">
            <w:pPr>
              <w:pStyle w:val="SLIDE1"/>
              <w:rPr>
                <w:rStyle w:val="Strong"/>
                <w:color w:val="0084D1"/>
                <w:sz w:val="22"/>
              </w:rPr>
            </w:pPr>
            <w:hyperlink r:id="rId12" w:history="1">
              <w:r w:rsidR="00C14786" w:rsidRPr="00FF3FF7">
                <w:rPr>
                  <w:rStyle w:val="Hyperlink"/>
                  <w:rFonts w:ascii="Arial Black" w:hAnsi="Arial Black"/>
                  <w:color w:val="0084D1"/>
                  <w:sz w:val="22"/>
                </w:rPr>
                <w:t>http://www.jameshalderman.com/books_a9.html</w:t>
              </w:r>
            </w:hyperlink>
          </w:p>
          <w:p w:rsidR="00C14786" w:rsidRPr="00FF3FF7" w:rsidRDefault="00C14786" w:rsidP="003B475F">
            <w:pPr>
              <w:pStyle w:val="SLIDE1"/>
              <w:rPr>
                <w:rStyle w:val="Strong"/>
                <w:color w:val="0084D1"/>
              </w:rPr>
            </w:pPr>
            <w:r w:rsidRPr="00FF3FF7">
              <w:rPr>
                <w:rStyle w:val="Strong"/>
                <w:color w:val="0084D1"/>
              </w:rPr>
              <w:t>Crossword Puzzle</w:t>
            </w:r>
            <w:hyperlink r:id="rId13" w:tgtFrame="_blank" w:history="1">
              <w:r w:rsidRPr="00FF3FF7">
                <w:rPr>
                  <w:rStyle w:val="Strong"/>
                  <w:color w:val="0084D1"/>
                </w:rPr>
                <w:t xml:space="preserve"> (Microsoft Word)</w:t>
              </w:r>
            </w:hyperlink>
            <w:hyperlink r:id="rId14" w:tgtFrame="_blank" w:history="1">
              <w:r w:rsidRPr="00FF3FF7">
                <w:rPr>
                  <w:rStyle w:val="Strong"/>
                  <w:color w:val="0084D1"/>
                </w:rPr>
                <w:t xml:space="preserve"> (PDF)</w:t>
              </w:r>
            </w:hyperlink>
          </w:p>
          <w:p w:rsidR="00C14786" w:rsidRPr="00FF3FF7" w:rsidRDefault="00C14786" w:rsidP="003B475F">
            <w:pPr>
              <w:pStyle w:val="SLIDE1"/>
              <w:rPr>
                <w:rFonts w:ascii="Arial Black" w:hAnsi="Arial Black"/>
                <w:b/>
                <w:bCs/>
                <w:color w:val="0084D1"/>
              </w:rPr>
            </w:pPr>
            <w:r w:rsidRPr="00FF3FF7">
              <w:rPr>
                <w:rStyle w:val="Strong"/>
                <w:color w:val="0084D1"/>
              </w:rPr>
              <w:t xml:space="preserve">Word Search Puzzle </w:t>
            </w:r>
            <w:hyperlink r:id="rId15" w:tgtFrame="_blank" w:history="1">
              <w:r w:rsidRPr="00FF3FF7">
                <w:rPr>
                  <w:rStyle w:val="Strong"/>
                  <w:color w:val="0084D1"/>
                </w:rPr>
                <w:t>(Microsoft Word)</w:t>
              </w:r>
            </w:hyperlink>
            <w:hyperlink r:id="rId16" w:tgtFrame="_blank" w:history="1">
              <w:r w:rsidRPr="00FF3FF7">
                <w:rPr>
                  <w:rStyle w:val="Strong"/>
                  <w:color w:val="0084D1"/>
                </w:rPr>
                <w:t xml:space="preserve"> (PDF</w:t>
              </w:r>
            </w:hyperlink>
          </w:p>
        </w:tc>
      </w:tr>
      <w:tr w:rsidR="00C15093" w:rsidRPr="00770536" w:rsidTr="00C14786">
        <w:tc>
          <w:tcPr>
            <w:tcW w:w="2970" w:type="dxa"/>
            <w:tcBorders>
              <w:left w:val="single" w:sz="4" w:space="0" w:color="000000"/>
              <w:right w:val="single" w:sz="4" w:space="0" w:color="000000"/>
            </w:tcBorders>
          </w:tcPr>
          <w:p w:rsidR="00C15093" w:rsidRPr="00FF3FF7" w:rsidRDefault="0056224C" w:rsidP="00623A66">
            <w:pPr>
              <w:pStyle w:val="CurrAsset"/>
              <w:rPr>
                <w:color w:val="008000"/>
                <w:sz w:val="16"/>
                <w:szCs w:val="16"/>
              </w:rPr>
            </w:pPr>
            <w:r w:rsidRPr="00FF3FF7">
              <w:rPr>
                <w:noProof/>
                <w:color w:val="008000"/>
              </w:rPr>
              <w:drawing>
                <wp:inline distT="0" distB="0" distL="0" distR="0" wp14:anchorId="4ECACE32" wp14:editId="55554561">
                  <wp:extent cx="675640" cy="675640"/>
                  <wp:effectExtent l="0" t="0" r="0" b="0"/>
                  <wp:docPr id="5" name="Picture 5"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00C15093" w:rsidRPr="00FF3FF7">
              <w:rPr>
                <w:color w:val="008000"/>
                <w:sz w:val="16"/>
                <w:szCs w:val="16"/>
              </w:rPr>
              <w:t xml:space="preserve"> </w:t>
            </w:r>
          </w:p>
        </w:tc>
        <w:tc>
          <w:tcPr>
            <w:tcW w:w="6300" w:type="dxa"/>
            <w:tcBorders>
              <w:left w:val="single" w:sz="4" w:space="0" w:color="000000"/>
              <w:right w:val="single" w:sz="4" w:space="0" w:color="000000"/>
            </w:tcBorders>
          </w:tcPr>
          <w:p w:rsidR="00C15093" w:rsidRPr="00FF3FF7" w:rsidRDefault="00C15093" w:rsidP="00C15093">
            <w:pPr>
              <w:pStyle w:val="CurrAsset"/>
              <w:rPr>
                <w:color w:val="008000"/>
                <w:sz w:val="28"/>
                <w:szCs w:val="28"/>
              </w:rPr>
            </w:pPr>
            <w:r w:rsidRPr="00FF3FF7">
              <w:rPr>
                <w:color w:val="008000"/>
                <w:sz w:val="28"/>
                <w:szCs w:val="28"/>
              </w:rPr>
              <w:t xml:space="preserve">Show </w:t>
            </w:r>
            <w:r w:rsidRPr="00FF3FF7">
              <w:rPr>
                <w:color w:val="008000"/>
                <w:sz w:val="32"/>
                <w:szCs w:val="32"/>
                <w:u w:val="single"/>
              </w:rPr>
              <w:t>LUBRICATION SYSTEM</w:t>
            </w:r>
            <w:r w:rsidRPr="00FF3FF7">
              <w:rPr>
                <w:color w:val="008000"/>
                <w:sz w:val="28"/>
                <w:szCs w:val="28"/>
              </w:rPr>
              <w:t xml:space="preserve"> ANIMATION: </w:t>
            </w:r>
          </w:p>
          <w:p w:rsidR="00C15093" w:rsidRPr="00FF3FF7" w:rsidRDefault="00FF3FF7" w:rsidP="00C15093">
            <w:pPr>
              <w:pStyle w:val="CurrAsset"/>
              <w:rPr>
                <w:color w:val="008000"/>
                <w:sz w:val="28"/>
                <w:szCs w:val="28"/>
              </w:rPr>
            </w:pPr>
            <w:hyperlink r:id="rId17" w:history="1">
              <w:r w:rsidR="00C15093" w:rsidRPr="00FF3FF7">
                <w:rPr>
                  <w:rStyle w:val="Hyperlink"/>
                  <w:color w:val="008000"/>
                  <w:sz w:val="28"/>
                  <w:szCs w:val="28"/>
                </w:rPr>
                <w:t>www.myautomotivelab.com</w:t>
              </w:r>
            </w:hyperlink>
            <w:r w:rsidR="00C15093" w:rsidRPr="00FF3FF7">
              <w:rPr>
                <w:color w:val="008000"/>
                <w:sz w:val="28"/>
                <w:szCs w:val="28"/>
              </w:rPr>
              <w:t xml:space="preserve"> </w:t>
            </w:r>
          </w:p>
          <w:p w:rsidR="00C15093" w:rsidRPr="00FF3FF7" w:rsidRDefault="00FF3FF7" w:rsidP="00C15093">
            <w:pPr>
              <w:pStyle w:val="CurrAsset"/>
              <w:rPr>
                <w:color w:val="008000"/>
                <w:sz w:val="28"/>
                <w:szCs w:val="28"/>
              </w:rPr>
            </w:pPr>
            <w:hyperlink r:id="rId18" w:history="1">
              <w:r w:rsidR="00FC743F" w:rsidRPr="00FF3FF7">
                <w:rPr>
                  <w:rStyle w:val="Hyperlink"/>
                  <w:color w:val="008000"/>
                  <w:sz w:val="16"/>
                  <w:szCs w:val="16"/>
                </w:rPr>
                <w:t>http://media.pearsoncmg.com/ph/chet/chet_myautomotivelab_2/animations/A1_Animation/Chapter10_Fig_10_4/index.htm</w:t>
              </w:r>
            </w:hyperlink>
          </w:p>
        </w:tc>
      </w:tr>
      <w:tr w:rsidR="00B36F23" w:rsidRPr="00770536" w:rsidTr="00C14786">
        <w:tc>
          <w:tcPr>
            <w:tcW w:w="2970" w:type="dxa"/>
            <w:tcBorders>
              <w:left w:val="single" w:sz="4" w:space="0" w:color="000000"/>
              <w:right w:val="single" w:sz="4" w:space="0" w:color="000000"/>
            </w:tcBorders>
          </w:tcPr>
          <w:p w:rsidR="00B36F23" w:rsidRPr="00FF3FF7" w:rsidRDefault="0056224C" w:rsidP="00A63C75">
            <w:pPr>
              <w:pStyle w:val="CurrAsset"/>
              <w:rPr>
                <w:color w:val="008000"/>
                <w:sz w:val="16"/>
                <w:szCs w:val="16"/>
              </w:rPr>
            </w:pPr>
            <w:r w:rsidRPr="00FF3FF7">
              <w:rPr>
                <w:noProof/>
                <w:color w:val="008000"/>
              </w:rPr>
              <w:drawing>
                <wp:inline distT="0" distB="0" distL="0" distR="0" wp14:anchorId="435385B0" wp14:editId="763C768B">
                  <wp:extent cx="675640" cy="675640"/>
                  <wp:effectExtent l="0" t="0" r="0" b="0"/>
                  <wp:docPr id="6" name="Picture 6"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im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00B36F23" w:rsidRPr="00FF3FF7">
              <w:rPr>
                <w:color w:val="008000"/>
                <w:sz w:val="16"/>
                <w:szCs w:val="16"/>
              </w:rPr>
              <w:t xml:space="preserve"> </w:t>
            </w:r>
          </w:p>
        </w:tc>
        <w:tc>
          <w:tcPr>
            <w:tcW w:w="6300" w:type="dxa"/>
            <w:tcBorders>
              <w:left w:val="single" w:sz="4" w:space="0" w:color="000000"/>
              <w:right w:val="single" w:sz="4" w:space="0" w:color="000000"/>
            </w:tcBorders>
          </w:tcPr>
          <w:p w:rsidR="00B36F23" w:rsidRPr="00FF3FF7" w:rsidRDefault="00B36F23" w:rsidP="00A63C75">
            <w:pPr>
              <w:pStyle w:val="CurrAsset"/>
              <w:rPr>
                <w:color w:val="008000"/>
                <w:sz w:val="28"/>
                <w:szCs w:val="28"/>
              </w:rPr>
            </w:pPr>
            <w:r w:rsidRPr="00FF3FF7">
              <w:rPr>
                <w:color w:val="008000"/>
                <w:sz w:val="28"/>
                <w:szCs w:val="28"/>
              </w:rPr>
              <w:t xml:space="preserve">Show </w:t>
            </w:r>
            <w:r w:rsidRPr="00FF3FF7">
              <w:rPr>
                <w:color w:val="008000"/>
                <w:sz w:val="32"/>
                <w:szCs w:val="32"/>
                <w:u w:val="single"/>
              </w:rPr>
              <w:t>LUBRICATION SYSTEM</w:t>
            </w:r>
            <w:r w:rsidRPr="00FF3FF7">
              <w:rPr>
                <w:color w:val="008000"/>
                <w:sz w:val="28"/>
                <w:szCs w:val="28"/>
              </w:rPr>
              <w:t xml:space="preserve"> ANIMATION: </w:t>
            </w:r>
            <w:hyperlink r:id="rId19" w:history="1">
              <w:r w:rsidRPr="00FF3FF7">
                <w:rPr>
                  <w:rStyle w:val="Hyperlink"/>
                  <w:color w:val="008000"/>
                  <w:sz w:val="28"/>
                  <w:szCs w:val="28"/>
                </w:rPr>
                <w:t>www.myautomotivelab.com</w:t>
              </w:r>
            </w:hyperlink>
            <w:r w:rsidRPr="00FF3FF7">
              <w:rPr>
                <w:color w:val="008000"/>
                <w:sz w:val="28"/>
                <w:szCs w:val="28"/>
              </w:rPr>
              <w:t xml:space="preserve"> </w:t>
            </w:r>
          </w:p>
          <w:p w:rsidR="00B36F23" w:rsidRPr="00FF3FF7" w:rsidRDefault="00FF3FF7" w:rsidP="00A63C75">
            <w:pPr>
              <w:pStyle w:val="CurrAsset"/>
              <w:rPr>
                <w:color w:val="008000"/>
                <w:sz w:val="28"/>
                <w:szCs w:val="28"/>
              </w:rPr>
            </w:pPr>
            <w:hyperlink r:id="rId20" w:history="1">
              <w:r w:rsidR="00B36F23" w:rsidRPr="00FF3FF7">
                <w:rPr>
                  <w:rStyle w:val="Hyperlink"/>
                  <w:color w:val="008000"/>
                  <w:sz w:val="16"/>
                  <w:szCs w:val="16"/>
                </w:rPr>
                <w:t>http://media.pearsoncmg.com/ph/chet/chet_myautomotivelab_2/animations/A1_Animation/Chapter10_Fig_10_4/index.htm</w:t>
              </w:r>
            </w:hyperlink>
          </w:p>
        </w:tc>
      </w:tr>
      <w:tr w:rsidR="00B36F23" w:rsidRPr="00770536" w:rsidTr="00C14786">
        <w:tc>
          <w:tcPr>
            <w:tcW w:w="2970" w:type="dxa"/>
            <w:tcBorders>
              <w:left w:val="single" w:sz="4" w:space="0" w:color="000000"/>
              <w:right w:val="single" w:sz="4" w:space="0" w:color="000000"/>
            </w:tcBorders>
          </w:tcPr>
          <w:p w:rsidR="00B36F23" w:rsidRPr="00FF3FF7" w:rsidRDefault="0056224C" w:rsidP="00A63C75">
            <w:pPr>
              <w:pStyle w:val="CurrAsset"/>
              <w:rPr>
                <w:color w:val="008000"/>
                <w:sz w:val="16"/>
                <w:szCs w:val="16"/>
              </w:rPr>
            </w:pPr>
            <w:r w:rsidRPr="00FF3FF7">
              <w:rPr>
                <w:noProof/>
                <w:color w:val="008000"/>
              </w:rPr>
              <w:drawing>
                <wp:inline distT="0" distB="0" distL="0" distR="0" wp14:anchorId="089CA8E3" wp14:editId="7D07BFA3">
                  <wp:extent cx="675640" cy="675640"/>
                  <wp:effectExtent l="0" t="0" r="0" b="0"/>
                  <wp:docPr id="7" name="Picture 7"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im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00B36F23" w:rsidRPr="00FF3FF7">
              <w:rPr>
                <w:color w:val="008000"/>
                <w:sz w:val="16"/>
                <w:szCs w:val="16"/>
              </w:rPr>
              <w:t xml:space="preserve"> </w:t>
            </w:r>
          </w:p>
        </w:tc>
        <w:tc>
          <w:tcPr>
            <w:tcW w:w="6300" w:type="dxa"/>
            <w:tcBorders>
              <w:left w:val="single" w:sz="4" w:space="0" w:color="000000"/>
              <w:right w:val="single" w:sz="4" w:space="0" w:color="000000"/>
            </w:tcBorders>
          </w:tcPr>
          <w:p w:rsidR="00B36F23" w:rsidRPr="00FF3FF7" w:rsidRDefault="00FF3FF7" w:rsidP="00A63C75">
            <w:pPr>
              <w:pStyle w:val="CurrAsset"/>
              <w:rPr>
                <w:color w:val="008000"/>
                <w:sz w:val="28"/>
                <w:szCs w:val="28"/>
              </w:rPr>
            </w:pPr>
            <w:hyperlink r:id="rId21" w:tgtFrame="_blank" w:history="1">
              <w:r w:rsidR="00B36F23" w:rsidRPr="00FF3FF7">
                <w:rPr>
                  <w:rStyle w:val="Hyperlink"/>
                  <w:rFonts w:ascii="Arial" w:hAnsi="Arial" w:cs="Arial"/>
                  <w:color w:val="008000"/>
                  <w:sz w:val="32"/>
                  <w:szCs w:val="32"/>
                </w:rPr>
                <w:t>Oil Flow-World Engine</w:t>
              </w:r>
            </w:hyperlink>
            <w:r w:rsidR="00B36F23" w:rsidRPr="00FF3FF7">
              <w:rPr>
                <w:color w:val="008000"/>
              </w:rPr>
              <w:t xml:space="preserve"> </w:t>
            </w:r>
            <w:r w:rsidR="00B36F23" w:rsidRPr="00FF3FF7">
              <w:rPr>
                <w:color w:val="008000"/>
                <w:sz w:val="28"/>
                <w:szCs w:val="28"/>
              </w:rPr>
              <w:t xml:space="preserve">ANIMATION: </w:t>
            </w:r>
          </w:p>
          <w:p w:rsidR="00B36F23" w:rsidRPr="00FF3FF7" w:rsidRDefault="00FF3FF7" w:rsidP="00A63C75">
            <w:pPr>
              <w:pStyle w:val="CurrAsset"/>
              <w:rPr>
                <w:color w:val="008000"/>
                <w:sz w:val="21"/>
                <w:szCs w:val="21"/>
              </w:rPr>
            </w:pPr>
            <w:hyperlink r:id="rId22" w:anchor="a1" w:history="1">
              <w:r w:rsidR="00B36F23" w:rsidRPr="00FF3FF7">
                <w:rPr>
                  <w:rStyle w:val="Hyperlink"/>
                  <w:color w:val="008000"/>
                  <w:sz w:val="21"/>
                  <w:szCs w:val="21"/>
                </w:rPr>
                <w:t>http://www.jameshalderman.com/animations.html#a1</w:t>
              </w:r>
            </w:hyperlink>
            <w:r w:rsidR="00B36F23" w:rsidRPr="00FF3FF7">
              <w:rPr>
                <w:color w:val="008000"/>
                <w:sz w:val="21"/>
                <w:szCs w:val="21"/>
              </w:rPr>
              <w:t xml:space="preserve"> </w:t>
            </w:r>
          </w:p>
        </w:tc>
      </w:tr>
      <w:tr w:rsidR="00C15093" w:rsidRPr="00732B8C" w:rsidTr="00C14786">
        <w:tblPrEx>
          <w:tblBorders>
            <w:top w:val="single" w:sz="4" w:space="0" w:color="000000"/>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C15093" w:rsidRPr="00FF3FF7" w:rsidRDefault="0056224C" w:rsidP="00623A66">
            <w:pPr>
              <w:rPr>
                <w:rFonts w:ascii="Arial Black" w:hAnsi="Arial Black"/>
                <w:color w:val="0084D1"/>
                <w:sz w:val="16"/>
                <w:szCs w:val="16"/>
              </w:rPr>
            </w:pPr>
            <w:r w:rsidRPr="00FF3FF7">
              <w:rPr>
                <w:noProof/>
                <w:color w:val="0084D1"/>
              </w:rPr>
              <w:drawing>
                <wp:inline distT="0" distB="0" distL="0" distR="0" wp14:anchorId="0C5D53CD" wp14:editId="73648F33">
                  <wp:extent cx="777875" cy="764540"/>
                  <wp:effectExtent l="0" t="0" r="3175" b="0"/>
                  <wp:docPr id="8" name="Picture 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ctorNot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7875" cy="764540"/>
                          </a:xfrm>
                          <a:prstGeom prst="rect">
                            <a:avLst/>
                          </a:prstGeom>
                          <a:noFill/>
                          <a:ln>
                            <a:noFill/>
                          </a:ln>
                        </pic:spPr>
                      </pic:pic>
                    </a:graphicData>
                  </a:graphic>
                </wp:inline>
              </w:drawing>
            </w:r>
          </w:p>
        </w:tc>
        <w:tc>
          <w:tcPr>
            <w:tcW w:w="6300" w:type="dxa"/>
            <w:tcBorders>
              <w:top w:val="nil"/>
              <w:left w:val="single" w:sz="4" w:space="0" w:color="000000"/>
              <w:bottom w:val="nil"/>
              <w:right w:val="single" w:sz="4" w:space="0" w:color="000000"/>
            </w:tcBorders>
          </w:tcPr>
          <w:p w:rsidR="00C15093" w:rsidRPr="00FF3FF7" w:rsidRDefault="00C15093" w:rsidP="00C15093">
            <w:pPr>
              <w:pStyle w:val="CurrAsset"/>
              <w:rPr>
                <w:bCs/>
                <w:color w:val="0084D1"/>
                <w:sz w:val="28"/>
              </w:rPr>
            </w:pPr>
            <w:r w:rsidRPr="00FF3FF7">
              <w:rPr>
                <w:bCs/>
                <w:color w:val="0084D1"/>
                <w:sz w:val="28"/>
              </w:rPr>
              <w:t>When performing oil change it is recommended that engine be at operating temperature &amp; that engine be run just before oil is drained.  This is done in order to circulate and suspend heavy dirt particles so that they can drain out with oil.</w:t>
            </w:r>
          </w:p>
        </w:tc>
      </w:tr>
      <w:tr w:rsidR="00C15093" w:rsidRPr="00732B8C" w:rsidTr="00C14786">
        <w:tblPrEx>
          <w:tblBorders>
            <w:top w:val="single" w:sz="4" w:space="0" w:color="000000"/>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C15093" w:rsidRPr="00FF3FF7" w:rsidRDefault="0056224C" w:rsidP="00623A66">
            <w:pPr>
              <w:rPr>
                <w:rFonts w:ascii="Arial Black" w:hAnsi="Arial Black"/>
                <w:color w:val="008000"/>
                <w:sz w:val="16"/>
                <w:szCs w:val="16"/>
              </w:rPr>
            </w:pPr>
            <w:r w:rsidRPr="00FF3FF7">
              <w:rPr>
                <w:noProof/>
                <w:color w:val="008000"/>
              </w:rPr>
              <w:drawing>
                <wp:inline distT="0" distB="0" distL="0" distR="0" wp14:anchorId="73D68C6A" wp14:editId="08D5A623">
                  <wp:extent cx="675640" cy="668655"/>
                  <wp:effectExtent l="0" t="0" r="0" b="0"/>
                  <wp:docPr id="9" name="Picture 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cuss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300" w:type="dxa"/>
            <w:tcBorders>
              <w:top w:val="nil"/>
              <w:left w:val="single" w:sz="4" w:space="0" w:color="000000"/>
              <w:bottom w:val="nil"/>
              <w:right w:val="single" w:sz="4" w:space="0" w:color="000000"/>
            </w:tcBorders>
          </w:tcPr>
          <w:p w:rsidR="00C15093" w:rsidRPr="00FF3FF7" w:rsidRDefault="00C15093" w:rsidP="00C15093">
            <w:pPr>
              <w:pStyle w:val="CurrAsset"/>
              <w:rPr>
                <w:bCs/>
                <w:color w:val="008000"/>
                <w:sz w:val="28"/>
              </w:rPr>
            </w:pPr>
            <w:r w:rsidRPr="00FF3FF7">
              <w:rPr>
                <w:bCs/>
                <w:color w:val="008000"/>
                <w:sz w:val="28"/>
                <w:u w:val="single"/>
              </w:rPr>
              <w:t>DISCUSSION:</w:t>
            </w:r>
            <w:r w:rsidRPr="00FF3FF7">
              <w:rPr>
                <w:bCs/>
                <w:color w:val="008000"/>
                <w:sz w:val="28"/>
              </w:rPr>
              <w:t xml:space="preserve"> </w:t>
            </w:r>
            <w:r w:rsidRPr="00FF3FF7">
              <w:rPr>
                <w:color w:val="008000"/>
              </w:rPr>
              <w:t>Discuss with students that today’s vehicles USE an engine oil life indicator, located in driver information center. The display shows percentage of engine oil life left or turns on a light alerting driver that the oil should be changed</w:t>
            </w:r>
          </w:p>
        </w:tc>
      </w:tr>
      <w:tr w:rsidR="00C15093" w:rsidRPr="00732B8C" w:rsidTr="00C14786">
        <w:tblPrEx>
          <w:tblBorders>
            <w:top w:val="single" w:sz="4" w:space="0" w:color="000000"/>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C15093" w:rsidRPr="00FF3FF7" w:rsidRDefault="0056224C" w:rsidP="00623A66">
            <w:pPr>
              <w:rPr>
                <w:rFonts w:ascii="Arial Black" w:hAnsi="Arial Black"/>
                <w:color w:val="0084D1"/>
                <w:sz w:val="16"/>
                <w:szCs w:val="16"/>
              </w:rPr>
            </w:pPr>
            <w:r w:rsidRPr="00FF3FF7">
              <w:rPr>
                <w:noProof/>
                <w:color w:val="0084D1"/>
              </w:rPr>
              <w:lastRenderedPageBreak/>
              <w:drawing>
                <wp:inline distT="0" distB="0" distL="0" distR="0" wp14:anchorId="07534849" wp14:editId="2108DB82">
                  <wp:extent cx="777875" cy="764540"/>
                  <wp:effectExtent l="0" t="0" r="3175" b="0"/>
                  <wp:docPr id="10" name="Picture 10"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tructorNot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7875" cy="764540"/>
                          </a:xfrm>
                          <a:prstGeom prst="rect">
                            <a:avLst/>
                          </a:prstGeom>
                          <a:noFill/>
                          <a:ln>
                            <a:noFill/>
                          </a:ln>
                        </pic:spPr>
                      </pic:pic>
                    </a:graphicData>
                  </a:graphic>
                </wp:inline>
              </w:drawing>
            </w:r>
          </w:p>
        </w:tc>
        <w:tc>
          <w:tcPr>
            <w:tcW w:w="6300" w:type="dxa"/>
            <w:tcBorders>
              <w:top w:val="nil"/>
              <w:left w:val="single" w:sz="4" w:space="0" w:color="000000"/>
              <w:bottom w:val="nil"/>
              <w:right w:val="single" w:sz="4" w:space="0" w:color="000000"/>
            </w:tcBorders>
          </w:tcPr>
          <w:p w:rsidR="00C15093" w:rsidRPr="00FF3FF7" w:rsidRDefault="00C15093" w:rsidP="00C15093">
            <w:pPr>
              <w:pStyle w:val="CurrAsset"/>
              <w:rPr>
                <w:bCs/>
                <w:color w:val="0084D1"/>
                <w:sz w:val="28"/>
              </w:rPr>
            </w:pPr>
            <w:r w:rsidRPr="00FF3FF7">
              <w:rPr>
                <w:bCs/>
                <w:color w:val="0084D1"/>
                <w:sz w:val="28"/>
              </w:rPr>
              <w:t xml:space="preserve">With many oil pressure indicator lights, </w:t>
            </w:r>
          </w:p>
          <w:p w:rsidR="00C15093" w:rsidRPr="00FF3FF7" w:rsidRDefault="00C15093" w:rsidP="00C15093">
            <w:pPr>
              <w:pStyle w:val="CurrAsset"/>
              <w:rPr>
                <w:bCs/>
                <w:color w:val="0084D1"/>
                <w:sz w:val="28"/>
              </w:rPr>
            </w:pPr>
            <w:r w:rsidRPr="00FF3FF7">
              <w:rPr>
                <w:bCs/>
                <w:color w:val="0084D1"/>
                <w:sz w:val="28"/>
              </w:rPr>
              <w:t>engine oil pressure must be very low (under</w:t>
            </w:r>
          </w:p>
          <w:p w:rsidR="00C15093" w:rsidRPr="00FF3FF7" w:rsidRDefault="00C15093" w:rsidP="00C15093">
            <w:pPr>
              <w:pStyle w:val="CurrAsset"/>
              <w:rPr>
                <w:bCs/>
                <w:color w:val="0084D1"/>
                <w:sz w:val="28"/>
              </w:rPr>
            </w:pPr>
            <w:r w:rsidRPr="00FF3FF7">
              <w:rPr>
                <w:bCs/>
                <w:color w:val="0084D1"/>
                <w:sz w:val="28"/>
              </w:rPr>
              <w:t>10 psi at idle) before warning light is triggered. Engine bearing knock or lifter noise may be evident before light is illuminated.</w:t>
            </w:r>
          </w:p>
        </w:tc>
      </w:tr>
      <w:tr w:rsidR="00C15093" w:rsidRPr="00292E1A" w:rsidTr="00C14786">
        <w:tblPrEx>
          <w:tblBorders>
            <w:top w:val="single" w:sz="4" w:space="0" w:color="000000"/>
            <w:bottom w:val="single" w:sz="4" w:space="0" w:color="000000"/>
            <w:insideH w:val="single" w:sz="4" w:space="0" w:color="000000"/>
          </w:tblBorders>
        </w:tblPrEx>
        <w:tc>
          <w:tcPr>
            <w:tcW w:w="2970" w:type="dxa"/>
            <w:tcBorders>
              <w:top w:val="nil"/>
              <w:bottom w:val="nil"/>
            </w:tcBorders>
          </w:tcPr>
          <w:p w:rsidR="00C15093" w:rsidRPr="00FF3FF7" w:rsidRDefault="0056224C" w:rsidP="00623A66">
            <w:pPr>
              <w:pStyle w:val="NoSpacing"/>
              <w:rPr>
                <w:rFonts w:ascii="Arial Black" w:hAnsi="Arial Black"/>
                <w:b/>
                <w:color w:val="FF950E"/>
              </w:rPr>
            </w:pPr>
            <w:r w:rsidRPr="00FF3FF7">
              <w:rPr>
                <w:rFonts w:ascii="Calibri" w:hAnsi="Calibri"/>
                <w:noProof/>
                <w:color w:val="FF950E"/>
              </w:rPr>
              <w:drawing>
                <wp:inline distT="0" distB="0" distL="0" distR="0" wp14:anchorId="6BD9CC89" wp14:editId="1D889A75">
                  <wp:extent cx="805180" cy="655320"/>
                  <wp:effectExtent l="0" t="0" r="0" b="0"/>
                  <wp:docPr id="11" name="Picture 1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pla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300" w:type="dxa"/>
            <w:tcBorders>
              <w:top w:val="nil"/>
              <w:bottom w:val="nil"/>
            </w:tcBorders>
          </w:tcPr>
          <w:p w:rsidR="00C15093" w:rsidRPr="00FF3FF7" w:rsidRDefault="00B70D98" w:rsidP="006647FC">
            <w:pPr>
              <w:pStyle w:val="SLIDE1"/>
              <w:rPr>
                <w:color w:val="FF950E"/>
              </w:rPr>
            </w:pPr>
            <w:r w:rsidRPr="00FF3FF7">
              <w:rPr>
                <w:b/>
                <w:color w:val="FF950E"/>
              </w:rPr>
              <w:t>3</w:t>
            </w:r>
            <w:r w:rsidR="006647FC" w:rsidRPr="00FF3FF7">
              <w:rPr>
                <w:b/>
                <w:color w:val="FF950E"/>
              </w:rPr>
              <w:t xml:space="preserve">.  SLIDE </w:t>
            </w:r>
            <w:r w:rsidRPr="00FF3FF7">
              <w:rPr>
                <w:b/>
                <w:color w:val="FF950E"/>
              </w:rPr>
              <w:t>3</w:t>
            </w:r>
            <w:r w:rsidR="00C15093" w:rsidRPr="00FF3FF7">
              <w:rPr>
                <w:color w:val="FF950E"/>
              </w:rPr>
              <w:t xml:space="preserve"> </w:t>
            </w:r>
            <w:r w:rsidR="006647FC" w:rsidRPr="00FF3FF7">
              <w:rPr>
                <w:b/>
                <w:bCs/>
                <w:color w:val="FF950E"/>
              </w:rPr>
              <w:t xml:space="preserve">EXPLAIN </w:t>
            </w:r>
            <w:r w:rsidR="00C15093" w:rsidRPr="00FF3FF7">
              <w:rPr>
                <w:color w:val="FF950E"/>
              </w:rPr>
              <w:t>Lubrication Principles</w:t>
            </w:r>
            <w:r w:rsidR="006647FC" w:rsidRPr="00FF3FF7">
              <w:rPr>
                <w:color w:val="FF950E"/>
              </w:rPr>
              <w:t xml:space="preserve"> &amp; </w:t>
            </w:r>
            <w:r w:rsidR="00C15093" w:rsidRPr="00FF3FF7">
              <w:rPr>
                <w:b/>
                <w:bCs/>
                <w:color w:val="FF950E"/>
              </w:rPr>
              <w:t xml:space="preserve">EXPLAIN Figure </w:t>
            </w:r>
            <w:r w:rsidR="007943CC" w:rsidRPr="00FF3FF7">
              <w:rPr>
                <w:b/>
                <w:bCs/>
                <w:color w:val="FF950E"/>
              </w:rPr>
              <w:t>4</w:t>
            </w:r>
            <w:r w:rsidR="00C15093" w:rsidRPr="00FF3FF7">
              <w:rPr>
                <w:b/>
                <w:bCs/>
                <w:color w:val="FF950E"/>
              </w:rPr>
              <w:t xml:space="preserve">-1 </w:t>
            </w:r>
            <w:r w:rsidR="00C15093" w:rsidRPr="00FF3FF7">
              <w:rPr>
                <w:color w:val="FF950E"/>
              </w:rPr>
              <w:t>Oil molecules cling to metal surfaces but easily slide against each other.</w:t>
            </w:r>
          </w:p>
          <w:p w:rsidR="00C15093" w:rsidRPr="00FF3FF7" w:rsidRDefault="00B70D98" w:rsidP="006647FC">
            <w:pPr>
              <w:pStyle w:val="SLIDE1"/>
              <w:rPr>
                <w:color w:val="FF950E"/>
              </w:rPr>
            </w:pPr>
            <w:r w:rsidRPr="00FF3FF7">
              <w:rPr>
                <w:b/>
                <w:bCs/>
                <w:color w:val="FF950E"/>
              </w:rPr>
              <w:t>4</w:t>
            </w:r>
            <w:r w:rsidR="00C15093" w:rsidRPr="00FF3FF7">
              <w:rPr>
                <w:b/>
                <w:bCs/>
                <w:color w:val="FF950E"/>
              </w:rPr>
              <w:t xml:space="preserve">.  SLIDE </w:t>
            </w:r>
            <w:r w:rsidRPr="00FF3FF7">
              <w:rPr>
                <w:b/>
                <w:bCs/>
                <w:color w:val="FF950E"/>
              </w:rPr>
              <w:t>4</w:t>
            </w:r>
            <w:r w:rsidR="00C15093" w:rsidRPr="00FF3FF7">
              <w:rPr>
                <w:b/>
                <w:bCs/>
                <w:color w:val="FF950E"/>
              </w:rPr>
              <w:t xml:space="preserve"> EXPLAIN Figure </w:t>
            </w:r>
            <w:r w:rsidR="007943CC" w:rsidRPr="00FF3FF7">
              <w:rPr>
                <w:b/>
                <w:bCs/>
                <w:color w:val="FF950E"/>
              </w:rPr>
              <w:t>4</w:t>
            </w:r>
            <w:r w:rsidR="00C15093" w:rsidRPr="00FF3FF7">
              <w:rPr>
                <w:b/>
                <w:bCs/>
                <w:color w:val="FF950E"/>
              </w:rPr>
              <w:t>-2</w:t>
            </w:r>
            <w:r w:rsidR="00C15093" w:rsidRPr="00FF3FF7">
              <w:rPr>
                <w:color w:val="FF950E"/>
              </w:rPr>
              <w:t xml:space="preserve"> Wedge-shaped oil film developed below a moving block.</w:t>
            </w:r>
          </w:p>
          <w:p w:rsidR="00C15093" w:rsidRPr="00FF3FF7" w:rsidRDefault="00B70D98" w:rsidP="00B70D98">
            <w:pPr>
              <w:pStyle w:val="SLIDE1"/>
              <w:rPr>
                <w:color w:val="FF950E"/>
              </w:rPr>
            </w:pPr>
            <w:r w:rsidRPr="00FF3FF7">
              <w:rPr>
                <w:b/>
                <w:bCs/>
                <w:color w:val="FF950E"/>
              </w:rPr>
              <w:t>5</w:t>
            </w:r>
            <w:r w:rsidR="00C15093" w:rsidRPr="00FF3FF7">
              <w:rPr>
                <w:b/>
                <w:bCs/>
                <w:color w:val="FF950E"/>
              </w:rPr>
              <w:t>.  SLIDE</w:t>
            </w:r>
            <w:r w:rsidR="006647FC" w:rsidRPr="00FF3FF7">
              <w:rPr>
                <w:b/>
                <w:bCs/>
                <w:color w:val="FF950E"/>
              </w:rPr>
              <w:t xml:space="preserve"> </w:t>
            </w:r>
            <w:r w:rsidRPr="00FF3FF7">
              <w:rPr>
                <w:b/>
                <w:bCs/>
                <w:color w:val="FF950E"/>
              </w:rPr>
              <w:t>5</w:t>
            </w:r>
            <w:r w:rsidR="006647FC" w:rsidRPr="00FF3FF7">
              <w:rPr>
                <w:b/>
                <w:bCs/>
                <w:color w:val="FF950E"/>
              </w:rPr>
              <w:t xml:space="preserve"> </w:t>
            </w:r>
            <w:r w:rsidR="00C15093" w:rsidRPr="00FF3FF7">
              <w:rPr>
                <w:b/>
                <w:bCs/>
                <w:color w:val="FF950E"/>
              </w:rPr>
              <w:t>EXPLAIN</w:t>
            </w:r>
            <w:r w:rsidR="00C15093" w:rsidRPr="00FF3FF7">
              <w:rPr>
                <w:color w:val="FF950E"/>
              </w:rPr>
              <w:t xml:space="preserve"> Lubrication Principles</w:t>
            </w:r>
            <w:r w:rsidR="006647FC" w:rsidRPr="00FF3FF7">
              <w:rPr>
                <w:color w:val="FF950E"/>
              </w:rPr>
              <w:t xml:space="preserve"> &amp; </w:t>
            </w:r>
            <w:r w:rsidR="00C15093" w:rsidRPr="00FF3FF7">
              <w:rPr>
                <w:b/>
                <w:bCs/>
                <w:color w:val="FF950E"/>
              </w:rPr>
              <w:t xml:space="preserve">EXPLAIN Figure </w:t>
            </w:r>
            <w:r w:rsidR="007943CC" w:rsidRPr="00FF3FF7">
              <w:rPr>
                <w:b/>
                <w:bCs/>
                <w:color w:val="FF950E"/>
              </w:rPr>
              <w:t>4</w:t>
            </w:r>
            <w:r w:rsidR="00C15093" w:rsidRPr="00FF3FF7">
              <w:rPr>
                <w:b/>
                <w:bCs/>
                <w:color w:val="FF950E"/>
              </w:rPr>
              <w:t>-3</w:t>
            </w:r>
            <w:r w:rsidR="00C15093" w:rsidRPr="00FF3FF7">
              <w:rPr>
                <w:color w:val="FF950E"/>
              </w:rPr>
              <w:t xml:space="preserve"> Wedge-shaped oil film </w:t>
            </w:r>
            <w:r w:rsidR="006647FC" w:rsidRPr="00FF3FF7">
              <w:rPr>
                <w:color w:val="FF950E"/>
              </w:rPr>
              <w:t>curved around a bearing journal</w:t>
            </w:r>
            <w:r w:rsidR="00C15093" w:rsidRPr="00FF3FF7">
              <w:rPr>
                <w:color w:val="FF950E"/>
              </w:rPr>
              <w:t xml:space="preserve"> </w:t>
            </w:r>
          </w:p>
        </w:tc>
      </w:tr>
      <w:tr w:rsidR="00C15093" w:rsidRPr="00292E1A" w:rsidTr="00C14786">
        <w:tblPrEx>
          <w:tblBorders>
            <w:top w:val="single" w:sz="4" w:space="0" w:color="000000"/>
            <w:bottom w:val="single" w:sz="4" w:space="0" w:color="000000"/>
            <w:insideH w:val="single" w:sz="4" w:space="0" w:color="000000"/>
          </w:tblBorders>
        </w:tblPrEx>
        <w:tc>
          <w:tcPr>
            <w:tcW w:w="2970" w:type="dxa"/>
            <w:tcBorders>
              <w:top w:val="nil"/>
              <w:bottom w:val="nil"/>
            </w:tcBorders>
          </w:tcPr>
          <w:p w:rsidR="00C15093" w:rsidRPr="00FF3FF7" w:rsidRDefault="0056224C" w:rsidP="00623A66">
            <w:pPr>
              <w:pStyle w:val="NoSpacing"/>
              <w:rPr>
                <w:rFonts w:ascii="Arial Black" w:hAnsi="Arial Black"/>
                <w:b/>
                <w:color w:val="FF950E"/>
              </w:rPr>
            </w:pPr>
            <w:r w:rsidRPr="00FF3FF7">
              <w:rPr>
                <w:rFonts w:ascii="Calibri" w:hAnsi="Calibri"/>
                <w:noProof/>
                <w:color w:val="FF950E"/>
              </w:rPr>
              <w:drawing>
                <wp:inline distT="0" distB="0" distL="0" distR="0" wp14:anchorId="1C9A498E" wp14:editId="66049843">
                  <wp:extent cx="805180" cy="655320"/>
                  <wp:effectExtent l="0" t="0" r="0" b="0"/>
                  <wp:docPr id="12" name="Picture 1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pla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300" w:type="dxa"/>
            <w:tcBorders>
              <w:top w:val="nil"/>
              <w:bottom w:val="nil"/>
            </w:tcBorders>
          </w:tcPr>
          <w:p w:rsidR="00C15093" w:rsidRPr="00FF3FF7" w:rsidRDefault="00B70D98" w:rsidP="00B70D98">
            <w:pPr>
              <w:pStyle w:val="SLIDE1"/>
              <w:rPr>
                <w:color w:val="FF950E"/>
                <w:u w:val="single"/>
              </w:rPr>
            </w:pPr>
            <w:r w:rsidRPr="00FF3FF7">
              <w:rPr>
                <w:b/>
                <w:bCs/>
                <w:color w:val="FF950E"/>
              </w:rPr>
              <w:t>6</w:t>
            </w:r>
            <w:r w:rsidR="00C15093" w:rsidRPr="00FF3FF7">
              <w:rPr>
                <w:b/>
                <w:bCs/>
                <w:color w:val="FF950E"/>
              </w:rPr>
              <w:t>.  SLIDE</w:t>
            </w:r>
            <w:r w:rsidR="006647FC" w:rsidRPr="00FF3FF7">
              <w:rPr>
                <w:b/>
                <w:bCs/>
                <w:color w:val="FF950E"/>
              </w:rPr>
              <w:t xml:space="preserve"> </w:t>
            </w:r>
            <w:r w:rsidRPr="00FF3FF7">
              <w:rPr>
                <w:b/>
                <w:bCs/>
                <w:color w:val="FF950E"/>
              </w:rPr>
              <w:t>6</w:t>
            </w:r>
            <w:r w:rsidR="00C15093" w:rsidRPr="00FF3FF7">
              <w:rPr>
                <w:b/>
                <w:bCs/>
                <w:color w:val="FF950E"/>
              </w:rPr>
              <w:t xml:space="preserve"> EXPLAIN</w:t>
            </w:r>
            <w:r w:rsidR="00C15093" w:rsidRPr="00FF3FF7">
              <w:rPr>
                <w:color w:val="FF950E"/>
              </w:rPr>
              <w:t xml:space="preserve"> Engine Lubrication Systems</w:t>
            </w:r>
            <w:r w:rsidR="00C15093" w:rsidRPr="00FF3FF7">
              <w:rPr>
                <w:b/>
                <w:color w:val="FF950E"/>
              </w:rPr>
              <w:t xml:space="preserve"> </w:t>
            </w:r>
            <w:r w:rsidR="006647FC" w:rsidRPr="00FF3FF7">
              <w:rPr>
                <w:b/>
                <w:color w:val="FF950E"/>
              </w:rPr>
              <w:t xml:space="preserve">&amp; </w:t>
            </w:r>
            <w:r w:rsidR="00C15093" w:rsidRPr="00FF3FF7">
              <w:rPr>
                <w:b/>
                <w:bCs/>
                <w:color w:val="FF950E"/>
              </w:rPr>
              <w:t xml:space="preserve">EXPLAIN Figure </w:t>
            </w:r>
            <w:r w:rsidR="007943CC" w:rsidRPr="00FF3FF7">
              <w:rPr>
                <w:b/>
                <w:bCs/>
                <w:color w:val="FF950E"/>
              </w:rPr>
              <w:t>4</w:t>
            </w:r>
            <w:r w:rsidR="00C15093" w:rsidRPr="00FF3FF7">
              <w:rPr>
                <w:b/>
                <w:bCs/>
                <w:color w:val="FF950E"/>
              </w:rPr>
              <w:t>-4</w:t>
            </w:r>
            <w:r w:rsidR="00C15093" w:rsidRPr="00FF3FF7">
              <w:rPr>
                <w:color w:val="FF950E"/>
              </w:rPr>
              <w:t xml:space="preserve"> Dash oil pressure gauge may be a good indicator of engine oil pressure. If there is any concern about the oil pressure, always us</w:t>
            </w:r>
            <w:r w:rsidR="006647FC" w:rsidRPr="00FF3FF7">
              <w:rPr>
                <w:color w:val="FF950E"/>
              </w:rPr>
              <w:t>e a mechanical gauge to be sure</w:t>
            </w:r>
          </w:p>
        </w:tc>
      </w:tr>
      <w:tr w:rsidR="00C15093" w:rsidRPr="00732B8C" w:rsidTr="00C14786">
        <w:tblPrEx>
          <w:tblBorders>
            <w:top w:val="single" w:sz="4" w:space="0" w:color="000000"/>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C15093" w:rsidRPr="00FF3FF7" w:rsidRDefault="0056224C" w:rsidP="00623A66">
            <w:pPr>
              <w:rPr>
                <w:rFonts w:ascii="Arial Black" w:hAnsi="Arial Black"/>
                <w:color w:val="B3000B"/>
                <w:sz w:val="16"/>
                <w:szCs w:val="16"/>
              </w:rPr>
            </w:pPr>
            <w:bookmarkStart w:id="0" w:name="_GoBack" w:colFirst="0" w:colLast="1"/>
            <w:r w:rsidRPr="00FF3FF7">
              <w:rPr>
                <w:noProof/>
                <w:color w:val="B3000B"/>
              </w:rPr>
              <w:drawing>
                <wp:inline distT="0" distB="0" distL="0" distR="0" wp14:anchorId="37DBC300" wp14:editId="04D4A468">
                  <wp:extent cx="695960" cy="682625"/>
                  <wp:effectExtent l="0" t="0" r="8890" b="3175"/>
                  <wp:docPr id="13" name="Picture 13"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m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300" w:type="dxa"/>
            <w:tcBorders>
              <w:top w:val="nil"/>
              <w:left w:val="single" w:sz="4" w:space="0" w:color="000000"/>
              <w:bottom w:val="nil"/>
              <w:right w:val="single" w:sz="4" w:space="0" w:color="000000"/>
            </w:tcBorders>
          </w:tcPr>
          <w:p w:rsidR="00C15093" w:rsidRPr="00FF3FF7" w:rsidRDefault="00C15093" w:rsidP="00C15093">
            <w:pPr>
              <w:pStyle w:val="CurrAsset"/>
              <w:rPr>
                <w:color w:val="B3000B"/>
              </w:rPr>
            </w:pPr>
            <w:r w:rsidRPr="00FF3FF7">
              <w:rPr>
                <w:bCs/>
                <w:color w:val="B3000B"/>
                <w:sz w:val="28"/>
                <w:u w:val="single"/>
              </w:rPr>
              <w:t>DEMONSTRATION:</w:t>
            </w:r>
            <w:r w:rsidRPr="00FF3FF7">
              <w:rPr>
                <w:color w:val="B3000B"/>
              </w:rPr>
              <w:t xml:space="preserve"> Show students oil filter with decomposed oil and compare it to a new one. Explain why oil and oil filter must be changed at appropriate intervals to prevent dirty, broken down oil from causing serious damage to engine</w:t>
            </w:r>
          </w:p>
        </w:tc>
      </w:tr>
      <w:bookmarkEnd w:id="0"/>
      <w:tr w:rsidR="00C15093" w:rsidRPr="00561CC5" w:rsidTr="00C14786">
        <w:tblPrEx>
          <w:tblBorders>
            <w:top w:val="single" w:sz="4" w:space="0" w:color="000000"/>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C15093" w:rsidRPr="00FF3FF7" w:rsidRDefault="0056224C" w:rsidP="00623A66">
            <w:pPr>
              <w:rPr>
                <w:rFonts w:ascii="Arial Black" w:hAnsi="Arial Black"/>
                <w:color w:val="0084D1"/>
                <w:sz w:val="16"/>
                <w:szCs w:val="16"/>
              </w:rPr>
            </w:pPr>
            <w:r w:rsidRPr="00FF3FF7">
              <w:rPr>
                <w:noProof/>
                <w:color w:val="0084D1"/>
              </w:rPr>
              <w:drawing>
                <wp:inline distT="0" distB="0" distL="0" distR="0" wp14:anchorId="6CB3CF3E" wp14:editId="492276D5">
                  <wp:extent cx="777875" cy="764540"/>
                  <wp:effectExtent l="0" t="0" r="3175" b="0"/>
                  <wp:docPr id="14" name="Picture 14"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structorNot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7875" cy="764540"/>
                          </a:xfrm>
                          <a:prstGeom prst="rect">
                            <a:avLst/>
                          </a:prstGeom>
                          <a:noFill/>
                          <a:ln>
                            <a:noFill/>
                          </a:ln>
                        </pic:spPr>
                      </pic:pic>
                    </a:graphicData>
                  </a:graphic>
                </wp:inline>
              </w:drawing>
            </w:r>
          </w:p>
        </w:tc>
        <w:tc>
          <w:tcPr>
            <w:tcW w:w="6300" w:type="dxa"/>
            <w:tcBorders>
              <w:top w:val="nil"/>
              <w:left w:val="single" w:sz="4" w:space="0" w:color="000000"/>
              <w:bottom w:val="nil"/>
              <w:right w:val="single" w:sz="4" w:space="0" w:color="000000"/>
            </w:tcBorders>
          </w:tcPr>
          <w:p w:rsidR="00C15093" w:rsidRPr="00FF3FF7" w:rsidRDefault="00C15093" w:rsidP="00C15093">
            <w:pPr>
              <w:pStyle w:val="CurrAsset"/>
              <w:rPr>
                <w:bCs/>
                <w:color w:val="0084D1"/>
                <w:sz w:val="28"/>
              </w:rPr>
            </w:pPr>
            <w:r w:rsidRPr="00FF3FF7">
              <w:rPr>
                <w:bCs/>
                <w:color w:val="0084D1"/>
                <w:sz w:val="28"/>
              </w:rPr>
              <w:t>A major cause of premature engine breakdown is failure to change oil and filter as recommended by OEM. Excessive</w:t>
            </w:r>
          </w:p>
          <w:p w:rsidR="00C15093" w:rsidRPr="00FF3FF7" w:rsidRDefault="00C15093" w:rsidP="00C15093">
            <w:pPr>
              <w:pStyle w:val="CurrAsset"/>
              <w:rPr>
                <w:bCs/>
                <w:color w:val="0084D1"/>
                <w:sz w:val="28"/>
              </w:rPr>
            </w:pPr>
            <w:r w:rsidRPr="00FF3FF7">
              <w:rPr>
                <w:bCs/>
                <w:color w:val="0084D1"/>
                <w:sz w:val="28"/>
              </w:rPr>
              <w:t>heat and mechanical stress can cause oil</w:t>
            </w:r>
          </w:p>
          <w:p w:rsidR="00C15093" w:rsidRPr="00FF3FF7" w:rsidRDefault="00C15093" w:rsidP="00C15093">
            <w:pPr>
              <w:pStyle w:val="CurrAsset"/>
              <w:rPr>
                <w:bCs/>
                <w:color w:val="0084D1"/>
                <w:sz w:val="28"/>
              </w:rPr>
            </w:pPr>
            <w:proofErr w:type="gramStart"/>
            <w:r w:rsidRPr="00FF3FF7">
              <w:rPr>
                <w:bCs/>
                <w:color w:val="0084D1"/>
                <w:sz w:val="28"/>
              </w:rPr>
              <w:t>to</w:t>
            </w:r>
            <w:proofErr w:type="gramEnd"/>
            <w:r w:rsidRPr="00FF3FF7">
              <w:rPr>
                <w:bCs/>
                <w:color w:val="0084D1"/>
                <w:sz w:val="28"/>
              </w:rPr>
              <w:t xml:space="preserve"> decompose and thicken.</w:t>
            </w:r>
          </w:p>
        </w:tc>
      </w:tr>
      <w:tr w:rsidR="00C15093" w:rsidTr="00C14786">
        <w:tc>
          <w:tcPr>
            <w:tcW w:w="2970" w:type="dxa"/>
            <w:tcBorders>
              <w:left w:val="single" w:sz="4" w:space="0" w:color="000000"/>
              <w:right w:val="single" w:sz="4" w:space="0" w:color="000000"/>
            </w:tcBorders>
          </w:tcPr>
          <w:p w:rsidR="00C15093" w:rsidRPr="00FF3FF7" w:rsidRDefault="0056224C" w:rsidP="00623A66">
            <w:pPr>
              <w:pStyle w:val="NoSpacing"/>
              <w:rPr>
                <w:rFonts w:ascii="Tahoma" w:hAnsi="Tahoma" w:cs="Tahoma"/>
                <w:b/>
                <w:bCs/>
                <w:color w:val="0084D1"/>
              </w:rPr>
            </w:pPr>
            <w:r w:rsidRPr="00FF3FF7">
              <w:rPr>
                <w:rFonts w:cs="Tahoma"/>
                <w:b/>
                <w:bCs/>
                <w:noProof/>
                <w:color w:val="0084D1"/>
                <w:sz w:val="20"/>
                <w:szCs w:val="20"/>
              </w:rPr>
              <w:drawing>
                <wp:inline distT="0" distB="0" distL="0" distR="0" wp14:anchorId="4A35A637" wp14:editId="073667D9">
                  <wp:extent cx="723265" cy="368300"/>
                  <wp:effectExtent l="0" t="0" r="635" b="0"/>
                  <wp:docPr id="15" name="Picture 15"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eSuppor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FF3FF7">
              <w:rPr>
                <w:noProof/>
                <w:color w:val="0084D1"/>
              </w:rPr>
              <w:drawing>
                <wp:inline distT="0" distB="0" distL="0" distR="0" wp14:anchorId="4D3A9778" wp14:editId="5BD1B3CE">
                  <wp:extent cx="852805" cy="688975"/>
                  <wp:effectExtent l="0" t="0" r="4445" b="0"/>
                  <wp:docPr id="16" name="Picture 1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pair Vehicl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300" w:type="dxa"/>
            <w:tcBorders>
              <w:left w:val="single" w:sz="4" w:space="0" w:color="000000"/>
              <w:right w:val="single" w:sz="4" w:space="0" w:color="000000"/>
            </w:tcBorders>
          </w:tcPr>
          <w:p w:rsidR="00C15093" w:rsidRPr="00FF3FF7" w:rsidRDefault="00C15093" w:rsidP="00C15093">
            <w:pPr>
              <w:pStyle w:val="CurrAsset"/>
              <w:rPr>
                <w:color w:val="0084D1"/>
                <w:sz w:val="28"/>
                <w:szCs w:val="28"/>
                <w:u w:val="single"/>
              </w:rPr>
            </w:pPr>
            <w:r w:rsidRPr="00FF3FF7">
              <w:rPr>
                <w:color w:val="0084D1"/>
                <w:sz w:val="28"/>
                <w:szCs w:val="28"/>
                <w:u w:val="single"/>
              </w:rPr>
              <w:t xml:space="preserve">ON-VEHICLE NATEF Task: </w:t>
            </w:r>
            <w:r w:rsidRPr="00FF3FF7">
              <w:rPr>
                <w:color w:val="0084D1"/>
              </w:rPr>
              <w:t>Inspect, Test, and Replace Oil Temperature and Pressure Switches and Sensors.</w:t>
            </w:r>
            <w:r w:rsidR="00A7606F" w:rsidRPr="00FF3FF7">
              <w:rPr>
                <w:color w:val="0084D1"/>
              </w:rPr>
              <w:t xml:space="preserve"> PAGE 45</w:t>
            </w:r>
            <w:r w:rsidRPr="00FF3FF7">
              <w:rPr>
                <w:color w:val="0084D1"/>
              </w:rPr>
              <w:t xml:space="preserve"> </w:t>
            </w:r>
          </w:p>
        </w:tc>
      </w:tr>
      <w:tr w:rsidR="00C15093" w:rsidRPr="00292E1A" w:rsidTr="00C14786">
        <w:tblPrEx>
          <w:tblBorders>
            <w:top w:val="single" w:sz="4" w:space="0" w:color="000000"/>
            <w:bottom w:val="single" w:sz="4" w:space="0" w:color="000000"/>
            <w:insideH w:val="single" w:sz="4" w:space="0" w:color="000000"/>
          </w:tblBorders>
        </w:tblPrEx>
        <w:tc>
          <w:tcPr>
            <w:tcW w:w="2970" w:type="dxa"/>
            <w:tcBorders>
              <w:top w:val="nil"/>
              <w:bottom w:val="nil"/>
            </w:tcBorders>
          </w:tcPr>
          <w:p w:rsidR="00C15093" w:rsidRPr="00FF3FF7" w:rsidRDefault="0056224C" w:rsidP="00623A66">
            <w:pPr>
              <w:pStyle w:val="NoSpacing"/>
              <w:rPr>
                <w:rFonts w:ascii="Arial Black" w:hAnsi="Arial Black"/>
                <w:b/>
                <w:color w:val="FF950E"/>
              </w:rPr>
            </w:pPr>
            <w:r w:rsidRPr="00FF3FF7">
              <w:rPr>
                <w:rFonts w:ascii="Calibri" w:hAnsi="Calibri"/>
                <w:noProof/>
                <w:color w:val="FF950E"/>
              </w:rPr>
              <w:drawing>
                <wp:inline distT="0" distB="0" distL="0" distR="0" wp14:anchorId="16EBBE2E" wp14:editId="6CEBA41B">
                  <wp:extent cx="805180" cy="655320"/>
                  <wp:effectExtent l="0" t="0" r="0" b="0"/>
                  <wp:docPr id="17" name="Picture 1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pla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300" w:type="dxa"/>
            <w:tcBorders>
              <w:top w:val="nil"/>
              <w:bottom w:val="nil"/>
            </w:tcBorders>
          </w:tcPr>
          <w:p w:rsidR="00C15093" w:rsidRPr="00FF3FF7" w:rsidRDefault="00B70D98" w:rsidP="00B70D98">
            <w:pPr>
              <w:pStyle w:val="SLIDE1"/>
              <w:rPr>
                <w:b/>
                <w:bCs/>
                <w:color w:val="FF950E"/>
              </w:rPr>
            </w:pPr>
            <w:r w:rsidRPr="00FF3FF7">
              <w:rPr>
                <w:b/>
                <w:bCs/>
                <w:color w:val="FF950E"/>
              </w:rPr>
              <w:t>7</w:t>
            </w:r>
            <w:r w:rsidR="00C15093" w:rsidRPr="00FF3FF7">
              <w:rPr>
                <w:b/>
                <w:bCs/>
                <w:color w:val="FF950E"/>
              </w:rPr>
              <w:t>.  SLIDE</w:t>
            </w:r>
            <w:r w:rsidR="006647FC" w:rsidRPr="00FF3FF7">
              <w:rPr>
                <w:b/>
                <w:bCs/>
                <w:color w:val="FF950E"/>
              </w:rPr>
              <w:t xml:space="preserve"> </w:t>
            </w:r>
            <w:r w:rsidRPr="00FF3FF7">
              <w:rPr>
                <w:b/>
                <w:bCs/>
                <w:color w:val="FF950E"/>
              </w:rPr>
              <w:t>7</w:t>
            </w:r>
            <w:r w:rsidR="006647FC" w:rsidRPr="00FF3FF7">
              <w:rPr>
                <w:b/>
                <w:bCs/>
                <w:color w:val="FF950E"/>
              </w:rPr>
              <w:t xml:space="preserve"> </w:t>
            </w:r>
            <w:r w:rsidR="00C15093" w:rsidRPr="00FF3FF7">
              <w:rPr>
                <w:b/>
                <w:bCs/>
                <w:color w:val="FF950E"/>
              </w:rPr>
              <w:t>EXPLAIN</w:t>
            </w:r>
            <w:r w:rsidR="00C15093" w:rsidRPr="00FF3FF7">
              <w:rPr>
                <w:color w:val="FF950E"/>
              </w:rPr>
              <w:t xml:space="preserve"> Oil Pumps</w:t>
            </w:r>
            <w:r w:rsidR="006647FC" w:rsidRPr="00FF3FF7">
              <w:rPr>
                <w:color w:val="FF950E"/>
              </w:rPr>
              <w:t xml:space="preserve"> &amp; </w:t>
            </w:r>
            <w:r w:rsidR="00C15093" w:rsidRPr="00FF3FF7">
              <w:rPr>
                <w:b/>
                <w:bCs/>
                <w:color w:val="FF950E"/>
              </w:rPr>
              <w:t xml:space="preserve">EXPLAIN Figure </w:t>
            </w:r>
            <w:r w:rsidR="007943CC" w:rsidRPr="00FF3FF7">
              <w:rPr>
                <w:b/>
                <w:bCs/>
                <w:color w:val="FF950E"/>
              </w:rPr>
              <w:t>4</w:t>
            </w:r>
            <w:r w:rsidR="00C15093" w:rsidRPr="00FF3FF7">
              <w:rPr>
                <w:b/>
                <w:bCs/>
                <w:color w:val="FF950E"/>
              </w:rPr>
              <w:t>-</w:t>
            </w:r>
            <w:r w:rsidR="007943CC" w:rsidRPr="00FF3FF7">
              <w:rPr>
                <w:b/>
                <w:bCs/>
                <w:color w:val="FF950E"/>
              </w:rPr>
              <w:t>5</w:t>
            </w:r>
            <w:r w:rsidR="006647FC" w:rsidRPr="00FF3FF7">
              <w:rPr>
                <w:b/>
                <w:bCs/>
                <w:color w:val="FF950E"/>
              </w:rPr>
              <w:t xml:space="preserve"> </w:t>
            </w:r>
            <w:r w:rsidR="00C15093" w:rsidRPr="00FF3FF7">
              <w:rPr>
                <w:color w:val="FF950E"/>
              </w:rPr>
              <w:t>In an external gear-type oil pump, the oil flows through the pump around the outside of each gear. This is an example of a positive displacement pump, wherein everything entering the pump must leave the pump.</w:t>
            </w:r>
          </w:p>
        </w:tc>
      </w:tr>
      <w:tr w:rsidR="00A83F43" w:rsidRPr="00770536" w:rsidTr="00C14786">
        <w:tc>
          <w:tcPr>
            <w:tcW w:w="2970" w:type="dxa"/>
            <w:tcBorders>
              <w:left w:val="single" w:sz="4" w:space="0" w:color="000000"/>
              <w:right w:val="single" w:sz="4" w:space="0" w:color="000000"/>
            </w:tcBorders>
          </w:tcPr>
          <w:p w:rsidR="00A83F43" w:rsidRPr="00FF3FF7" w:rsidRDefault="0056224C" w:rsidP="00A63C75">
            <w:pPr>
              <w:pStyle w:val="CurrAsset"/>
              <w:rPr>
                <w:color w:val="008000"/>
                <w:sz w:val="16"/>
                <w:szCs w:val="16"/>
              </w:rPr>
            </w:pPr>
            <w:r w:rsidRPr="00FF3FF7">
              <w:rPr>
                <w:noProof/>
                <w:color w:val="008000"/>
              </w:rPr>
              <w:lastRenderedPageBreak/>
              <w:drawing>
                <wp:inline distT="0" distB="0" distL="0" distR="0" wp14:anchorId="27037EE5" wp14:editId="4C27DE00">
                  <wp:extent cx="675640" cy="675640"/>
                  <wp:effectExtent l="0" t="0" r="0" b="0"/>
                  <wp:docPr id="18" name="Picture 18"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nim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00A83F43" w:rsidRPr="00FF3FF7">
              <w:rPr>
                <w:color w:val="008000"/>
                <w:sz w:val="16"/>
                <w:szCs w:val="16"/>
              </w:rPr>
              <w:t xml:space="preserve"> </w:t>
            </w:r>
          </w:p>
        </w:tc>
        <w:tc>
          <w:tcPr>
            <w:tcW w:w="6300" w:type="dxa"/>
            <w:tcBorders>
              <w:left w:val="single" w:sz="4" w:space="0" w:color="000000"/>
              <w:right w:val="single" w:sz="4" w:space="0" w:color="000000"/>
            </w:tcBorders>
          </w:tcPr>
          <w:p w:rsidR="00A83F43" w:rsidRPr="00FF3FF7" w:rsidRDefault="00FF3FF7" w:rsidP="00A63C75">
            <w:pPr>
              <w:pStyle w:val="CurrAsset"/>
              <w:rPr>
                <w:color w:val="008000"/>
                <w:sz w:val="28"/>
                <w:szCs w:val="28"/>
              </w:rPr>
            </w:pPr>
            <w:hyperlink r:id="rId28" w:tgtFrame="_blank" w:history="1">
              <w:r w:rsidR="00A83F43" w:rsidRPr="00FF3FF7">
                <w:rPr>
                  <w:rStyle w:val="Hyperlink"/>
                  <w:rFonts w:ascii="Arial" w:hAnsi="Arial" w:cs="Arial"/>
                  <w:color w:val="008000"/>
                  <w:sz w:val="28"/>
                  <w:szCs w:val="28"/>
                </w:rPr>
                <w:t>External Gear Oil Pump</w:t>
              </w:r>
            </w:hyperlink>
            <w:r w:rsidR="00A83F43" w:rsidRPr="00FF3FF7">
              <w:rPr>
                <w:color w:val="008000"/>
                <w:sz w:val="28"/>
                <w:szCs w:val="28"/>
              </w:rPr>
              <w:t xml:space="preserve"> ANIMATION: </w:t>
            </w:r>
          </w:p>
          <w:p w:rsidR="00A83F43" w:rsidRPr="00FF3FF7" w:rsidRDefault="00FF3FF7" w:rsidP="00A63C75">
            <w:pPr>
              <w:pStyle w:val="CurrAsset"/>
              <w:rPr>
                <w:color w:val="008000"/>
                <w:sz w:val="21"/>
                <w:szCs w:val="21"/>
              </w:rPr>
            </w:pPr>
            <w:hyperlink r:id="rId29" w:anchor="a1" w:history="1">
              <w:r w:rsidR="00A83F43" w:rsidRPr="00FF3FF7">
                <w:rPr>
                  <w:rStyle w:val="Hyperlink"/>
                  <w:color w:val="008000"/>
                  <w:sz w:val="21"/>
                  <w:szCs w:val="21"/>
                </w:rPr>
                <w:t>http://www.jameshalderman.com/animations.html#a1</w:t>
              </w:r>
            </w:hyperlink>
            <w:r w:rsidR="00A83F43" w:rsidRPr="00FF3FF7">
              <w:rPr>
                <w:color w:val="008000"/>
                <w:sz w:val="21"/>
                <w:szCs w:val="21"/>
              </w:rPr>
              <w:t xml:space="preserve"> </w:t>
            </w:r>
          </w:p>
        </w:tc>
      </w:tr>
      <w:tr w:rsidR="00A83F43" w:rsidRPr="00770536" w:rsidTr="00C14786">
        <w:tc>
          <w:tcPr>
            <w:tcW w:w="2970" w:type="dxa"/>
            <w:tcBorders>
              <w:left w:val="single" w:sz="4" w:space="0" w:color="000000"/>
              <w:right w:val="single" w:sz="4" w:space="0" w:color="000000"/>
            </w:tcBorders>
          </w:tcPr>
          <w:p w:rsidR="00A83F43" w:rsidRPr="00FF3FF7" w:rsidRDefault="0056224C" w:rsidP="00A63C75">
            <w:pPr>
              <w:pStyle w:val="CurrAsset"/>
              <w:rPr>
                <w:color w:val="008000"/>
                <w:sz w:val="16"/>
                <w:szCs w:val="16"/>
              </w:rPr>
            </w:pPr>
            <w:r w:rsidRPr="00FF3FF7">
              <w:rPr>
                <w:noProof/>
                <w:color w:val="008000"/>
              </w:rPr>
              <w:drawing>
                <wp:inline distT="0" distB="0" distL="0" distR="0" wp14:anchorId="307C726E" wp14:editId="313EA3EE">
                  <wp:extent cx="675640" cy="675640"/>
                  <wp:effectExtent l="0" t="0" r="0" b="0"/>
                  <wp:docPr id="19" name="Picture 19"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im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00A83F43" w:rsidRPr="00FF3FF7">
              <w:rPr>
                <w:color w:val="008000"/>
                <w:sz w:val="16"/>
                <w:szCs w:val="16"/>
              </w:rPr>
              <w:t xml:space="preserve"> </w:t>
            </w:r>
          </w:p>
        </w:tc>
        <w:tc>
          <w:tcPr>
            <w:tcW w:w="6300" w:type="dxa"/>
            <w:tcBorders>
              <w:left w:val="single" w:sz="4" w:space="0" w:color="000000"/>
              <w:right w:val="single" w:sz="4" w:space="0" w:color="000000"/>
            </w:tcBorders>
          </w:tcPr>
          <w:p w:rsidR="00A83F43" w:rsidRPr="00FF3FF7" w:rsidRDefault="00FF3FF7" w:rsidP="00A63C75">
            <w:pPr>
              <w:pStyle w:val="CurrAsset"/>
              <w:rPr>
                <w:color w:val="008000"/>
                <w:sz w:val="28"/>
                <w:szCs w:val="28"/>
              </w:rPr>
            </w:pPr>
            <w:hyperlink r:id="rId30" w:tgtFrame="_blank" w:history="1">
              <w:r w:rsidR="00A83F43" w:rsidRPr="00FF3FF7">
                <w:rPr>
                  <w:rStyle w:val="Hyperlink"/>
                  <w:rFonts w:ascii="Arial" w:hAnsi="Arial" w:cs="Arial"/>
                  <w:color w:val="008000"/>
                  <w:sz w:val="32"/>
                  <w:szCs w:val="32"/>
                </w:rPr>
                <w:t>Internal-External Gear Pump with Crescent</w:t>
              </w:r>
            </w:hyperlink>
            <w:r w:rsidR="00A83F43" w:rsidRPr="00FF3FF7">
              <w:rPr>
                <w:color w:val="008000"/>
              </w:rPr>
              <w:t xml:space="preserve"> </w:t>
            </w:r>
            <w:r w:rsidR="00A83F43" w:rsidRPr="00FF3FF7">
              <w:rPr>
                <w:color w:val="008000"/>
                <w:sz w:val="28"/>
                <w:szCs w:val="28"/>
              </w:rPr>
              <w:t xml:space="preserve"> ANIMATION: </w:t>
            </w:r>
          </w:p>
          <w:p w:rsidR="00A83F43" w:rsidRPr="00FF3FF7" w:rsidRDefault="00FF3FF7" w:rsidP="00A63C75">
            <w:pPr>
              <w:pStyle w:val="CurrAsset"/>
              <w:rPr>
                <w:color w:val="008000"/>
                <w:sz w:val="21"/>
                <w:szCs w:val="21"/>
              </w:rPr>
            </w:pPr>
            <w:hyperlink r:id="rId31" w:anchor="a1" w:history="1">
              <w:r w:rsidR="00A83F43" w:rsidRPr="00FF3FF7">
                <w:rPr>
                  <w:rStyle w:val="Hyperlink"/>
                  <w:color w:val="008000"/>
                  <w:sz w:val="21"/>
                  <w:szCs w:val="21"/>
                </w:rPr>
                <w:t>http://www.jameshalderman.com/animations.html#a1</w:t>
              </w:r>
            </w:hyperlink>
            <w:r w:rsidR="00A83F43" w:rsidRPr="00FF3FF7">
              <w:rPr>
                <w:color w:val="008000"/>
                <w:sz w:val="21"/>
                <w:szCs w:val="21"/>
              </w:rPr>
              <w:t xml:space="preserve"> </w:t>
            </w:r>
          </w:p>
        </w:tc>
      </w:tr>
      <w:tr w:rsidR="00C15093" w:rsidRPr="00292E1A" w:rsidTr="00C14786">
        <w:tblPrEx>
          <w:tblBorders>
            <w:top w:val="single" w:sz="4" w:space="0" w:color="000000"/>
            <w:bottom w:val="single" w:sz="4" w:space="0" w:color="000000"/>
            <w:insideH w:val="single" w:sz="4" w:space="0" w:color="000000"/>
          </w:tblBorders>
        </w:tblPrEx>
        <w:tc>
          <w:tcPr>
            <w:tcW w:w="2970" w:type="dxa"/>
            <w:tcBorders>
              <w:top w:val="nil"/>
              <w:bottom w:val="nil"/>
            </w:tcBorders>
          </w:tcPr>
          <w:p w:rsidR="00C15093" w:rsidRPr="00FF3FF7" w:rsidRDefault="0056224C" w:rsidP="00623A66">
            <w:pPr>
              <w:pStyle w:val="NoSpacing"/>
              <w:rPr>
                <w:rFonts w:ascii="Arial Black" w:hAnsi="Arial Black"/>
                <w:b/>
                <w:color w:val="FF950E"/>
              </w:rPr>
            </w:pPr>
            <w:r w:rsidRPr="00FF3FF7">
              <w:rPr>
                <w:rFonts w:ascii="Calibri" w:hAnsi="Calibri"/>
                <w:noProof/>
                <w:color w:val="FF950E"/>
              </w:rPr>
              <w:drawing>
                <wp:inline distT="0" distB="0" distL="0" distR="0" wp14:anchorId="4B239D41" wp14:editId="30549E81">
                  <wp:extent cx="805180" cy="655320"/>
                  <wp:effectExtent l="0" t="0" r="0" b="0"/>
                  <wp:docPr id="20" name="Picture 2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xpla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300" w:type="dxa"/>
            <w:tcBorders>
              <w:top w:val="nil"/>
              <w:bottom w:val="nil"/>
            </w:tcBorders>
          </w:tcPr>
          <w:p w:rsidR="00C15093" w:rsidRPr="00FF3FF7" w:rsidRDefault="00B70D98" w:rsidP="00B70D98">
            <w:pPr>
              <w:pStyle w:val="SLIDE1"/>
              <w:rPr>
                <w:color w:val="FF950E"/>
              </w:rPr>
            </w:pPr>
            <w:r w:rsidRPr="00FF3FF7">
              <w:rPr>
                <w:b/>
                <w:bCs/>
                <w:color w:val="FF950E"/>
              </w:rPr>
              <w:t>8</w:t>
            </w:r>
            <w:r w:rsidR="00C15093" w:rsidRPr="00FF3FF7">
              <w:rPr>
                <w:b/>
                <w:bCs/>
                <w:color w:val="FF950E"/>
              </w:rPr>
              <w:t xml:space="preserve">.  SLIDE </w:t>
            </w:r>
            <w:r w:rsidRPr="00FF3FF7">
              <w:rPr>
                <w:b/>
                <w:bCs/>
                <w:color w:val="FF950E"/>
              </w:rPr>
              <w:t>8</w:t>
            </w:r>
            <w:r w:rsidR="00C15093" w:rsidRPr="00FF3FF7">
              <w:rPr>
                <w:b/>
                <w:bCs/>
                <w:color w:val="FF950E"/>
              </w:rPr>
              <w:t xml:space="preserve"> EXPLAIN Figure </w:t>
            </w:r>
            <w:r w:rsidRPr="00FF3FF7">
              <w:rPr>
                <w:b/>
                <w:bCs/>
                <w:color w:val="FF950E"/>
              </w:rPr>
              <w:t>4</w:t>
            </w:r>
            <w:r w:rsidR="00C15093" w:rsidRPr="00FF3FF7">
              <w:rPr>
                <w:b/>
                <w:bCs/>
                <w:color w:val="FF950E"/>
              </w:rPr>
              <w:t>-</w:t>
            </w:r>
            <w:r w:rsidRPr="00FF3FF7">
              <w:rPr>
                <w:b/>
                <w:bCs/>
                <w:color w:val="FF950E"/>
              </w:rPr>
              <w:t>6</w:t>
            </w:r>
            <w:r w:rsidR="00C15093" w:rsidRPr="00FF3FF7">
              <w:rPr>
                <w:color w:val="FF950E"/>
              </w:rPr>
              <w:t xml:space="preserve"> typical internal/external oil pump mounted in the front cover of the engine that is driven by the crankshaft.</w:t>
            </w:r>
          </w:p>
          <w:p w:rsidR="00C15093" w:rsidRPr="00FF3FF7" w:rsidRDefault="00B70D98" w:rsidP="00B70D98">
            <w:pPr>
              <w:pStyle w:val="SLIDE1"/>
              <w:rPr>
                <w:b/>
                <w:bCs/>
                <w:color w:val="FF950E"/>
              </w:rPr>
            </w:pPr>
            <w:r w:rsidRPr="00FF3FF7">
              <w:rPr>
                <w:b/>
                <w:bCs/>
                <w:color w:val="FF950E"/>
              </w:rPr>
              <w:t>9</w:t>
            </w:r>
            <w:r w:rsidR="00C15093" w:rsidRPr="00FF3FF7">
              <w:rPr>
                <w:b/>
                <w:bCs/>
                <w:color w:val="FF950E"/>
              </w:rPr>
              <w:t xml:space="preserve">.  SLIDE </w:t>
            </w:r>
            <w:r w:rsidRPr="00FF3FF7">
              <w:rPr>
                <w:b/>
                <w:bCs/>
                <w:color w:val="FF950E"/>
              </w:rPr>
              <w:t>9</w:t>
            </w:r>
            <w:r w:rsidR="00C15093" w:rsidRPr="00FF3FF7">
              <w:rPr>
                <w:b/>
                <w:bCs/>
                <w:color w:val="FF950E"/>
              </w:rPr>
              <w:t xml:space="preserve"> EXPLAIN Figure </w:t>
            </w:r>
            <w:r w:rsidRPr="00FF3FF7">
              <w:rPr>
                <w:b/>
                <w:bCs/>
                <w:color w:val="FF950E"/>
              </w:rPr>
              <w:t>4</w:t>
            </w:r>
            <w:r w:rsidR="00C15093" w:rsidRPr="00FF3FF7">
              <w:rPr>
                <w:b/>
                <w:bCs/>
                <w:color w:val="FF950E"/>
              </w:rPr>
              <w:t>-</w:t>
            </w:r>
            <w:r w:rsidRPr="00FF3FF7">
              <w:rPr>
                <w:b/>
                <w:bCs/>
                <w:color w:val="FF950E"/>
              </w:rPr>
              <w:t>7</w:t>
            </w:r>
            <w:r w:rsidR="00C15093" w:rsidRPr="00FF3FF7">
              <w:rPr>
                <w:b/>
                <w:bCs/>
                <w:color w:val="FF950E"/>
              </w:rPr>
              <w:t xml:space="preserve"> </w:t>
            </w:r>
            <w:r w:rsidR="00C15093" w:rsidRPr="00FF3FF7">
              <w:rPr>
                <w:color w:val="FF950E"/>
              </w:rPr>
              <w:t>operation of a rotor-type oil pump</w:t>
            </w:r>
          </w:p>
        </w:tc>
      </w:tr>
      <w:tr w:rsidR="00C15093" w:rsidRPr="00E17350" w:rsidTr="00C14786">
        <w:tblPrEx>
          <w:tblBorders>
            <w:top w:val="single" w:sz="4" w:space="0" w:color="000000"/>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C15093" w:rsidRPr="00FF3FF7" w:rsidRDefault="0056224C">
            <w:pPr>
              <w:rPr>
                <w:color w:val="FF950E"/>
              </w:rPr>
            </w:pPr>
            <w:r w:rsidRPr="00FF3FF7">
              <w:rPr>
                <w:noProof/>
                <w:color w:val="FF950E"/>
              </w:rPr>
              <w:drawing>
                <wp:inline distT="0" distB="0" distL="0" distR="0" wp14:anchorId="3951972D" wp14:editId="0A216ACC">
                  <wp:extent cx="852805" cy="688975"/>
                  <wp:effectExtent l="0" t="0" r="4445" b="0"/>
                  <wp:docPr id="21" name="Picture 2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air Vehicl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300" w:type="dxa"/>
            <w:tcBorders>
              <w:top w:val="nil"/>
              <w:left w:val="single" w:sz="4" w:space="0" w:color="000000"/>
              <w:bottom w:val="nil"/>
              <w:right w:val="single" w:sz="4" w:space="0" w:color="000000"/>
            </w:tcBorders>
          </w:tcPr>
          <w:p w:rsidR="00C15093" w:rsidRPr="00FF3FF7" w:rsidRDefault="00C15093" w:rsidP="00C15093">
            <w:pPr>
              <w:pStyle w:val="CurrAsset"/>
              <w:rPr>
                <w:color w:val="FF950E"/>
              </w:rPr>
            </w:pPr>
            <w:r w:rsidRPr="00FF3FF7">
              <w:rPr>
                <w:bCs/>
                <w:color w:val="FF950E"/>
                <w:sz w:val="28"/>
                <w:u w:val="single"/>
              </w:rPr>
              <w:t>HANDS-ON TASK:</w:t>
            </w:r>
            <w:r w:rsidRPr="00FF3FF7">
              <w:rPr>
                <w:color w:val="FF950E"/>
              </w:rPr>
              <w:t xml:space="preserve"> Have a group of students demonstrate to the class how </w:t>
            </w:r>
            <w:r w:rsidRPr="00FF3FF7">
              <w:rPr>
                <w:color w:val="FF950E"/>
                <w:sz w:val="28"/>
                <w:szCs w:val="28"/>
              </w:rPr>
              <w:t>gear type oil pump</w:t>
            </w:r>
            <w:r w:rsidRPr="00FF3FF7">
              <w:rPr>
                <w:color w:val="FF950E"/>
              </w:rPr>
              <w:t xml:space="preserve"> works and how it differs from a camshaft-driven oil pump.</w:t>
            </w:r>
          </w:p>
        </w:tc>
      </w:tr>
      <w:tr w:rsidR="00C15093" w:rsidRPr="00E17350" w:rsidTr="00C14786">
        <w:tblPrEx>
          <w:tblBorders>
            <w:top w:val="single" w:sz="4" w:space="0" w:color="000000"/>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C15093" w:rsidRPr="00FF3FF7" w:rsidRDefault="0056224C">
            <w:pPr>
              <w:rPr>
                <w:color w:val="FF950E"/>
              </w:rPr>
            </w:pPr>
            <w:r w:rsidRPr="00FF3FF7">
              <w:rPr>
                <w:noProof/>
                <w:color w:val="FF950E"/>
              </w:rPr>
              <w:drawing>
                <wp:inline distT="0" distB="0" distL="0" distR="0" wp14:anchorId="3F0AD898" wp14:editId="1E2419CF">
                  <wp:extent cx="852805" cy="688975"/>
                  <wp:effectExtent l="0" t="0" r="4445" b="0"/>
                  <wp:docPr id="22" name="Picture 2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pair Vehicl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300" w:type="dxa"/>
            <w:tcBorders>
              <w:top w:val="nil"/>
              <w:left w:val="single" w:sz="4" w:space="0" w:color="000000"/>
              <w:bottom w:val="nil"/>
              <w:right w:val="single" w:sz="4" w:space="0" w:color="000000"/>
            </w:tcBorders>
          </w:tcPr>
          <w:p w:rsidR="00C15093" w:rsidRPr="00FF3FF7" w:rsidRDefault="00C15093" w:rsidP="00C15093">
            <w:pPr>
              <w:pStyle w:val="CurrAsset"/>
              <w:rPr>
                <w:color w:val="FF950E"/>
              </w:rPr>
            </w:pPr>
            <w:r w:rsidRPr="00FF3FF7">
              <w:rPr>
                <w:bCs/>
                <w:color w:val="FF950E"/>
                <w:sz w:val="28"/>
                <w:u w:val="single"/>
              </w:rPr>
              <w:t>HANDS-ON TASK:</w:t>
            </w:r>
            <w:r w:rsidRPr="00FF3FF7">
              <w:rPr>
                <w:color w:val="FF950E"/>
              </w:rPr>
              <w:t xml:space="preserve"> Have students inspect a number of worn parts from an engine lubrication system and describe the evidence that indicates wear and how each part got to be way it is.</w:t>
            </w:r>
          </w:p>
        </w:tc>
      </w:tr>
      <w:tr w:rsidR="00A83F43" w:rsidRPr="00770536" w:rsidTr="00C14786">
        <w:tc>
          <w:tcPr>
            <w:tcW w:w="2970" w:type="dxa"/>
            <w:tcBorders>
              <w:left w:val="single" w:sz="4" w:space="0" w:color="000000"/>
              <w:right w:val="single" w:sz="4" w:space="0" w:color="000000"/>
            </w:tcBorders>
          </w:tcPr>
          <w:p w:rsidR="00A83F43" w:rsidRPr="00FF3FF7" w:rsidRDefault="0056224C" w:rsidP="00A63C75">
            <w:pPr>
              <w:pStyle w:val="CurrAsset"/>
              <w:rPr>
                <w:color w:val="008000"/>
                <w:sz w:val="16"/>
                <w:szCs w:val="16"/>
              </w:rPr>
            </w:pPr>
            <w:r w:rsidRPr="00FF3FF7">
              <w:rPr>
                <w:noProof/>
                <w:color w:val="008000"/>
              </w:rPr>
              <w:drawing>
                <wp:inline distT="0" distB="0" distL="0" distR="0" wp14:anchorId="69FEE4D3" wp14:editId="729D6F8E">
                  <wp:extent cx="675640" cy="675640"/>
                  <wp:effectExtent l="0" t="0" r="0" b="0"/>
                  <wp:docPr id="23" name="Picture 23"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nim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00A83F43" w:rsidRPr="00FF3FF7">
              <w:rPr>
                <w:color w:val="008000"/>
                <w:sz w:val="16"/>
                <w:szCs w:val="16"/>
              </w:rPr>
              <w:t xml:space="preserve"> </w:t>
            </w:r>
          </w:p>
        </w:tc>
        <w:tc>
          <w:tcPr>
            <w:tcW w:w="6300" w:type="dxa"/>
            <w:tcBorders>
              <w:left w:val="single" w:sz="4" w:space="0" w:color="000000"/>
              <w:right w:val="single" w:sz="4" w:space="0" w:color="000000"/>
            </w:tcBorders>
          </w:tcPr>
          <w:p w:rsidR="00A83F43" w:rsidRPr="00FF3FF7" w:rsidRDefault="00FF3FF7" w:rsidP="00A63C75">
            <w:pPr>
              <w:pStyle w:val="CurrAsset"/>
              <w:rPr>
                <w:color w:val="008000"/>
                <w:sz w:val="28"/>
                <w:szCs w:val="28"/>
              </w:rPr>
            </w:pPr>
            <w:hyperlink r:id="rId32" w:tgtFrame="_blank" w:history="1">
              <w:r w:rsidR="00A83F43" w:rsidRPr="00FF3FF7">
                <w:rPr>
                  <w:rStyle w:val="Hyperlink"/>
                  <w:rFonts w:ascii="Arial" w:hAnsi="Arial" w:cs="Arial"/>
                  <w:color w:val="008000"/>
                  <w:sz w:val="32"/>
                  <w:szCs w:val="32"/>
                </w:rPr>
                <w:t>Gerotor - Type Oil Pump</w:t>
              </w:r>
            </w:hyperlink>
            <w:r w:rsidR="00A83F43" w:rsidRPr="00FF3FF7">
              <w:rPr>
                <w:color w:val="008000"/>
              </w:rPr>
              <w:t xml:space="preserve"> </w:t>
            </w:r>
            <w:r w:rsidR="00A83F43" w:rsidRPr="00FF3FF7">
              <w:rPr>
                <w:color w:val="008000"/>
                <w:sz w:val="28"/>
                <w:szCs w:val="28"/>
              </w:rPr>
              <w:t xml:space="preserve"> ANIMATION: </w:t>
            </w:r>
          </w:p>
          <w:p w:rsidR="00A83F43" w:rsidRPr="00FF3FF7" w:rsidRDefault="00FF3FF7" w:rsidP="00A63C75">
            <w:pPr>
              <w:pStyle w:val="CurrAsset"/>
              <w:rPr>
                <w:color w:val="008000"/>
                <w:sz w:val="21"/>
                <w:szCs w:val="21"/>
              </w:rPr>
            </w:pPr>
            <w:hyperlink r:id="rId33" w:anchor="a1" w:history="1">
              <w:r w:rsidR="00A83F43" w:rsidRPr="00FF3FF7">
                <w:rPr>
                  <w:rStyle w:val="Hyperlink"/>
                  <w:color w:val="008000"/>
                  <w:sz w:val="21"/>
                  <w:szCs w:val="21"/>
                </w:rPr>
                <w:t>http://www.jameshalderman.com/animations.html#a1</w:t>
              </w:r>
            </w:hyperlink>
            <w:r w:rsidR="00A83F43" w:rsidRPr="00FF3FF7">
              <w:rPr>
                <w:color w:val="008000"/>
                <w:sz w:val="21"/>
                <w:szCs w:val="21"/>
              </w:rPr>
              <w:t xml:space="preserve"> </w:t>
            </w:r>
          </w:p>
        </w:tc>
      </w:tr>
      <w:tr w:rsidR="00C15093" w:rsidRPr="00292E1A" w:rsidTr="00C14786">
        <w:tblPrEx>
          <w:tblBorders>
            <w:top w:val="single" w:sz="4" w:space="0" w:color="000000"/>
            <w:bottom w:val="single" w:sz="4" w:space="0" w:color="000000"/>
            <w:insideH w:val="single" w:sz="4" w:space="0" w:color="000000"/>
          </w:tblBorders>
        </w:tblPrEx>
        <w:tc>
          <w:tcPr>
            <w:tcW w:w="2970" w:type="dxa"/>
            <w:tcBorders>
              <w:top w:val="nil"/>
              <w:bottom w:val="nil"/>
            </w:tcBorders>
          </w:tcPr>
          <w:p w:rsidR="00C15093" w:rsidRPr="00FF3FF7" w:rsidRDefault="0056224C" w:rsidP="00623A66">
            <w:pPr>
              <w:pStyle w:val="NoSpacing"/>
              <w:rPr>
                <w:rFonts w:ascii="Arial Black" w:hAnsi="Arial Black"/>
                <w:b/>
                <w:color w:val="FF950E"/>
              </w:rPr>
            </w:pPr>
            <w:r w:rsidRPr="00FF3FF7">
              <w:rPr>
                <w:rFonts w:ascii="Calibri" w:hAnsi="Calibri"/>
                <w:noProof/>
                <w:color w:val="FF950E"/>
              </w:rPr>
              <w:drawing>
                <wp:inline distT="0" distB="0" distL="0" distR="0" wp14:anchorId="1CCD92EC" wp14:editId="158A36C9">
                  <wp:extent cx="805180" cy="655320"/>
                  <wp:effectExtent l="0" t="0" r="0" b="0"/>
                  <wp:docPr id="24" name="Picture 2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xpla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300" w:type="dxa"/>
            <w:tcBorders>
              <w:top w:val="nil"/>
              <w:bottom w:val="nil"/>
            </w:tcBorders>
          </w:tcPr>
          <w:p w:rsidR="00C15093" w:rsidRPr="00FF3FF7" w:rsidRDefault="00B70D98" w:rsidP="00C15093">
            <w:pPr>
              <w:pStyle w:val="SLIDE2"/>
              <w:rPr>
                <w:color w:val="FF950E"/>
              </w:rPr>
            </w:pPr>
            <w:r w:rsidRPr="00FF3FF7">
              <w:rPr>
                <w:b/>
                <w:bCs/>
                <w:color w:val="FF950E"/>
              </w:rPr>
              <w:t>10</w:t>
            </w:r>
            <w:r w:rsidR="00C15093" w:rsidRPr="00FF3FF7">
              <w:rPr>
                <w:b/>
                <w:bCs/>
                <w:color w:val="FF950E"/>
              </w:rPr>
              <w:t xml:space="preserve">.  SLIDES </w:t>
            </w:r>
            <w:r w:rsidRPr="00FF3FF7">
              <w:rPr>
                <w:b/>
                <w:bCs/>
                <w:color w:val="FF950E"/>
              </w:rPr>
              <w:t>10</w:t>
            </w:r>
            <w:r w:rsidR="00C15093" w:rsidRPr="00FF3FF7">
              <w:rPr>
                <w:b/>
                <w:bCs/>
                <w:color w:val="FF950E"/>
              </w:rPr>
              <w:t xml:space="preserve"> EXPLAIN Figure </w:t>
            </w:r>
            <w:r w:rsidRPr="00FF3FF7">
              <w:rPr>
                <w:b/>
                <w:bCs/>
                <w:color w:val="FF950E"/>
              </w:rPr>
              <w:t>4</w:t>
            </w:r>
            <w:r w:rsidR="00C15093" w:rsidRPr="00FF3FF7">
              <w:rPr>
                <w:b/>
                <w:bCs/>
                <w:color w:val="FF950E"/>
              </w:rPr>
              <w:t>-</w:t>
            </w:r>
            <w:r w:rsidRPr="00FF3FF7">
              <w:rPr>
                <w:b/>
                <w:bCs/>
                <w:color w:val="FF950E"/>
              </w:rPr>
              <w:t>8</w:t>
            </w:r>
            <w:r w:rsidR="00C15093" w:rsidRPr="00FF3FF7">
              <w:rPr>
                <w:b/>
                <w:bCs/>
                <w:color w:val="FF950E"/>
              </w:rPr>
              <w:t xml:space="preserve"> </w:t>
            </w:r>
            <w:r w:rsidR="00C15093" w:rsidRPr="00FF3FF7">
              <w:rPr>
                <w:color w:val="FF950E"/>
              </w:rPr>
              <w:t>Gerotor-type oil pump driven by the crankshaft.</w:t>
            </w:r>
          </w:p>
          <w:p w:rsidR="00C15093" w:rsidRPr="00FF3FF7" w:rsidRDefault="00B70D98" w:rsidP="00C15093">
            <w:pPr>
              <w:pStyle w:val="SLIDE2"/>
              <w:rPr>
                <w:color w:val="FF950E"/>
              </w:rPr>
            </w:pPr>
            <w:r w:rsidRPr="00FF3FF7">
              <w:rPr>
                <w:b/>
                <w:bCs/>
                <w:color w:val="FF950E"/>
              </w:rPr>
              <w:t>11</w:t>
            </w:r>
            <w:r w:rsidR="00C15093" w:rsidRPr="00FF3FF7">
              <w:rPr>
                <w:b/>
                <w:bCs/>
                <w:color w:val="FF950E"/>
              </w:rPr>
              <w:t xml:space="preserve">.  SLIDE </w:t>
            </w:r>
            <w:r w:rsidRPr="00FF3FF7">
              <w:rPr>
                <w:b/>
                <w:bCs/>
                <w:color w:val="FF950E"/>
              </w:rPr>
              <w:t>11</w:t>
            </w:r>
            <w:r w:rsidR="00C15093" w:rsidRPr="00FF3FF7">
              <w:rPr>
                <w:b/>
                <w:bCs/>
                <w:color w:val="FF950E"/>
              </w:rPr>
              <w:t xml:space="preserve"> EXPLAIN Figure </w:t>
            </w:r>
            <w:r w:rsidRPr="00FF3FF7">
              <w:rPr>
                <w:b/>
                <w:bCs/>
                <w:color w:val="FF950E"/>
              </w:rPr>
              <w:t>4</w:t>
            </w:r>
            <w:r w:rsidR="00C15093" w:rsidRPr="00FF3FF7">
              <w:rPr>
                <w:b/>
                <w:bCs/>
                <w:color w:val="FF950E"/>
              </w:rPr>
              <w:t>-</w:t>
            </w:r>
            <w:r w:rsidRPr="00FF3FF7">
              <w:rPr>
                <w:b/>
                <w:bCs/>
                <w:color w:val="FF950E"/>
              </w:rPr>
              <w:t>9</w:t>
            </w:r>
            <w:r w:rsidR="00C15093" w:rsidRPr="00FF3FF7">
              <w:rPr>
                <w:b/>
                <w:bCs/>
                <w:color w:val="FF950E"/>
              </w:rPr>
              <w:t xml:space="preserve"> </w:t>
            </w:r>
            <w:r w:rsidR="00C15093" w:rsidRPr="00FF3FF7">
              <w:rPr>
                <w:color w:val="FF950E"/>
              </w:rPr>
              <w:t>Oil pressure relief valves are spring loaded. The stronger the spring tension, the higher the oil pressure.</w:t>
            </w:r>
          </w:p>
          <w:p w:rsidR="00C15093" w:rsidRPr="00FF3FF7" w:rsidRDefault="00B70D98" w:rsidP="00B70D98">
            <w:pPr>
              <w:pStyle w:val="SLIDE2"/>
              <w:rPr>
                <w:color w:val="FF950E"/>
                <w:u w:val="single"/>
              </w:rPr>
            </w:pPr>
            <w:r w:rsidRPr="00FF3FF7">
              <w:rPr>
                <w:b/>
                <w:bCs/>
                <w:color w:val="FF950E"/>
              </w:rPr>
              <w:t>12</w:t>
            </w:r>
            <w:r w:rsidR="006647FC" w:rsidRPr="00FF3FF7">
              <w:rPr>
                <w:b/>
                <w:bCs/>
                <w:color w:val="FF950E"/>
              </w:rPr>
              <w:t xml:space="preserve">.  SLIDE </w:t>
            </w:r>
            <w:r w:rsidRPr="00FF3FF7">
              <w:rPr>
                <w:b/>
                <w:bCs/>
                <w:color w:val="FF950E"/>
              </w:rPr>
              <w:t>12</w:t>
            </w:r>
            <w:r w:rsidR="00C15093" w:rsidRPr="00FF3FF7">
              <w:rPr>
                <w:b/>
                <w:bCs/>
                <w:color w:val="FF950E"/>
              </w:rPr>
              <w:t xml:space="preserve"> EXPLAIN Figure </w:t>
            </w:r>
            <w:r w:rsidRPr="00FF3FF7">
              <w:rPr>
                <w:b/>
                <w:bCs/>
                <w:color w:val="FF950E"/>
              </w:rPr>
              <w:t>4</w:t>
            </w:r>
            <w:r w:rsidR="00C15093" w:rsidRPr="00FF3FF7">
              <w:rPr>
                <w:b/>
                <w:bCs/>
                <w:color w:val="FF950E"/>
              </w:rPr>
              <w:t>-</w:t>
            </w:r>
            <w:r w:rsidRPr="00FF3FF7">
              <w:rPr>
                <w:b/>
                <w:bCs/>
                <w:color w:val="FF950E"/>
              </w:rPr>
              <w:t>10</w:t>
            </w:r>
            <w:r w:rsidR="00C15093" w:rsidRPr="00FF3FF7">
              <w:rPr>
                <w:color w:val="FF950E"/>
              </w:rPr>
              <w:t xml:space="preserve"> Typical engine design that uses both pressure and splash lubrication. Oil travels under pressure through galleries (passages) to reach top of engine. Other parts are lubricated as oil flows back down into oil pan or is splashed onto parts. </w:t>
            </w:r>
          </w:p>
        </w:tc>
      </w:tr>
      <w:tr w:rsidR="00C15093" w:rsidRPr="00292E1A" w:rsidTr="00C14786">
        <w:tblPrEx>
          <w:tblBorders>
            <w:top w:val="single" w:sz="4" w:space="0" w:color="000000"/>
            <w:bottom w:val="single" w:sz="4" w:space="0" w:color="000000"/>
            <w:insideH w:val="single" w:sz="4" w:space="0" w:color="000000"/>
          </w:tblBorders>
        </w:tblPrEx>
        <w:tc>
          <w:tcPr>
            <w:tcW w:w="2970" w:type="dxa"/>
            <w:tcBorders>
              <w:top w:val="nil"/>
              <w:bottom w:val="nil"/>
            </w:tcBorders>
          </w:tcPr>
          <w:p w:rsidR="00C15093" w:rsidRPr="00FF3FF7" w:rsidRDefault="00C15093" w:rsidP="00623A66">
            <w:pPr>
              <w:pStyle w:val="NoSpacing"/>
              <w:rPr>
                <w:rFonts w:ascii="Tahoma" w:hAnsi="Tahoma" w:cs="Tahoma"/>
                <w:b/>
                <w:color w:val="FF950E"/>
              </w:rPr>
            </w:pPr>
          </w:p>
        </w:tc>
        <w:tc>
          <w:tcPr>
            <w:tcW w:w="6300" w:type="dxa"/>
            <w:tcBorders>
              <w:top w:val="nil"/>
              <w:bottom w:val="nil"/>
            </w:tcBorders>
          </w:tcPr>
          <w:p w:rsidR="00B70D98" w:rsidRPr="00FF3FF7" w:rsidRDefault="00B70D98" w:rsidP="00B70D98">
            <w:pPr>
              <w:pStyle w:val="SLIDE2"/>
              <w:rPr>
                <w:color w:val="FF950E"/>
              </w:rPr>
            </w:pPr>
            <w:r w:rsidRPr="00FF3FF7">
              <w:rPr>
                <w:b/>
                <w:bCs/>
                <w:color w:val="FF950E"/>
              </w:rPr>
              <w:t>13</w:t>
            </w:r>
            <w:r w:rsidR="006647FC" w:rsidRPr="00FF3FF7">
              <w:rPr>
                <w:b/>
                <w:bCs/>
                <w:color w:val="FF950E"/>
              </w:rPr>
              <w:t xml:space="preserve">.  SLIDE </w:t>
            </w:r>
            <w:r w:rsidRPr="00FF3FF7">
              <w:rPr>
                <w:b/>
                <w:bCs/>
                <w:color w:val="FF950E"/>
              </w:rPr>
              <w:t>13</w:t>
            </w:r>
            <w:r w:rsidR="00C15093" w:rsidRPr="00FF3FF7">
              <w:rPr>
                <w:b/>
                <w:bCs/>
                <w:color w:val="FF950E"/>
              </w:rPr>
              <w:t xml:space="preserve"> EXPLAIN Figure </w:t>
            </w:r>
            <w:r w:rsidRPr="00FF3FF7">
              <w:rPr>
                <w:b/>
                <w:bCs/>
                <w:color w:val="FF950E"/>
              </w:rPr>
              <w:t>4</w:t>
            </w:r>
            <w:r w:rsidR="00C15093" w:rsidRPr="00FF3FF7">
              <w:rPr>
                <w:b/>
                <w:bCs/>
                <w:color w:val="FF950E"/>
              </w:rPr>
              <w:t>-</w:t>
            </w:r>
            <w:r w:rsidRPr="00FF3FF7">
              <w:rPr>
                <w:b/>
                <w:bCs/>
                <w:color w:val="FF950E"/>
              </w:rPr>
              <w:t>11</w:t>
            </w:r>
            <w:r w:rsidR="00C15093" w:rsidRPr="00FF3FF7">
              <w:rPr>
                <w:b/>
                <w:bCs/>
                <w:color w:val="FF950E"/>
              </w:rPr>
              <w:t xml:space="preserve"> (a) </w:t>
            </w:r>
            <w:r w:rsidR="00C15093" w:rsidRPr="00FF3FF7">
              <w:rPr>
                <w:color w:val="FF950E"/>
              </w:rPr>
              <w:t>visual inspection indicated that this pump cover was worn</w:t>
            </w:r>
            <w:proofErr w:type="gramStart"/>
            <w:r w:rsidR="00C15093" w:rsidRPr="00FF3FF7">
              <w:rPr>
                <w:color w:val="FF950E"/>
              </w:rPr>
              <w:t>.</w:t>
            </w:r>
            <w:r w:rsidR="006647FC" w:rsidRPr="00FF3FF7">
              <w:rPr>
                <w:color w:val="FF950E"/>
              </w:rPr>
              <w:t>.</w:t>
            </w:r>
            <w:proofErr w:type="gramEnd"/>
            <w:r w:rsidR="006647FC" w:rsidRPr="00FF3FF7">
              <w:rPr>
                <w:color w:val="FF950E"/>
              </w:rPr>
              <w:t xml:space="preserve"> </w:t>
            </w:r>
          </w:p>
          <w:p w:rsidR="00C15093" w:rsidRPr="00FF3FF7" w:rsidRDefault="00B70D98" w:rsidP="00B70D98">
            <w:pPr>
              <w:pStyle w:val="SLIDE2"/>
              <w:rPr>
                <w:color w:val="FF950E"/>
                <w:u w:val="single"/>
              </w:rPr>
            </w:pPr>
            <w:r w:rsidRPr="00FF3FF7">
              <w:rPr>
                <w:b/>
                <w:bCs/>
                <w:color w:val="FF950E"/>
              </w:rPr>
              <w:t xml:space="preserve">14.  SLIDE 14 EXPLAIN Figure 4-11 </w:t>
            </w:r>
            <w:r w:rsidR="006647FC" w:rsidRPr="00FF3FF7">
              <w:rPr>
                <w:b/>
                <w:bCs/>
                <w:color w:val="FF950E"/>
              </w:rPr>
              <w:t>(b)</w:t>
            </w:r>
            <w:r w:rsidR="006647FC" w:rsidRPr="00FF3FF7">
              <w:rPr>
                <w:color w:val="FF950E"/>
              </w:rPr>
              <w:t xml:space="preserve"> embedded particle of something was found on one of the gears, making this pump worthless except for scrap metal</w:t>
            </w:r>
          </w:p>
        </w:tc>
      </w:tr>
      <w:tr w:rsidR="00C15093" w:rsidRPr="00292E1A" w:rsidTr="00C14786">
        <w:tblPrEx>
          <w:tblBorders>
            <w:top w:val="single" w:sz="4" w:space="0" w:color="000000"/>
            <w:bottom w:val="single" w:sz="4" w:space="0" w:color="000000"/>
            <w:insideH w:val="single" w:sz="4" w:space="0" w:color="000000"/>
          </w:tblBorders>
        </w:tblPrEx>
        <w:tc>
          <w:tcPr>
            <w:tcW w:w="2970" w:type="dxa"/>
            <w:tcBorders>
              <w:top w:val="nil"/>
              <w:bottom w:val="nil"/>
            </w:tcBorders>
          </w:tcPr>
          <w:p w:rsidR="00C15093" w:rsidRPr="00FF3FF7" w:rsidRDefault="0056224C" w:rsidP="00623A66">
            <w:pPr>
              <w:pStyle w:val="NoSpacing"/>
              <w:rPr>
                <w:rFonts w:ascii="Arial Black" w:hAnsi="Arial Black"/>
                <w:b/>
                <w:color w:val="FF950E"/>
              </w:rPr>
            </w:pPr>
            <w:r w:rsidRPr="00FF3FF7">
              <w:rPr>
                <w:rFonts w:ascii="Calibri" w:hAnsi="Calibri"/>
                <w:noProof/>
                <w:color w:val="FF950E"/>
              </w:rPr>
              <w:lastRenderedPageBreak/>
              <w:drawing>
                <wp:inline distT="0" distB="0" distL="0" distR="0" wp14:anchorId="726488B2" wp14:editId="15DD000A">
                  <wp:extent cx="805180" cy="655320"/>
                  <wp:effectExtent l="0" t="0" r="0" b="0"/>
                  <wp:docPr id="25" name="Picture 2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xpla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300" w:type="dxa"/>
            <w:tcBorders>
              <w:top w:val="nil"/>
              <w:bottom w:val="nil"/>
            </w:tcBorders>
          </w:tcPr>
          <w:p w:rsidR="00C15093" w:rsidRPr="00FF3FF7" w:rsidRDefault="00802B13" w:rsidP="00802B13">
            <w:pPr>
              <w:pStyle w:val="SLIDE2"/>
              <w:rPr>
                <w:color w:val="FF950E"/>
                <w:u w:val="single"/>
              </w:rPr>
            </w:pPr>
            <w:r w:rsidRPr="00FF3FF7">
              <w:rPr>
                <w:b/>
                <w:bCs/>
                <w:color w:val="FF950E"/>
              </w:rPr>
              <w:t>15</w:t>
            </w:r>
            <w:r w:rsidR="00741EAD" w:rsidRPr="00FF3FF7">
              <w:rPr>
                <w:b/>
                <w:bCs/>
                <w:color w:val="FF950E"/>
              </w:rPr>
              <w:t xml:space="preserve">.  SLIDE </w:t>
            </w:r>
            <w:r w:rsidRPr="00FF3FF7">
              <w:rPr>
                <w:b/>
                <w:bCs/>
                <w:color w:val="FF950E"/>
              </w:rPr>
              <w:t>15</w:t>
            </w:r>
            <w:r w:rsidR="00C15093" w:rsidRPr="00FF3FF7">
              <w:rPr>
                <w:b/>
                <w:bCs/>
                <w:color w:val="FF950E"/>
              </w:rPr>
              <w:t xml:space="preserve"> EXPLAIN </w:t>
            </w:r>
            <w:r w:rsidR="00B70D98" w:rsidRPr="00FF3FF7">
              <w:rPr>
                <w:b/>
                <w:bCs/>
                <w:color w:val="FF950E"/>
              </w:rPr>
              <w:t xml:space="preserve">FIGURE 4–12 </w:t>
            </w:r>
            <w:r w:rsidR="00B70D98" w:rsidRPr="00FF3FF7">
              <w:rPr>
                <w:bCs/>
                <w:color w:val="FF950E"/>
              </w:rPr>
              <w:t>flow of oil in 6.7 liter Power Stroke diesel engine</w:t>
            </w:r>
            <w:r w:rsidR="00C15093" w:rsidRPr="00FF3FF7">
              <w:rPr>
                <w:color w:val="FF950E"/>
              </w:rPr>
              <w:t xml:space="preserve">. </w:t>
            </w:r>
          </w:p>
        </w:tc>
      </w:tr>
      <w:tr w:rsidR="00741EAD" w:rsidRPr="00292E1A" w:rsidTr="00C14786">
        <w:tblPrEx>
          <w:tblBorders>
            <w:top w:val="single" w:sz="4" w:space="0" w:color="000000"/>
            <w:bottom w:val="single" w:sz="4" w:space="0" w:color="000000"/>
          </w:tblBorders>
        </w:tblPrEx>
        <w:trPr>
          <w:trHeight w:val="684"/>
        </w:trPr>
        <w:tc>
          <w:tcPr>
            <w:tcW w:w="2970" w:type="dxa"/>
            <w:tcBorders>
              <w:top w:val="nil"/>
              <w:left w:val="single" w:sz="4" w:space="0" w:color="000000"/>
              <w:bottom w:val="nil"/>
            </w:tcBorders>
          </w:tcPr>
          <w:p w:rsidR="00741EAD" w:rsidRPr="00FF3FF7" w:rsidRDefault="0056224C" w:rsidP="00741EAD">
            <w:pPr>
              <w:rPr>
                <w:color w:val="008000"/>
              </w:rPr>
            </w:pPr>
            <w:r w:rsidRPr="00FF3FF7">
              <w:rPr>
                <w:noProof/>
                <w:color w:val="008000"/>
              </w:rPr>
              <w:drawing>
                <wp:inline distT="0" distB="0" distL="0" distR="0" wp14:anchorId="5A573E59" wp14:editId="5FFFB771">
                  <wp:extent cx="426720" cy="640080"/>
                  <wp:effectExtent l="0" t="0" r="0" b="7620"/>
                  <wp:docPr id="26" name="Picture 26"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requently Asked Quest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6720" cy="640080"/>
                          </a:xfrm>
                          <a:prstGeom prst="rect">
                            <a:avLst/>
                          </a:prstGeom>
                          <a:noFill/>
                          <a:ln>
                            <a:noFill/>
                          </a:ln>
                        </pic:spPr>
                      </pic:pic>
                    </a:graphicData>
                  </a:graphic>
                </wp:inline>
              </w:drawing>
            </w:r>
            <w:r w:rsidR="00802B13" w:rsidRPr="00FF3FF7">
              <w:rPr>
                <w:noProof/>
                <w:color w:val="008000"/>
              </w:rPr>
              <w:drawing>
                <wp:inline distT="0" distB="0" distL="0" distR="0" wp14:anchorId="702D6574" wp14:editId="189A1991">
                  <wp:extent cx="804545" cy="658495"/>
                  <wp:effectExtent l="0" t="0" r="0" b="825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300" w:type="dxa"/>
            <w:tcBorders>
              <w:top w:val="nil"/>
              <w:left w:val="single" w:sz="4" w:space="0" w:color="000000"/>
              <w:bottom w:val="nil"/>
              <w:right w:val="single" w:sz="4" w:space="0" w:color="000000"/>
            </w:tcBorders>
          </w:tcPr>
          <w:p w:rsidR="00741EAD" w:rsidRPr="00FF3FF7" w:rsidRDefault="00741EAD" w:rsidP="00B70D98">
            <w:pPr>
              <w:pStyle w:val="SLIDE2"/>
              <w:rPr>
                <w:rStyle w:val="Strong"/>
                <w:color w:val="008000"/>
              </w:rPr>
            </w:pPr>
            <w:r w:rsidRPr="00FF3FF7">
              <w:rPr>
                <w:rStyle w:val="Strong"/>
                <w:color w:val="008000"/>
              </w:rPr>
              <w:t xml:space="preserve">EXPLAIN FREQUENTLY ASKED QUESTION </w:t>
            </w:r>
            <w:r w:rsidR="00B70D98" w:rsidRPr="00FF3FF7">
              <w:rPr>
                <w:rStyle w:val="Strong"/>
                <w:color w:val="008000"/>
              </w:rPr>
              <w:t>Why Are There Holes on the Underside of Diesel Pistons?</w:t>
            </w:r>
          </w:p>
        </w:tc>
      </w:tr>
      <w:tr w:rsidR="00C15093" w:rsidTr="00C14786">
        <w:tc>
          <w:tcPr>
            <w:tcW w:w="2970" w:type="dxa"/>
            <w:tcBorders>
              <w:left w:val="single" w:sz="4" w:space="0" w:color="000000"/>
              <w:right w:val="single" w:sz="4" w:space="0" w:color="000000"/>
            </w:tcBorders>
          </w:tcPr>
          <w:p w:rsidR="00C15093" w:rsidRPr="00FF3FF7" w:rsidRDefault="0056224C" w:rsidP="00623A66">
            <w:pPr>
              <w:pStyle w:val="NoSpacing"/>
              <w:rPr>
                <w:rFonts w:ascii="Tahoma" w:hAnsi="Tahoma" w:cs="Tahoma"/>
                <w:b/>
                <w:bCs/>
                <w:color w:val="FF950E"/>
              </w:rPr>
            </w:pPr>
            <w:r w:rsidRPr="00FF3FF7">
              <w:rPr>
                <w:noProof/>
                <w:color w:val="FF950E"/>
              </w:rPr>
              <w:drawing>
                <wp:inline distT="0" distB="0" distL="0" distR="0" wp14:anchorId="6AD37E0E" wp14:editId="4E97C9A2">
                  <wp:extent cx="852805" cy="688975"/>
                  <wp:effectExtent l="0" t="0" r="4445" b="0"/>
                  <wp:docPr id="27" name="Picture 2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pair Vehicl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300" w:type="dxa"/>
            <w:tcBorders>
              <w:left w:val="single" w:sz="4" w:space="0" w:color="000000"/>
              <w:right w:val="single" w:sz="4" w:space="0" w:color="000000"/>
            </w:tcBorders>
          </w:tcPr>
          <w:p w:rsidR="00C15093" w:rsidRPr="00FF3FF7" w:rsidRDefault="00C15093" w:rsidP="00C15093">
            <w:pPr>
              <w:pStyle w:val="CurrAsset"/>
              <w:rPr>
                <w:color w:val="FF950E"/>
              </w:rPr>
            </w:pPr>
            <w:r w:rsidRPr="00FF3FF7">
              <w:rPr>
                <w:color w:val="FF950E"/>
                <w:sz w:val="28"/>
                <w:szCs w:val="28"/>
                <w:u w:val="single"/>
              </w:rPr>
              <w:t xml:space="preserve">ON-VEHICLE </w:t>
            </w:r>
            <w:r w:rsidR="005C1754" w:rsidRPr="00FF3FF7">
              <w:rPr>
                <w:color w:val="FF950E"/>
                <w:sz w:val="28"/>
                <w:szCs w:val="28"/>
                <w:u w:val="single"/>
              </w:rPr>
              <w:t>NON-</w:t>
            </w:r>
            <w:r w:rsidRPr="00FF3FF7">
              <w:rPr>
                <w:color w:val="FF950E"/>
                <w:sz w:val="28"/>
                <w:szCs w:val="28"/>
                <w:u w:val="single"/>
              </w:rPr>
              <w:t xml:space="preserve">NATEF Task: </w:t>
            </w:r>
            <w:r w:rsidRPr="00FF3FF7">
              <w:rPr>
                <w:color w:val="FF950E"/>
              </w:rPr>
              <w:t>Inspect oil pump gears or rotors, housing, pressure relief devices, &amp; pump drive; perform necessary action</w:t>
            </w:r>
            <w:r w:rsidR="005C1754" w:rsidRPr="00FF3FF7">
              <w:rPr>
                <w:color w:val="FF950E"/>
              </w:rPr>
              <w:t>.</w:t>
            </w:r>
          </w:p>
        </w:tc>
      </w:tr>
      <w:tr w:rsidR="00C15093" w:rsidRPr="00292E1A" w:rsidTr="00C14786">
        <w:tblPrEx>
          <w:tblBorders>
            <w:top w:val="single" w:sz="4" w:space="0" w:color="000000"/>
            <w:bottom w:val="single" w:sz="4" w:space="0" w:color="000000"/>
            <w:insideH w:val="single" w:sz="4" w:space="0" w:color="000000"/>
          </w:tblBorders>
        </w:tblPrEx>
        <w:tc>
          <w:tcPr>
            <w:tcW w:w="2970" w:type="dxa"/>
            <w:tcBorders>
              <w:top w:val="nil"/>
              <w:bottom w:val="nil"/>
            </w:tcBorders>
          </w:tcPr>
          <w:p w:rsidR="00C15093" w:rsidRPr="00FF3FF7" w:rsidRDefault="0056224C" w:rsidP="00623A66">
            <w:pPr>
              <w:pStyle w:val="NoSpacing"/>
              <w:rPr>
                <w:rFonts w:ascii="Tahoma" w:hAnsi="Tahoma" w:cs="Tahoma"/>
                <w:b/>
                <w:color w:val="FF950E"/>
              </w:rPr>
            </w:pPr>
            <w:r w:rsidRPr="00FF3FF7">
              <w:rPr>
                <w:rFonts w:ascii="Calibri" w:hAnsi="Calibri"/>
                <w:noProof/>
                <w:color w:val="FF950E"/>
              </w:rPr>
              <w:drawing>
                <wp:inline distT="0" distB="0" distL="0" distR="0" wp14:anchorId="301F3115" wp14:editId="37AAB551">
                  <wp:extent cx="805180" cy="655320"/>
                  <wp:effectExtent l="0" t="0" r="0" b="0"/>
                  <wp:docPr id="28" name="Picture 2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xpla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300" w:type="dxa"/>
            <w:tcBorders>
              <w:top w:val="nil"/>
              <w:bottom w:val="nil"/>
            </w:tcBorders>
          </w:tcPr>
          <w:p w:rsidR="00802B13" w:rsidRPr="00FF3FF7" w:rsidRDefault="00802B13" w:rsidP="00C15093">
            <w:pPr>
              <w:pStyle w:val="SLIDE2"/>
              <w:rPr>
                <w:color w:val="FF950E"/>
              </w:rPr>
            </w:pPr>
            <w:r w:rsidRPr="00FF3FF7">
              <w:rPr>
                <w:b/>
                <w:bCs/>
                <w:color w:val="FF950E"/>
              </w:rPr>
              <w:t xml:space="preserve">16.  SLIDE 16 EXPLAIN </w:t>
            </w:r>
            <w:r w:rsidRPr="00FF3FF7">
              <w:rPr>
                <w:b/>
                <w:color w:val="FF950E"/>
              </w:rPr>
              <w:t>FIGURE 4–13</w:t>
            </w:r>
            <w:r w:rsidRPr="00FF3FF7">
              <w:rPr>
                <w:color w:val="FF950E"/>
              </w:rPr>
              <w:t xml:space="preserve"> (a) two holes in the underside of the piston lead to a passage where oil is squirted from nozzles to help cool the top of the piston</w:t>
            </w:r>
          </w:p>
          <w:p w:rsidR="00802B13" w:rsidRPr="00FF3FF7" w:rsidRDefault="00802B13" w:rsidP="00802B13">
            <w:pPr>
              <w:pStyle w:val="SLIDE2"/>
              <w:rPr>
                <w:color w:val="FF950E"/>
              </w:rPr>
            </w:pPr>
            <w:r w:rsidRPr="00FF3FF7">
              <w:rPr>
                <w:b/>
                <w:bCs/>
                <w:color w:val="FF950E"/>
              </w:rPr>
              <w:t xml:space="preserve">17.  SLIDE 17 EXPLAIN FIGURE </w:t>
            </w:r>
            <w:r w:rsidRPr="00FF3FF7">
              <w:rPr>
                <w:b/>
                <w:color w:val="FF950E"/>
              </w:rPr>
              <w:t>4–13 (B)</w:t>
            </w:r>
            <w:r w:rsidRPr="00FF3FF7">
              <w:rPr>
                <w:color w:val="FF950E"/>
              </w:rPr>
              <w:t xml:space="preserve"> as the oil flows through the opening underneath the top of the piston, it absorbs heat and the heated oil returns to the oil pan where the oil is cooled by the oil cooler.</w:t>
            </w:r>
          </w:p>
          <w:p w:rsidR="00C15093" w:rsidRPr="00FF3FF7" w:rsidRDefault="00802B13" w:rsidP="00802B13">
            <w:pPr>
              <w:pStyle w:val="SLIDE2"/>
              <w:rPr>
                <w:b/>
                <w:bCs/>
                <w:color w:val="FF950E"/>
              </w:rPr>
            </w:pPr>
            <w:r w:rsidRPr="00FF3FF7">
              <w:rPr>
                <w:b/>
                <w:bCs/>
                <w:color w:val="FF950E"/>
              </w:rPr>
              <w:t>18</w:t>
            </w:r>
            <w:r w:rsidR="00C15093" w:rsidRPr="00FF3FF7">
              <w:rPr>
                <w:b/>
                <w:bCs/>
                <w:color w:val="FF950E"/>
              </w:rPr>
              <w:t xml:space="preserve">.  SLIDE </w:t>
            </w:r>
            <w:r w:rsidRPr="00FF3FF7">
              <w:rPr>
                <w:b/>
                <w:bCs/>
                <w:color w:val="FF950E"/>
              </w:rPr>
              <w:t>18</w:t>
            </w:r>
            <w:r w:rsidR="00C15093" w:rsidRPr="00FF3FF7">
              <w:rPr>
                <w:b/>
                <w:bCs/>
                <w:color w:val="FF950E"/>
              </w:rPr>
              <w:t xml:space="preserve"> EXPLAIN Figure </w:t>
            </w:r>
            <w:r w:rsidRPr="00FF3FF7">
              <w:rPr>
                <w:b/>
                <w:bCs/>
                <w:color w:val="FF950E"/>
              </w:rPr>
              <w:t>4</w:t>
            </w:r>
            <w:r w:rsidR="00C15093" w:rsidRPr="00FF3FF7">
              <w:rPr>
                <w:b/>
                <w:bCs/>
                <w:color w:val="FF950E"/>
              </w:rPr>
              <w:t>-14</w:t>
            </w:r>
            <w:r w:rsidRPr="00FF3FF7">
              <w:rPr>
                <w:color w:val="FF950E"/>
              </w:rPr>
              <w:t xml:space="preserve"> Oil must be used to lubricate the gears used to drive the camshaft and high-pressure fuel pump on all engines, such as this 6.7 liter Cummins inline six-cylinder diesel engine.</w:t>
            </w:r>
            <w:r w:rsidR="00C15093" w:rsidRPr="00FF3FF7">
              <w:rPr>
                <w:color w:val="FF950E"/>
              </w:rPr>
              <w:t>.</w:t>
            </w:r>
          </w:p>
        </w:tc>
      </w:tr>
      <w:tr w:rsidR="00C15093" w:rsidRPr="00292E1A" w:rsidTr="00C14786">
        <w:tblPrEx>
          <w:tblBorders>
            <w:top w:val="single" w:sz="4" w:space="0" w:color="000000"/>
            <w:bottom w:val="single" w:sz="4" w:space="0" w:color="000000"/>
            <w:insideH w:val="single" w:sz="4" w:space="0" w:color="000000"/>
          </w:tblBorders>
        </w:tblPrEx>
        <w:tc>
          <w:tcPr>
            <w:tcW w:w="2970" w:type="dxa"/>
            <w:tcBorders>
              <w:top w:val="nil"/>
              <w:bottom w:val="nil"/>
            </w:tcBorders>
          </w:tcPr>
          <w:p w:rsidR="00C15093" w:rsidRPr="00FF3FF7" w:rsidRDefault="00C15093" w:rsidP="00623A66">
            <w:pPr>
              <w:pStyle w:val="NoSpacing"/>
              <w:rPr>
                <w:rFonts w:ascii="Arial Black" w:hAnsi="Arial Black"/>
                <w:b/>
                <w:color w:val="FF950E"/>
              </w:rPr>
            </w:pPr>
          </w:p>
        </w:tc>
        <w:tc>
          <w:tcPr>
            <w:tcW w:w="6300" w:type="dxa"/>
            <w:tcBorders>
              <w:top w:val="nil"/>
              <w:bottom w:val="nil"/>
            </w:tcBorders>
          </w:tcPr>
          <w:p w:rsidR="00C15093" w:rsidRPr="00FF3FF7" w:rsidRDefault="00802B13" w:rsidP="00802B13">
            <w:pPr>
              <w:pStyle w:val="SLIDE2"/>
              <w:rPr>
                <w:color w:val="FF950E"/>
              </w:rPr>
            </w:pPr>
            <w:r w:rsidRPr="00FF3FF7">
              <w:rPr>
                <w:b/>
                <w:bCs/>
                <w:color w:val="FF950E"/>
              </w:rPr>
              <w:t>19</w:t>
            </w:r>
            <w:r w:rsidR="00C15093" w:rsidRPr="00FF3FF7">
              <w:rPr>
                <w:b/>
                <w:bCs/>
                <w:color w:val="FF950E"/>
              </w:rPr>
              <w:t xml:space="preserve">.  SLIDE </w:t>
            </w:r>
            <w:r w:rsidRPr="00FF3FF7">
              <w:rPr>
                <w:b/>
                <w:bCs/>
                <w:color w:val="FF950E"/>
              </w:rPr>
              <w:t>19</w:t>
            </w:r>
            <w:r w:rsidR="00C15093" w:rsidRPr="00FF3FF7">
              <w:rPr>
                <w:b/>
                <w:bCs/>
                <w:color w:val="FF950E"/>
              </w:rPr>
              <w:t xml:space="preserve"> EXPLAIN Figure </w:t>
            </w:r>
            <w:r w:rsidRPr="00FF3FF7">
              <w:rPr>
                <w:b/>
                <w:bCs/>
                <w:color w:val="FF950E"/>
              </w:rPr>
              <w:t>4</w:t>
            </w:r>
            <w:r w:rsidR="00C15093" w:rsidRPr="00FF3FF7">
              <w:rPr>
                <w:b/>
                <w:bCs/>
                <w:color w:val="FF950E"/>
              </w:rPr>
              <w:t xml:space="preserve">-15 </w:t>
            </w:r>
            <w:r w:rsidRPr="00FF3FF7">
              <w:rPr>
                <w:color w:val="FF950E"/>
              </w:rPr>
              <w:t>(</w:t>
            </w:r>
            <w:r w:rsidRPr="00FF3FF7">
              <w:rPr>
                <w:b/>
                <w:color w:val="FF950E"/>
              </w:rPr>
              <w:t>A</w:t>
            </w:r>
            <w:r w:rsidRPr="00FF3FF7">
              <w:rPr>
                <w:color w:val="FF950E"/>
              </w:rPr>
              <w:t>) the pickup screen on a Duramax diesel engine is surrounded by many baffles.</w:t>
            </w:r>
          </w:p>
          <w:p w:rsidR="00802B13" w:rsidRPr="00FF3FF7" w:rsidRDefault="00802B13" w:rsidP="00802B13">
            <w:pPr>
              <w:pStyle w:val="SLIDE2"/>
              <w:rPr>
                <w:b/>
                <w:bCs/>
                <w:color w:val="FF950E"/>
              </w:rPr>
            </w:pPr>
            <w:r w:rsidRPr="00FF3FF7">
              <w:rPr>
                <w:b/>
                <w:bCs/>
                <w:color w:val="FF950E"/>
              </w:rPr>
              <w:t xml:space="preserve">20.  SLIDE 20 EXPLAIN Figure 4-15 (B) </w:t>
            </w:r>
            <w:r w:rsidRPr="00FF3FF7">
              <w:rPr>
                <w:color w:val="FF950E"/>
              </w:rPr>
              <w:t>the oil pan has a built-in windage tray to help prevent the oil from being aerated during engine operation.</w:t>
            </w:r>
          </w:p>
        </w:tc>
      </w:tr>
      <w:tr w:rsidR="00C15093" w:rsidRPr="00292E1A" w:rsidTr="00C14786">
        <w:tblPrEx>
          <w:tblBorders>
            <w:top w:val="single" w:sz="4" w:space="0" w:color="000000"/>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C15093" w:rsidRPr="00FF3FF7" w:rsidRDefault="0056224C" w:rsidP="00623A66">
            <w:pPr>
              <w:rPr>
                <w:rFonts w:ascii="Arial Black" w:hAnsi="Arial Black"/>
                <w:color w:val="008000"/>
                <w:sz w:val="16"/>
                <w:szCs w:val="16"/>
              </w:rPr>
            </w:pPr>
            <w:r w:rsidRPr="00FF3FF7">
              <w:rPr>
                <w:noProof/>
                <w:color w:val="008000"/>
              </w:rPr>
              <w:drawing>
                <wp:inline distT="0" distB="0" distL="0" distR="0" wp14:anchorId="2AFAB13B" wp14:editId="6E6DDEE0">
                  <wp:extent cx="675640" cy="668655"/>
                  <wp:effectExtent l="0" t="0" r="0" b="0"/>
                  <wp:docPr id="30" name="Picture 3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iscuss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300" w:type="dxa"/>
            <w:tcBorders>
              <w:top w:val="nil"/>
              <w:left w:val="single" w:sz="4" w:space="0" w:color="000000"/>
              <w:bottom w:val="nil"/>
              <w:right w:val="single" w:sz="4" w:space="0" w:color="000000"/>
            </w:tcBorders>
          </w:tcPr>
          <w:p w:rsidR="00C15093" w:rsidRPr="00FF3FF7" w:rsidRDefault="00C15093" w:rsidP="00C15093">
            <w:pPr>
              <w:pStyle w:val="CurrAsset"/>
              <w:rPr>
                <w:color w:val="008000"/>
              </w:rPr>
            </w:pPr>
            <w:r w:rsidRPr="00FF3FF7">
              <w:rPr>
                <w:bCs/>
                <w:color w:val="008000"/>
                <w:sz w:val="28"/>
                <w:u w:val="single"/>
              </w:rPr>
              <w:t>DISCUSSION:</w:t>
            </w:r>
            <w:r w:rsidRPr="00FF3FF7">
              <w:rPr>
                <w:bCs/>
                <w:color w:val="008000"/>
                <w:sz w:val="28"/>
              </w:rPr>
              <w:t xml:space="preserve"> </w:t>
            </w:r>
            <w:r w:rsidRPr="00FF3FF7">
              <w:rPr>
                <w:color w:val="008000"/>
              </w:rPr>
              <w:t>Discuss common locations of oil galleries in an engine block and how oil flows through hollow push rods to the rocker arms.</w:t>
            </w:r>
          </w:p>
        </w:tc>
      </w:tr>
      <w:tr w:rsidR="00C15093" w:rsidRPr="00E17350" w:rsidTr="00C14786">
        <w:tblPrEx>
          <w:tblBorders>
            <w:top w:val="single" w:sz="4" w:space="0" w:color="000000"/>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C15093" w:rsidRPr="00FF3FF7" w:rsidRDefault="0056224C" w:rsidP="00623A66">
            <w:pPr>
              <w:rPr>
                <w:rFonts w:ascii="Tahoma" w:hAnsi="Tahoma" w:cs="Tahoma"/>
                <w:b/>
                <w:bCs/>
                <w:color w:val="FF950E"/>
                <w:sz w:val="20"/>
                <w:szCs w:val="20"/>
              </w:rPr>
            </w:pPr>
            <w:r w:rsidRPr="00FF3FF7">
              <w:rPr>
                <w:noProof/>
                <w:color w:val="FF950E"/>
              </w:rPr>
              <w:drawing>
                <wp:inline distT="0" distB="0" distL="0" distR="0" wp14:anchorId="080C2B4B" wp14:editId="55E58FB9">
                  <wp:extent cx="852805" cy="688975"/>
                  <wp:effectExtent l="0" t="0" r="4445" b="0"/>
                  <wp:docPr id="31" name="Picture 3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pair Vehicl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300" w:type="dxa"/>
            <w:tcBorders>
              <w:top w:val="nil"/>
              <w:left w:val="single" w:sz="4" w:space="0" w:color="000000"/>
              <w:bottom w:val="nil"/>
              <w:right w:val="single" w:sz="4" w:space="0" w:color="000000"/>
            </w:tcBorders>
          </w:tcPr>
          <w:p w:rsidR="00C15093" w:rsidRPr="00FF3FF7" w:rsidRDefault="00C15093" w:rsidP="00C15093">
            <w:pPr>
              <w:pStyle w:val="CurrAsset"/>
              <w:rPr>
                <w:color w:val="FF950E"/>
              </w:rPr>
            </w:pPr>
            <w:r w:rsidRPr="00FF3FF7">
              <w:rPr>
                <w:bCs/>
                <w:color w:val="FF950E"/>
                <w:sz w:val="28"/>
                <w:u w:val="single"/>
              </w:rPr>
              <w:t>HANDS-ON TASK:</w:t>
            </w:r>
            <w:r w:rsidRPr="00FF3FF7">
              <w:rPr>
                <w:color w:val="FF950E"/>
              </w:rPr>
              <w:t xml:space="preserve"> Have students inspect a</w:t>
            </w:r>
          </w:p>
          <w:p w:rsidR="00C15093" w:rsidRPr="00FF3FF7" w:rsidRDefault="00C15093" w:rsidP="00C15093">
            <w:pPr>
              <w:pStyle w:val="CurrAsset"/>
              <w:rPr>
                <w:color w:val="FF950E"/>
              </w:rPr>
            </w:pPr>
            <w:proofErr w:type="gramStart"/>
            <w:r w:rsidRPr="00FF3FF7">
              <w:rPr>
                <w:color w:val="FF950E"/>
              </w:rPr>
              <w:t>number</w:t>
            </w:r>
            <w:proofErr w:type="gramEnd"/>
            <w:r w:rsidRPr="00FF3FF7">
              <w:rPr>
                <w:color w:val="FF950E"/>
              </w:rPr>
              <w:t xml:space="preserve"> of worn parts from an engine lubrication system and describe the evidence that indicates wear and how each part got to be the way it is.</w:t>
            </w:r>
          </w:p>
        </w:tc>
      </w:tr>
      <w:tr w:rsidR="00C15093" w:rsidRPr="00561CC5" w:rsidTr="00C14786">
        <w:tblPrEx>
          <w:tblBorders>
            <w:top w:val="single" w:sz="4" w:space="0" w:color="000000"/>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C15093" w:rsidRPr="00FF3FF7" w:rsidRDefault="0056224C" w:rsidP="00623A66">
            <w:pPr>
              <w:rPr>
                <w:rFonts w:ascii="Arial Black" w:hAnsi="Arial Black"/>
                <w:color w:val="0084D1"/>
                <w:sz w:val="16"/>
                <w:szCs w:val="16"/>
              </w:rPr>
            </w:pPr>
            <w:r w:rsidRPr="00FF3FF7">
              <w:rPr>
                <w:noProof/>
                <w:color w:val="0084D1"/>
              </w:rPr>
              <w:drawing>
                <wp:inline distT="0" distB="0" distL="0" distR="0" wp14:anchorId="62C77DE1" wp14:editId="1A34FA21">
                  <wp:extent cx="777875" cy="764540"/>
                  <wp:effectExtent l="0" t="0" r="3175" b="0"/>
                  <wp:docPr id="32" name="Picture 32"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nstructorNot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7875" cy="764540"/>
                          </a:xfrm>
                          <a:prstGeom prst="rect">
                            <a:avLst/>
                          </a:prstGeom>
                          <a:noFill/>
                          <a:ln>
                            <a:noFill/>
                          </a:ln>
                        </pic:spPr>
                      </pic:pic>
                    </a:graphicData>
                  </a:graphic>
                </wp:inline>
              </w:drawing>
            </w:r>
          </w:p>
        </w:tc>
        <w:tc>
          <w:tcPr>
            <w:tcW w:w="6300" w:type="dxa"/>
            <w:tcBorders>
              <w:top w:val="nil"/>
              <w:left w:val="single" w:sz="4" w:space="0" w:color="000000"/>
              <w:bottom w:val="nil"/>
              <w:right w:val="single" w:sz="4" w:space="0" w:color="000000"/>
            </w:tcBorders>
          </w:tcPr>
          <w:p w:rsidR="00C15093" w:rsidRPr="00FF3FF7" w:rsidRDefault="00C15093" w:rsidP="00C15093">
            <w:pPr>
              <w:pStyle w:val="CurrAsset"/>
              <w:rPr>
                <w:bCs/>
                <w:color w:val="0084D1"/>
                <w:sz w:val="28"/>
              </w:rPr>
            </w:pPr>
            <w:r w:rsidRPr="00FF3FF7">
              <w:rPr>
                <w:bCs/>
                <w:color w:val="0084D1"/>
                <w:sz w:val="28"/>
              </w:rPr>
              <w:t>Check with OEM before using oil additives.</w:t>
            </w:r>
          </w:p>
          <w:p w:rsidR="00C15093" w:rsidRPr="00FF3FF7" w:rsidRDefault="00C15093" w:rsidP="00C15093">
            <w:pPr>
              <w:pStyle w:val="CurrAsset"/>
              <w:rPr>
                <w:bCs/>
                <w:color w:val="0084D1"/>
                <w:sz w:val="28"/>
              </w:rPr>
            </w:pPr>
            <w:r w:rsidRPr="00FF3FF7">
              <w:rPr>
                <w:bCs/>
                <w:color w:val="0084D1"/>
                <w:sz w:val="28"/>
              </w:rPr>
              <w:t>Some OEMS will void the engine warranty if unapproved additives are found in oil.</w:t>
            </w:r>
          </w:p>
        </w:tc>
      </w:tr>
      <w:tr w:rsidR="00C15093" w:rsidTr="00C14786">
        <w:tc>
          <w:tcPr>
            <w:tcW w:w="2970" w:type="dxa"/>
            <w:tcBorders>
              <w:left w:val="single" w:sz="4" w:space="0" w:color="000000"/>
              <w:right w:val="single" w:sz="4" w:space="0" w:color="000000"/>
            </w:tcBorders>
          </w:tcPr>
          <w:p w:rsidR="00C15093" w:rsidRPr="00FF3FF7" w:rsidRDefault="0056224C" w:rsidP="00623A66">
            <w:pPr>
              <w:pStyle w:val="NoSpacing"/>
              <w:rPr>
                <w:rFonts w:ascii="Tahoma" w:hAnsi="Tahoma" w:cs="Tahoma"/>
                <w:b/>
                <w:bCs/>
                <w:color w:val="0084D1"/>
              </w:rPr>
            </w:pPr>
            <w:r w:rsidRPr="00FF3FF7">
              <w:rPr>
                <w:rFonts w:cs="Tahoma"/>
                <w:b/>
                <w:bCs/>
                <w:noProof/>
                <w:color w:val="0084D1"/>
                <w:sz w:val="20"/>
                <w:szCs w:val="20"/>
              </w:rPr>
              <w:lastRenderedPageBreak/>
              <w:drawing>
                <wp:inline distT="0" distB="0" distL="0" distR="0" wp14:anchorId="7D6C9236" wp14:editId="493213BC">
                  <wp:extent cx="723265" cy="368300"/>
                  <wp:effectExtent l="0" t="0" r="635" b="0"/>
                  <wp:docPr id="33" name="Picture 33"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eSuppor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FF3FF7">
              <w:rPr>
                <w:noProof/>
                <w:color w:val="0084D1"/>
              </w:rPr>
              <w:drawing>
                <wp:inline distT="0" distB="0" distL="0" distR="0" wp14:anchorId="212BDF5A" wp14:editId="2B24412F">
                  <wp:extent cx="852805" cy="688975"/>
                  <wp:effectExtent l="0" t="0" r="4445" b="0"/>
                  <wp:docPr id="34" name="Picture 3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pair Vehicl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300" w:type="dxa"/>
            <w:tcBorders>
              <w:left w:val="single" w:sz="4" w:space="0" w:color="000000"/>
              <w:right w:val="single" w:sz="4" w:space="0" w:color="000000"/>
            </w:tcBorders>
          </w:tcPr>
          <w:p w:rsidR="00C15093" w:rsidRPr="00FF3FF7" w:rsidRDefault="00C15093" w:rsidP="00802B13">
            <w:pPr>
              <w:pStyle w:val="CurrAsset"/>
              <w:rPr>
                <w:color w:val="0084D1"/>
              </w:rPr>
            </w:pPr>
            <w:r w:rsidRPr="00FF3FF7">
              <w:rPr>
                <w:color w:val="0084D1"/>
                <w:sz w:val="28"/>
                <w:szCs w:val="28"/>
                <w:u w:val="single"/>
              </w:rPr>
              <w:t>ON-VEHICLE Task:</w:t>
            </w:r>
            <w:r w:rsidRPr="00FF3FF7">
              <w:rPr>
                <w:color w:val="0084D1"/>
              </w:rPr>
              <w:t xml:space="preserve"> Research applicable vehicle &amp; service information, vehicle service history, service precautions, &amp;</w:t>
            </w:r>
            <w:r w:rsidR="00741EAD" w:rsidRPr="00FF3FF7">
              <w:rPr>
                <w:color w:val="0084D1"/>
              </w:rPr>
              <w:t xml:space="preserve"> TSBs </w:t>
            </w:r>
          </w:p>
        </w:tc>
      </w:tr>
      <w:tr w:rsidR="00C15093" w:rsidRPr="009F0EE1" w:rsidTr="00C14786">
        <w:tc>
          <w:tcPr>
            <w:tcW w:w="2970" w:type="dxa"/>
            <w:tcBorders>
              <w:left w:val="single" w:sz="4" w:space="0" w:color="000000"/>
              <w:right w:val="single" w:sz="4" w:space="0" w:color="000000"/>
            </w:tcBorders>
          </w:tcPr>
          <w:p w:rsidR="00C15093" w:rsidRPr="00FF3FF7" w:rsidRDefault="0056224C" w:rsidP="00623A66">
            <w:pPr>
              <w:pStyle w:val="NoSpacing"/>
              <w:rPr>
                <w:rFonts w:ascii="Tahoma" w:hAnsi="Tahoma" w:cs="Tahoma"/>
                <w:b/>
                <w:bCs/>
                <w:color w:val="FF950E"/>
              </w:rPr>
            </w:pPr>
            <w:r w:rsidRPr="00FF3FF7">
              <w:rPr>
                <w:rFonts w:ascii="Calibri" w:hAnsi="Calibri"/>
                <w:noProof/>
                <w:color w:val="FF950E"/>
              </w:rPr>
              <w:drawing>
                <wp:inline distT="0" distB="0" distL="0" distR="0" wp14:anchorId="28E57879" wp14:editId="064B8FFB">
                  <wp:extent cx="805180" cy="655320"/>
                  <wp:effectExtent l="0" t="0" r="0" b="0"/>
                  <wp:docPr id="35" name="Picture 3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xpla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300" w:type="dxa"/>
            <w:tcBorders>
              <w:left w:val="single" w:sz="4" w:space="0" w:color="000000"/>
              <w:right w:val="single" w:sz="4" w:space="0" w:color="000000"/>
            </w:tcBorders>
          </w:tcPr>
          <w:p w:rsidR="00C15093" w:rsidRPr="00FF3FF7" w:rsidRDefault="00802B13" w:rsidP="00802B13">
            <w:pPr>
              <w:pStyle w:val="SLIDE2"/>
              <w:rPr>
                <w:b/>
                <w:bCs/>
                <w:color w:val="FF950E"/>
              </w:rPr>
            </w:pPr>
            <w:r w:rsidRPr="00FF3FF7">
              <w:rPr>
                <w:b/>
                <w:bCs/>
                <w:color w:val="FF950E"/>
              </w:rPr>
              <w:t>21</w:t>
            </w:r>
            <w:r w:rsidR="00C15093" w:rsidRPr="00FF3FF7">
              <w:rPr>
                <w:b/>
                <w:bCs/>
                <w:color w:val="FF950E"/>
              </w:rPr>
              <w:t>.  SLIDE</w:t>
            </w:r>
            <w:r w:rsidR="00741EAD" w:rsidRPr="00FF3FF7">
              <w:rPr>
                <w:b/>
                <w:bCs/>
                <w:color w:val="FF950E"/>
              </w:rPr>
              <w:t xml:space="preserve"> </w:t>
            </w:r>
            <w:r w:rsidRPr="00FF3FF7">
              <w:rPr>
                <w:b/>
                <w:bCs/>
                <w:color w:val="FF950E"/>
              </w:rPr>
              <w:t>21</w:t>
            </w:r>
            <w:r w:rsidR="00741EAD" w:rsidRPr="00FF3FF7">
              <w:rPr>
                <w:b/>
                <w:bCs/>
                <w:color w:val="FF950E"/>
              </w:rPr>
              <w:t xml:space="preserve"> </w:t>
            </w:r>
            <w:r w:rsidR="00C15093" w:rsidRPr="00FF3FF7">
              <w:rPr>
                <w:b/>
                <w:bCs/>
                <w:color w:val="FF950E"/>
              </w:rPr>
              <w:t xml:space="preserve">EXPLAIN </w:t>
            </w:r>
            <w:r w:rsidRPr="00FF3FF7">
              <w:rPr>
                <w:b/>
                <w:bCs/>
                <w:color w:val="FF950E"/>
              </w:rPr>
              <w:t xml:space="preserve">FIGURE 16–18   </w:t>
            </w:r>
            <w:r w:rsidRPr="00FF3FF7">
              <w:rPr>
                <w:color w:val="FF950E"/>
              </w:rPr>
              <w:t>Oil is cooled by the flow of coolant through the oil filter adaptor</w:t>
            </w:r>
          </w:p>
        </w:tc>
      </w:tr>
      <w:tr w:rsidR="00C15093" w:rsidRPr="009F0371" w:rsidTr="00C14786">
        <w:tblPrEx>
          <w:tblBorders>
            <w:top w:val="single" w:sz="4" w:space="0" w:color="000000"/>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C15093" w:rsidRPr="00FF3FF7" w:rsidRDefault="0056224C" w:rsidP="00623A66">
            <w:pPr>
              <w:rPr>
                <w:rFonts w:ascii="Arial Black" w:hAnsi="Arial Black"/>
                <w:color w:val="B3000B"/>
                <w:sz w:val="16"/>
                <w:szCs w:val="16"/>
              </w:rPr>
            </w:pPr>
            <w:r w:rsidRPr="00FF3FF7">
              <w:rPr>
                <w:noProof/>
                <w:color w:val="B3000B"/>
              </w:rPr>
              <w:drawing>
                <wp:inline distT="0" distB="0" distL="0" distR="0" wp14:anchorId="1BDF3161" wp14:editId="5C761B9F">
                  <wp:extent cx="695960" cy="682625"/>
                  <wp:effectExtent l="0" t="0" r="8890" b="3175"/>
                  <wp:docPr id="37" name="Picture 37"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m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300" w:type="dxa"/>
            <w:tcBorders>
              <w:top w:val="nil"/>
              <w:left w:val="single" w:sz="4" w:space="0" w:color="000000"/>
              <w:bottom w:val="nil"/>
              <w:right w:val="single" w:sz="4" w:space="0" w:color="000000"/>
            </w:tcBorders>
          </w:tcPr>
          <w:p w:rsidR="00C15093" w:rsidRPr="00FF3FF7" w:rsidRDefault="00C15093" w:rsidP="00C15093">
            <w:pPr>
              <w:pStyle w:val="CurrAsset"/>
              <w:rPr>
                <w:color w:val="B3000B"/>
              </w:rPr>
            </w:pPr>
            <w:r w:rsidRPr="00FF3FF7">
              <w:rPr>
                <w:bCs/>
                <w:color w:val="B3000B"/>
                <w:sz w:val="28"/>
                <w:u w:val="single"/>
              </w:rPr>
              <w:t>DEMONSTRATION:</w:t>
            </w:r>
            <w:r w:rsidRPr="00FF3FF7">
              <w:rPr>
                <w:color w:val="B3000B"/>
              </w:rPr>
              <w:t xml:space="preserve"> Show students an oil pan with a built-in windage tray. Have students discuss the benefits of this configuration.</w:t>
            </w:r>
          </w:p>
        </w:tc>
      </w:tr>
      <w:tr w:rsidR="00C15093" w:rsidRPr="00292E1A" w:rsidTr="00C14786">
        <w:tblPrEx>
          <w:tblBorders>
            <w:top w:val="single" w:sz="4" w:space="0" w:color="000000"/>
            <w:bottom w:val="single" w:sz="4" w:space="0" w:color="000000"/>
            <w:insideH w:val="single" w:sz="4" w:space="0" w:color="000000"/>
          </w:tblBorders>
        </w:tblPrEx>
        <w:tc>
          <w:tcPr>
            <w:tcW w:w="2970" w:type="dxa"/>
            <w:tcBorders>
              <w:top w:val="nil"/>
              <w:bottom w:val="nil"/>
            </w:tcBorders>
          </w:tcPr>
          <w:p w:rsidR="00C15093" w:rsidRPr="00FF3FF7" w:rsidRDefault="0056224C" w:rsidP="00623A66">
            <w:pPr>
              <w:pStyle w:val="CurrAsset"/>
              <w:rPr>
                <w:color w:val="008000"/>
                <w:sz w:val="16"/>
                <w:szCs w:val="16"/>
              </w:rPr>
            </w:pPr>
            <w:r w:rsidRPr="00FF3FF7">
              <w:rPr>
                <w:noProof/>
                <w:color w:val="008000"/>
              </w:rPr>
              <w:drawing>
                <wp:inline distT="0" distB="0" distL="0" distR="0" wp14:anchorId="3A0E843E" wp14:editId="59F4246D">
                  <wp:extent cx="675640" cy="675640"/>
                  <wp:effectExtent l="0" t="0" r="0" b="0"/>
                  <wp:docPr id="38" name="Picture 38"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nim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00C15093" w:rsidRPr="00FF3FF7">
              <w:rPr>
                <w:color w:val="008000"/>
                <w:sz w:val="16"/>
                <w:szCs w:val="16"/>
              </w:rPr>
              <w:t xml:space="preserve"> </w:t>
            </w:r>
          </w:p>
        </w:tc>
        <w:tc>
          <w:tcPr>
            <w:tcW w:w="6300" w:type="dxa"/>
            <w:tcBorders>
              <w:top w:val="nil"/>
              <w:bottom w:val="nil"/>
            </w:tcBorders>
          </w:tcPr>
          <w:p w:rsidR="00C15093" w:rsidRPr="00FF3FF7" w:rsidRDefault="00C15093" w:rsidP="00C15093">
            <w:pPr>
              <w:pStyle w:val="CurrAsset"/>
              <w:rPr>
                <w:color w:val="008000"/>
                <w:sz w:val="28"/>
                <w:szCs w:val="28"/>
              </w:rPr>
            </w:pPr>
            <w:r w:rsidRPr="00FF3FF7">
              <w:rPr>
                <w:color w:val="008000"/>
                <w:sz w:val="28"/>
                <w:szCs w:val="28"/>
              </w:rPr>
              <w:t xml:space="preserve">Show </w:t>
            </w:r>
            <w:r w:rsidRPr="00FF3FF7">
              <w:rPr>
                <w:color w:val="008000"/>
                <w:sz w:val="32"/>
                <w:szCs w:val="32"/>
                <w:u w:val="single"/>
              </w:rPr>
              <w:t xml:space="preserve">ENGINE LUBRICATION WET SUMP </w:t>
            </w:r>
            <w:r w:rsidRPr="00FF3FF7">
              <w:rPr>
                <w:color w:val="008000"/>
                <w:sz w:val="28"/>
                <w:szCs w:val="28"/>
              </w:rPr>
              <w:t xml:space="preserve">ANIMATION: </w:t>
            </w:r>
          </w:p>
          <w:p w:rsidR="00C15093" w:rsidRPr="00FF3FF7" w:rsidRDefault="00FF3FF7" w:rsidP="00C15093">
            <w:pPr>
              <w:pStyle w:val="CurrAsset"/>
              <w:rPr>
                <w:color w:val="008000"/>
                <w:sz w:val="28"/>
                <w:szCs w:val="28"/>
              </w:rPr>
            </w:pPr>
            <w:hyperlink r:id="rId36" w:history="1">
              <w:r w:rsidR="00C15093" w:rsidRPr="00FF3FF7">
                <w:rPr>
                  <w:rStyle w:val="Hyperlink"/>
                  <w:color w:val="008000"/>
                  <w:sz w:val="28"/>
                  <w:szCs w:val="28"/>
                </w:rPr>
                <w:t>www.myautomotivelab.com</w:t>
              </w:r>
            </w:hyperlink>
            <w:r w:rsidR="00C15093" w:rsidRPr="00FF3FF7">
              <w:rPr>
                <w:color w:val="008000"/>
                <w:sz w:val="28"/>
                <w:szCs w:val="28"/>
              </w:rPr>
              <w:t xml:space="preserve"> </w:t>
            </w:r>
          </w:p>
          <w:p w:rsidR="00C15093" w:rsidRPr="00FF3FF7" w:rsidRDefault="00FF3FF7" w:rsidP="00C15093">
            <w:pPr>
              <w:pStyle w:val="CurrAsset"/>
              <w:rPr>
                <w:color w:val="008000"/>
                <w:sz w:val="28"/>
                <w:szCs w:val="28"/>
              </w:rPr>
            </w:pPr>
            <w:hyperlink r:id="rId37" w:history="1">
              <w:r w:rsidR="00741EAD" w:rsidRPr="00FF3FF7">
                <w:rPr>
                  <w:rStyle w:val="Hyperlink"/>
                  <w:color w:val="008000"/>
                  <w:sz w:val="16"/>
                  <w:szCs w:val="16"/>
                </w:rPr>
                <w:t>http://media.pearsoncmg.com/ph/chet/chet_myautomotivelab_2/animations/A1_Animation/Chapter16_Fig_16_14/index.htm</w:t>
              </w:r>
            </w:hyperlink>
          </w:p>
        </w:tc>
      </w:tr>
      <w:tr w:rsidR="00C15093" w:rsidRPr="00292E1A" w:rsidTr="00C14786">
        <w:tblPrEx>
          <w:tblBorders>
            <w:top w:val="single" w:sz="4" w:space="0" w:color="000000"/>
            <w:bottom w:val="single" w:sz="4" w:space="0" w:color="000000"/>
            <w:insideH w:val="single" w:sz="4" w:space="0" w:color="000000"/>
          </w:tblBorders>
        </w:tblPrEx>
        <w:tc>
          <w:tcPr>
            <w:tcW w:w="2970" w:type="dxa"/>
            <w:tcBorders>
              <w:top w:val="nil"/>
              <w:bottom w:val="nil"/>
            </w:tcBorders>
          </w:tcPr>
          <w:p w:rsidR="00C15093" w:rsidRPr="00FF3FF7" w:rsidRDefault="0056224C" w:rsidP="00623A66">
            <w:pPr>
              <w:pStyle w:val="CurrAsset"/>
              <w:rPr>
                <w:color w:val="FF950E"/>
                <w:sz w:val="16"/>
                <w:szCs w:val="16"/>
              </w:rPr>
            </w:pPr>
            <w:r w:rsidRPr="00FF3FF7">
              <w:rPr>
                <w:rFonts w:ascii="Calibri" w:hAnsi="Calibri"/>
                <w:noProof/>
                <w:color w:val="FF950E"/>
              </w:rPr>
              <w:drawing>
                <wp:inline distT="0" distB="0" distL="0" distR="0" wp14:anchorId="062644A4" wp14:editId="0523EF4B">
                  <wp:extent cx="805180" cy="655320"/>
                  <wp:effectExtent l="0" t="0" r="0" b="0"/>
                  <wp:docPr id="39" name="Picture 3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xpla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300" w:type="dxa"/>
            <w:tcBorders>
              <w:top w:val="nil"/>
              <w:bottom w:val="nil"/>
            </w:tcBorders>
          </w:tcPr>
          <w:p w:rsidR="00C15093" w:rsidRPr="00FF3FF7" w:rsidRDefault="00802B13" w:rsidP="00802B13">
            <w:pPr>
              <w:pStyle w:val="SLIDE2"/>
              <w:rPr>
                <w:b/>
                <w:bCs/>
                <w:color w:val="FF950E"/>
                <w:szCs w:val="28"/>
              </w:rPr>
            </w:pPr>
            <w:r w:rsidRPr="00FF3FF7">
              <w:rPr>
                <w:b/>
                <w:bCs/>
                <w:color w:val="FF950E"/>
              </w:rPr>
              <w:t>22</w:t>
            </w:r>
            <w:r w:rsidR="00C15093" w:rsidRPr="00FF3FF7">
              <w:rPr>
                <w:b/>
                <w:bCs/>
                <w:color w:val="FF950E"/>
              </w:rPr>
              <w:t>.   SLIDE</w:t>
            </w:r>
            <w:r w:rsidR="00741EAD" w:rsidRPr="00FF3FF7">
              <w:rPr>
                <w:b/>
                <w:bCs/>
                <w:color w:val="FF950E"/>
              </w:rPr>
              <w:t xml:space="preserve"> </w:t>
            </w:r>
            <w:r w:rsidRPr="00FF3FF7">
              <w:rPr>
                <w:b/>
                <w:bCs/>
                <w:color w:val="FF950E"/>
              </w:rPr>
              <w:t>22</w:t>
            </w:r>
            <w:r w:rsidR="00741EAD" w:rsidRPr="00FF3FF7">
              <w:rPr>
                <w:b/>
                <w:bCs/>
                <w:color w:val="FF950E"/>
              </w:rPr>
              <w:t xml:space="preserve"> </w:t>
            </w:r>
            <w:r w:rsidR="00C15093" w:rsidRPr="00FF3FF7">
              <w:rPr>
                <w:b/>
                <w:bCs/>
                <w:color w:val="FF950E"/>
              </w:rPr>
              <w:t xml:space="preserve">EXPLAIN </w:t>
            </w:r>
            <w:r w:rsidRPr="00FF3FF7">
              <w:rPr>
                <w:b/>
                <w:bCs/>
                <w:color w:val="FF950E"/>
              </w:rPr>
              <w:t xml:space="preserve">FIGURE 4–17 </w:t>
            </w:r>
            <w:r w:rsidRPr="00FF3FF7">
              <w:rPr>
                <w:color w:val="FF950E"/>
              </w:rPr>
              <w:t>Container of SAE 15W-40 engine oil that may be suitable for use in many light diesel engines.</w:t>
            </w:r>
          </w:p>
        </w:tc>
      </w:tr>
      <w:tr w:rsidR="00A7606F" w:rsidTr="00C14786">
        <w:tc>
          <w:tcPr>
            <w:tcW w:w="2970" w:type="dxa"/>
            <w:tcBorders>
              <w:left w:val="single" w:sz="4" w:space="0" w:color="000000"/>
              <w:right w:val="single" w:sz="4" w:space="0" w:color="000000"/>
            </w:tcBorders>
          </w:tcPr>
          <w:p w:rsidR="00A7606F" w:rsidRPr="00FF3FF7" w:rsidRDefault="0056224C" w:rsidP="00A7606F">
            <w:pPr>
              <w:pStyle w:val="NoSpacing"/>
              <w:rPr>
                <w:rFonts w:ascii="Tahoma" w:hAnsi="Tahoma" w:cs="Tahoma"/>
                <w:b/>
                <w:bCs/>
                <w:color w:val="0084D1"/>
              </w:rPr>
            </w:pPr>
            <w:r w:rsidRPr="00FF3FF7">
              <w:rPr>
                <w:rFonts w:cs="Tahoma"/>
                <w:b/>
                <w:bCs/>
                <w:noProof/>
                <w:color w:val="0084D1"/>
                <w:sz w:val="20"/>
                <w:szCs w:val="20"/>
              </w:rPr>
              <w:drawing>
                <wp:inline distT="0" distB="0" distL="0" distR="0" wp14:anchorId="4E9FCE10" wp14:editId="63B11008">
                  <wp:extent cx="723265" cy="368300"/>
                  <wp:effectExtent l="0" t="0" r="635" b="0"/>
                  <wp:docPr id="46" name="Picture 46"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eSuppor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FF3FF7">
              <w:rPr>
                <w:noProof/>
                <w:color w:val="0084D1"/>
              </w:rPr>
              <w:drawing>
                <wp:inline distT="0" distB="0" distL="0" distR="0" wp14:anchorId="1AC0E30B" wp14:editId="74D2D231">
                  <wp:extent cx="852805" cy="688975"/>
                  <wp:effectExtent l="0" t="0" r="4445" b="0"/>
                  <wp:docPr id="47" name="Picture 4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pair Vehicl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300" w:type="dxa"/>
            <w:tcBorders>
              <w:left w:val="single" w:sz="4" w:space="0" w:color="000000"/>
              <w:right w:val="single" w:sz="4" w:space="0" w:color="000000"/>
            </w:tcBorders>
          </w:tcPr>
          <w:p w:rsidR="00A7606F" w:rsidRPr="00FF3FF7" w:rsidRDefault="00A7606F" w:rsidP="00802B13">
            <w:pPr>
              <w:pStyle w:val="CurrAsset"/>
              <w:rPr>
                <w:color w:val="0084D1"/>
                <w:sz w:val="28"/>
                <w:szCs w:val="28"/>
                <w:u w:val="single"/>
              </w:rPr>
            </w:pPr>
            <w:r w:rsidRPr="00FF3FF7">
              <w:rPr>
                <w:color w:val="0084D1"/>
                <w:sz w:val="28"/>
                <w:szCs w:val="28"/>
                <w:u w:val="single"/>
              </w:rPr>
              <w:t xml:space="preserve">ON-VEHICLE Task: </w:t>
            </w:r>
            <w:r w:rsidRPr="00FF3FF7">
              <w:rPr>
                <w:color w:val="0084D1"/>
              </w:rPr>
              <w:t xml:space="preserve">Inspect, Test, and Replace Oil Temperature and Pressure Switches and Sensors. </w:t>
            </w:r>
          </w:p>
        </w:tc>
      </w:tr>
      <w:tr w:rsidR="00C15093" w:rsidTr="00C14786">
        <w:tc>
          <w:tcPr>
            <w:tcW w:w="2970" w:type="dxa"/>
            <w:tcBorders>
              <w:left w:val="single" w:sz="4" w:space="0" w:color="000000"/>
              <w:right w:val="single" w:sz="4" w:space="0" w:color="000000"/>
            </w:tcBorders>
          </w:tcPr>
          <w:p w:rsidR="00C15093" w:rsidRPr="00FF3FF7" w:rsidRDefault="0056224C" w:rsidP="00623A66">
            <w:pPr>
              <w:pStyle w:val="NoSpacing"/>
              <w:rPr>
                <w:rFonts w:ascii="Tahoma" w:hAnsi="Tahoma" w:cs="Tahoma"/>
                <w:b/>
                <w:bCs/>
                <w:color w:val="0084D1"/>
              </w:rPr>
            </w:pPr>
            <w:r w:rsidRPr="00FF3FF7">
              <w:rPr>
                <w:rFonts w:cs="Tahoma"/>
                <w:b/>
                <w:bCs/>
                <w:noProof/>
                <w:color w:val="0084D1"/>
                <w:sz w:val="20"/>
                <w:szCs w:val="20"/>
              </w:rPr>
              <w:drawing>
                <wp:inline distT="0" distB="0" distL="0" distR="0" wp14:anchorId="56D6A0A7" wp14:editId="02DE1471">
                  <wp:extent cx="723265" cy="368300"/>
                  <wp:effectExtent l="0" t="0" r="635" b="0"/>
                  <wp:docPr id="48" name="Picture 48"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eSuppor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FF3FF7">
              <w:rPr>
                <w:noProof/>
                <w:color w:val="0084D1"/>
              </w:rPr>
              <w:drawing>
                <wp:inline distT="0" distB="0" distL="0" distR="0" wp14:anchorId="1CC2EA80" wp14:editId="7CAAF3DC">
                  <wp:extent cx="852805" cy="688975"/>
                  <wp:effectExtent l="0" t="0" r="4445" b="0"/>
                  <wp:docPr id="49" name="Picture 4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pair Vehicl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300" w:type="dxa"/>
            <w:tcBorders>
              <w:left w:val="single" w:sz="4" w:space="0" w:color="000000"/>
              <w:right w:val="single" w:sz="4" w:space="0" w:color="000000"/>
            </w:tcBorders>
          </w:tcPr>
          <w:p w:rsidR="00C15093" w:rsidRPr="00FF3FF7" w:rsidRDefault="00C15093" w:rsidP="00802B13">
            <w:pPr>
              <w:pStyle w:val="CurrAsset"/>
              <w:rPr>
                <w:color w:val="0084D1"/>
                <w:sz w:val="28"/>
                <w:szCs w:val="28"/>
                <w:u w:val="single"/>
              </w:rPr>
            </w:pPr>
            <w:r w:rsidRPr="00FF3FF7">
              <w:rPr>
                <w:color w:val="0084D1"/>
                <w:sz w:val="28"/>
                <w:szCs w:val="28"/>
                <w:u w:val="single"/>
              </w:rPr>
              <w:t xml:space="preserve">ON-VEHICLE Task: </w:t>
            </w:r>
            <w:r w:rsidR="00A7606F" w:rsidRPr="00FF3FF7">
              <w:rPr>
                <w:color w:val="0084D1"/>
              </w:rPr>
              <w:t>Perform oil pressure tests; determine necessary action</w:t>
            </w:r>
          </w:p>
        </w:tc>
      </w:tr>
      <w:tr w:rsidR="00C15093" w:rsidRPr="009F0371" w:rsidTr="00C14786">
        <w:tblPrEx>
          <w:tblBorders>
            <w:top w:val="single" w:sz="4" w:space="0" w:color="000000"/>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C15093" w:rsidRPr="00FF3FF7" w:rsidRDefault="0056224C" w:rsidP="00623A66">
            <w:pPr>
              <w:rPr>
                <w:rFonts w:ascii="Arial Black" w:hAnsi="Arial Black"/>
                <w:color w:val="B3000B"/>
                <w:sz w:val="16"/>
                <w:szCs w:val="16"/>
              </w:rPr>
            </w:pPr>
            <w:r w:rsidRPr="00FF3FF7">
              <w:rPr>
                <w:noProof/>
                <w:color w:val="B3000B"/>
              </w:rPr>
              <w:drawing>
                <wp:inline distT="0" distB="0" distL="0" distR="0" wp14:anchorId="455A3B14" wp14:editId="3199475B">
                  <wp:extent cx="695960" cy="682625"/>
                  <wp:effectExtent l="0" t="0" r="8890" b="3175"/>
                  <wp:docPr id="50" name="Picture 5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m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300" w:type="dxa"/>
            <w:tcBorders>
              <w:top w:val="nil"/>
              <w:left w:val="single" w:sz="4" w:space="0" w:color="000000"/>
              <w:bottom w:val="nil"/>
              <w:right w:val="single" w:sz="4" w:space="0" w:color="000000"/>
            </w:tcBorders>
          </w:tcPr>
          <w:p w:rsidR="00C15093" w:rsidRPr="00FF3FF7" w:rsidRDefault="00C15093" w:rsidP="00C15093">
            <w:pPr>
              <w:pStyle w:val="CurrAsset"/>
              <w:rPr>
                <w:bCs/>
                <w:color w:val="B3000B"/>
                <w:sz w:val="28"/>
              </w:rPr>
            </w:pPr>
            <w:r w:rsidRPr="00FF3FF7">
              <w:rPr>
                <w:bCs/>
                <w:color w:val="B3000B"/>
                <w:sz w:val="28"/>
                <w:u w:val="single"/>
              </w:rPr>
              <w:t>DEMONSTRATION:</w:t>
            </w:r>
            <w:r w:rsidRPr="00FF3FF7">
              <w:rPr>
                <w:bCs/>
                <w:color w:val="B3000B"/>
                <w:sz w:val="28"/>
              </w:rPr>
              <w:t xml:space="preserve"> </w:t>
            </w:r>
            <w:r w:rsidRPr="00FF3FF7">
              <w:rPr>
                <w:color w:val="B3000B"/>
              </w:rPr>
              <w:t>Show students oil cooler. Talk about the possible applications of oil coolers. Indicate that some oil coolers use engine coolant to transfer heat from oil to engine cooling system</w:t>
            </w:r>
          </w:p>
        </w:tc>
      </w:tr>
      <w:tr w:rsidR="00C15093" w:rsidRPr="00E17350" w:rsidTr="00C14786">
        <w:tblPrEx>
          <w:tblBorders>
            <w:top w:val="single" w:sz="4" w:space="0" w:color="000000"/>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C15093" w:rsidRPr="00FF3FF7" w:rsidRDefault="0056224C" w:rsidP="00623A66">
            <w:pPr>
              <w:rPr>
                <w:rFonts w:ascii="Tahoma" w:hAnsi="Tahoma" w:cs="Tahoma"/>
                <w:b/>
                <w:bCs/>
                <w:color w:val="FF950E"/>
                <w:sz w:val="20"/>
                <w:szCs w:val="20"/>
              </w:rPr>
            </w:pPr>
            <w:r w:rsidRPr="00FF3FF7">
              <w:rPr>
                <w:noProof/>
                <w:color w:val="FF950E"/>
              </w:rPr>
              <w:drawing>
                <wp:inline distT="0" distB="0" distL="0" distR="0" wp14:anchorId="1936545D" wp14:editId="544F37E5">
                  <wp:extent cx="852805" cy="688975"/>
                  <wp:effectExtent l="0" t="0" r="4445" b="0"/>
                  <wp:docPr id="51" name="Picture 5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pair Vehicl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300" w:type="dxa"/>
            <w:tcBorders>
              <w:top w:val="nil"/>
              <w:left w:val="single" w:sz="4" w:space="0" w:color="000000"/>
              <w:bottom w:val="nil"/>
              <w:right w:val="single" w:sz="4" w:space="0" w:color="000000"/>
            </w:tcBorders>
          </w:tcPr>
          <w:p w:rsidR="00C15093" w:rsidRPr="00FF3FF7" w:rsidRDefault="00C15093" w:rsidP="00C15093">
            <w:pPr>
              <w:pStyle w:val="CurrAsset"/>
              <w:rPr>
                <w:color w:val="FF950E"/>
              </w:rPr>
            </w:pPr>
            <w:r w:rsidRPr="00FF3FF7">
              <w:rPr>
                <w:bCs/>
                <w:color w:val="FF950E"/>
                <w:sz w:val="28"/>
                <w:u w:val="single"/>
              </w:rPr>
              <w:t>HANDS-ON TASK:</w:t>
            </w:r>
            <w:r w:rsidRPr="00FF3FF7">
              <w:rPr>
                <w:color w:val="FF950E"/>
              </w:rPr>
              <w:t xml:space="preserve"> Have a group of students disassemble an engine oil cooler.  Have a second group of students reassemble oil cooler.</w:t>
            </w:r>
          </w:p>
        </w:tc>
      </w:tr>
      <w:tr w:rsidR="002D079F" w:rsidRPr="00F70A38" w:rsidTr="00C14786">
        <w:tblPrEx>
          <w:tblBorders>
            <w:top w:val="single" w:sz="4" w:space="0" w:color="000000"/>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2D079F" w:rsidRPr="00FF3FF7" w:rsidRDefault="002D079F" w:rsidP="00623A66">
            <w:pPr>
              <w:rPr>
                <w:noProof/>
                <w:color w:val="FF950E"/>
              </w:rPr>
            </w:pPr>
            <w:r w:rsidRPr="00FF3FF7">
              <w:rPr>
                <w:noProof/>
                <w:color w:val="FF950E"/>
              </w:rPr>
              <w:drawing>
                <wp:inline distT="0" distB="0" distL="0" distR="0" wp14:anchorId="7E202A4C" wp14:editId="3303AB35">
                  <wp:extent cx="804545" cy="658495"/>
                  <wp:effectExtent l="0" t="0" r="0" b="825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300" w:type="dxa"/>
            <w:tcBorders>
              <w:top w:val="nil"/>
              <w:left w:val="single" w:sz="4" w:space="0" w:color="000000"/>
              <w:bottom w:val="nil"/>
              <w:right w:val="single" w:sz="4" w:space="0" w:color="000000"/>
            </w:tcBorders>
          </w:tcPr>
          <w:p w:rsidR="002D079F" w:rsidRPr="00FF3FF7" w:rsidRDefault="002D079F" w:rsidP="002D079F">
            <w:pPr>
              <w:pStyle w:val="SLIDE2"/>
              <w:rPr>
                <w:color w:val="FF950E"/>
              </w:rPr>
            </w:pPr>
            <w:r w:rsidRPr="00FF3FF7">
              <w:rPr>
                <w:b/>
                <w:color w:val="FF950E"/>
              </w:rPr>
              <w:t>23.  SLIDE 23 EXPLAIN FIGURE 4–18</w:t>
            </w:r>
            <w:r w:rsidRPr="00FF3FF7">
              <w:rPr>
                <w:color w:val="FF950E"/>
              </w:rPr>
              <w:t xml:space="preserve"> viscosity index (VI) improver is a polymer and feels like finely ground foam rubber. When dissolved in the oil, it expands when hot to keep the oil from thinning.</w:t>
            </w:r>
          </w:p>
          <w:p w:rsidR="002D079F" w:rsidRPr="00FF3FF7" w:rsidRDefault="002D079F" w:rsidP="002D079F">
            <w:pPr>
              <w:pStyle w:val="SLIDE2"/>
              <w:rPr>
                <w:color w:val="FF950E"/>
              </w:rPr>
            </w:pPr>
            <w:r w:rsidRPr="00FF3FF7">
              <w:rPr>
                <w:b/>
                <w:color w:val="FF950E"/>
              </w:rPr>
              <w:t>24.  SLIDE 24 EXPLAIN Figure 4–19</w:t>
            </w:r>
            <w:r w:rsidRPr="00FF3FF7">
              <w:rPr>
                <w:color w:val="FF950E"/>
              </w:rPr>
              <w:t xml:space="preserve"> rubber diaphragm acts as an antidrainback valve to keep oil in filter when engine is stopped and oil pressure drops to zero.</w:t>
            </w:r>
          </w:p>
        </w:tc>
      </w:tr>
      <w:tr w:rsidR="00C15093" w:rsidRPr="00F70A38" w:rsidTr="00C14786">
        <w:tblPrEx>
          <w:tblBorders>
            <w:top w:val="single" w:sz="4" w:space="0" w:color="000000"/>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C15093" w:rsidRPr="00FF3FF7" w:rsidRDefault="0056224C" w:rsidP="00623A66">
            <w:pPr>
              <w:rPr>
                <w:rFonts w:ascii="Tahoma" w:hAnsi="Tahoma" w:cs="Tahoma"/>
                <w:b/>
                <w:noProof/>
                <w:color w:val="0084D1"/>
                <w:sz w:val="22"/>
                <w:szCs w:val="22"/>
                <w:lang w:eastAsia="ja-JP"/>
              </w:rPr>
            </w:pPr>
            <w:r w:rsidRPr="00FF3FF7">
              <w:rPr>
                <w:noProof/>
                <w:color w:val="0084D1"/>
              </w:rPr>
              <w:lastRenderedPageBreak/>
              <w:drawing>
                <wp:inline distT="0" distB="0" distL="0" distR="0" wp14:anchorId="2ECBE500" wp14:editId="5F1CF52F">
                  <wp:extent cx="805180" cy="791845"/>
                  <wp:effectExtent l="0" t="0" r="0" b="8255"/>
                  <wp:docPr id="52" name="Picture 52" descr="ServiceInformationIc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erviceInformationIcon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05180" cy="791845"/>
                          </a:xfrm>
                          <a:prstGeom prst="rect">
                            <a:avLst/>
                          </a:prstGeom>
                          <a:noFill/>
                          <a:ln>
                            <a:noFill/>
                          </a:ln>
                        </pic:spPr>
                      </pic:pic>
                    </a:graphicData>
                  </a:graphic>
                </wp:inline>
              </w:drawing>
            </w:r>
          </w:p>
        </w:tc>
        <w:tc>
          <w:tcPr>
            <w:tcW w:w="6300" w:type="dxa"/>
            <w:tcBorders>
              <w:top w:val="nil"/>
              <w:left w:val="single" w:sz="4" w:space="0" w:color="000000"/>
              <w:bottom w:val="nil"/>
              <w:right w:val="single" w:sz="4" w:space="0" w:color="000000"/>
            </w:tcBorders>
          </w:tcPr>
          <w:p w:rsidR="00C15093" w:rsidRPr="00FF3FF7" w:rsidRDefault="00C15093" w:rsidP="002D079F">
            <w:pPr>
              <w:pStyle w:val="CurrAsset"/>
              <w:rPr>
                <w:color w:val="0084D1"/>
              </w:rPr>
            </w:pPr>
            <w:r w:rsidRPr="00FF3FF7">
              <w:rPr>
                <w:color w:val="0084D1"/>
                <w:u w:val="single"/>
              </w:rPr>
              <w:t xml:space="preserve">SEARCH </w:t>
            </w:r>
            <w:proofErr w:type="spellStart"/>
            <w:r w:rsidRPr="00FF3FF7">
              <w:rPr>
                <w:color w:val="0084D1"/>
                <w:u w:val="single"/>
              </w:rPr>
              <w:t>INTERNET</w:t>
            </w:r>
            <w:proofErr w:type="gramStart"/>
            <w:r w:rsidRPr="00FF3FF7">
              <w:rPr>
                <w:color w:val="0084D1"/>
                <w:u w:val="single"/>
              </w:rPr>
              <w:t>:</w:t>
            </w:r>
            <w:r w:rsidRPr="00FF3FF7">
              <w:rPr>
                <w:color w:val="0084D1"/>
              </w:rPr>
              <w:t>Have</w:t>
            </w:r>
            <w:proofErr w:type="spellEnd"/>
            <w:proofErr w:type="gramEnd"/>
            <w:r w:rsidRPr="00FF3FF7">
              <w:rPr>
                <w:color w:val="0084D1"/>
              </w:rPr>
              <w:t xml:space="preserve"> students research American Petroleum Institute (API) and find all engine oil ratings. The first letter should start with “</w:t>
            </w:r>
            <w:r w:rsidR="002D079F" w:rsidRPr="00FF3FF7">
              <w:rPr>
                <w:color w:val="0084D1"/>
              </w:rPr>
              <w:t>C</w:t>
            </w:r>
            <w:r w:rsidRPr="00FF3FF7">
              <w:rPr>
                <w:color w:val="0084D1"/>
              </w:rPr>
              <w:t xml:space="preserve">”, which stands for </w:t>
            </w:r>
            <w:r w:rsidR="002D079F" w:rsidRPr="00FF3FF7">
              <w:rPr>
                <w:color w:val="0084D1"/>
              </w:rPr>
              <w:t>COMPRESSION</w:t>
            </w:r>
            <w:r w:rsidRPr="00FF3FF7">
              <w:rPr>
                <w:color w:val="0084D1"/>
              </w:rPr>
              <w:t xml:space="preserve"> ignition (</w:t>
            </w:r>
            <w:r w:rsidR="002D079F" w:rsidRPr="00FF3FF7">
              <w:rPr>
                <w:color w:val="0084D1"/>
              </w:rPr>
              <w:t>DIESEL</w:t>
            </w:r>
            <w:r w:rsidRPr="00FF3FF7">
              <w:rPr>
                <w:color w:val="0084D1"/>
              </w:rPr>
              <w:t>) engine. Also have them research the International Lubricant Standardization and Approval Committee (ILSAC) and find international lubricant standards. Ask students to report their findings to the class.</w:t>
            </w:r>
          </w:p>
        </w:tc>
      </w:tr>
      <w:tr w:rsidR="002D079F" w:rsidRPr="00F70A38" w:rsidTr="00C14786">
        <w:tblPrEx>
          <w:tblBorders>
            <w:top w:val="single" w:sz="4" w:space="0" w:color="000000"/>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2D079F" w:rsidRPr="00FF3FF7" w:rsidRDefault="002D079F" w:rsidP="00623A66">
            <w:pPr>
              <w:rPr>
                <w:noProof/>
                <w:color w:val="FF950E"/>
              </w:rPr>
            </w:pPr>
            <w:r w:rsidRPr="00FF3FF7">
              <w:rPr>
                <w:noProof/>
                <w:color w:val="FF950E"/>
              </w:rPr>
              <w:drawing>
                <wp:inline distT="0" distB="0" distL="0" distR="0" wp14:anchorId="439F98A0" wp14:editId="5CAF1674">
                  <wp:extent cx="804545" cy="658495"/>
                  <wp:effectExtent l="0" t="0" r="0" b="825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300" w:type="dxa"/>
            <w:tcBorders>
              <w:top w:val="nil"/>
              <w:left w:val="single" w:sz="4" w:space="0" w:color="000000"/>
              <w:bottom w:val="nil"/>
              <w:right w:val="single" w:sz="4" w:space="0" w:color="000000"/>
            </w:tcBorders>
          </w:tcPr>
          <w:p w:rsidR="002D079F" w:rsidRPr="00FF3FF7" w:rsidRDefault="002D079F" w:rsidP="002D079F">
            <w:pPr>
              <w:pStyle w:val="SLIDE2"/>
              <w:rPr>
                <w:color w:val="FF950E"/>
              </w:rPr>
            </w:pPr>
            <w:r w:rsidRPr="00FF3FF7">
              <w:rPr>
                <w:b/>
                <w:color w:val="FF950E"/>
              </w:rPr>
              <w:t>25.  SLIDE 25 EXPLAIN Figure 4-20</w:t>
            </w:r>
            <w:r w:rsidRPr="00FF3FF7">
              <w:rPr>
                <w:color w:val="FF950E"/>
              </w:rPr>
              <w:t xml:space="preserve">   A cutaway of typical spin-on oil filter. Engine oil enters filter through small holes around center of filter &amp; flows through pleated paper filtering media &amp; out large hole in center of filter. Center metal cylinder with holes is designed to keep paper filter from collapsing under pressure. Bypass valve can be built into center on oil filter or is part of oil filter housing and located in engine.</w:t>
            </w:r>
          </w:p>
        </w:tc>
      </w:tr>
      <w:tr w:rsidR="002D079F" w:rsidRPr="00F70A38" w:rsidTr="00C14786">
        <w:tblPrEx>
          <w:tblBorders>
            <w:top w:val="single" w:sz="4" w:space="0" w:color="000000"/>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2D079F" w:rsidRPr="00FF3FF7" w:rsidRDefault="002D079F" w:rsidP="00623A66">
            <w:pPr>
              <w:rPr>
                <w:noProof/>
                <w:color w:val="FF950E"/>
              </w:rPr>
            </w:pPr>
          </w:p>
        </w:tc>
        <w:tc>
          <w:tcPr>
            <w:tcW w:w="6300" w:type="dxa"/>
            <w:tcBorders>
              <w:top w:val="nil"/>
              <w:left w:val="single" w:sz="4" w:space="0" w:color="000000"/>
              <w:bottom w:val="nil"/>
              <w:right w:val="single" w:sz="4" w:space="0" w:color="000000"/>
            </w:tcBorders>
          </w:tcPr>
          <w:p w:rsidR="002D079F" w:rsidRPr="00FF3FF7" w:rsidRDefault="002D079F" w:rsidP="002D079F">
            <w:pPr>
              <w:pStyle w:val="SLIDE2"/>
              <w:rPr>
                <w:b/>
                <w:color w:val="FF950E"/>
              </w:rPr>
            </w:pPr>
            <w:r w:rsidRPr="00FF3FF7">
              <w:rPr>
                <w:b/>
                <w:color w:val="FF950E"/>
              </w:rPr>
              <w:t xml:space="preserve">26.  SLIDE 26 EXPLAIN Figure 4–21 </w:t>
            </w:r>
            <w:r w:rsidRPr="00FF3FF7">
              <w:rPr>
                <w:color w:val="FF950E"/>
              </w:rPr>
              <w:t>typical filter crusher. The hydraulic ram forces out most of oil from filter. The oil is trapped underneath crusher and is recycled</w:t>
            </w:r>
          </w:p>
        </w:tc>
      </w:tr>
      <w:tr w:rsidR="002D079F" w:rsidRPr="00F70A38" w:rsidTr="00C14786">
        <w:tblPrEx>
          <w:tblBorders>
            <w:top w:val="single" w:sz="4" w:space="0" w:color="000000"/>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2D079F" w:rsidRPr="00FF3FF7" w:rsidRDefault="002D079F" w:rsidP="00623A66">
            <w:pPr>
              <w:rPr>
                <w:noProof/>
                <w:color w:val="FF950E"/>
              </w:rPr>
            </w:pPr>
            <w:r w:rsidRPr="00FF3FF7">
              <w:rPr>
                <w:noProof/>
                <w:color w:val="FF950E"/>
              </w:rPr>
              <w:drawing>
                <wp:inline distT="0" distB="0" distL="0" distR="0" wp14:anchorId="43FD424C" wp14:editId="65E53580">
                  <wp:extent cx="804545" cy="658495"/>
                  <wp:effectExtent l="0" t="0" r="0" b="825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300" w:type="dxa"/>
            <w:tcBorders>
              <w:top w:val="nil"/>
              <w:left w:val="single" w:sz="4" w:space="0" w:color="000000"/>
              <w:bottom w:val="nil"/>
              <w:right w:val="single" w:sz="4" w:space="0" w:color="000000"/>
            </w:tcBorders>
          </w:tcPr>
          <w:p w:rsidR="002D079F" w:rsidRPr="00FF3FF7" w:rsidRDefault="002D079F" w:rsidP="002D079F">
            <w:pPr>
              <w:pStyle w:val="SLIDE2"/>
              <w:rPr>
                <w:b/>
                <w:color w:val="FF950E"/>
              </w:rPr>
            </w:pPr>
            <w:r w:rsidRPr="00FF3FF7">
              <w:rPr>
                <w:b/>
                <w:color w:val="FF950E"/>
              </w:rPr>
              <w:t xml:space="preserve">26.  SLIDE 26 EXPLAIN Figure 4–22   </w:t>
            </w:r>
            <w:r w:rsidRPr="00FF3FF7">
              <w:rPr>
                <w:color w:val="FF950E"/>
              </w:rPr>
              <w:t>Many vehicle manufacturers can display percentage of oil life remaining, whereas others simply turn on a warning lamp when it has been determined that an oil change is required.</w:t>
            </w:r>
          </w:p>
        </w:tc>
      </w:tr>
      <w:tr w:rsidR="002D079F" w:rsidRPr="00E17350" w:rsidTr="00C14786">
        <w:tblPrEx>
          <w:tblBorders>
            <w:top w:val="single" w:sz="4" w:space="0" w:color="000000"/>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2D079F" w:rsidRPr="00FF3FF7" w:rsidRDefault="002D079F" w:rsidP="002B72DE">
            <w:pPr>
              <w:rPr>
                <w:rFonts w:ascii="Tahoma" w:hAnsi="Tahoma" w:cs="Tahoma"/>
                <w:b/>
                <w:bCs/>
                <w:color w:val="FF950E"/>
                <w:sz w:val="20"/>
                <w:szCs w:val="20"/>
              </w:rPr>
            </w:pPr>
            <w:r w:rsidRPr="00FF3FF7">
              <w:rPr>
                <w:noProof/>
                <w:color w:val="FF950E"/>
              </w:rPr>
              <w:drawing>
                <wp:inline distT="0" distB="0" distL="0" distR="0" wp14:anchorId="25424BD0" wp14:editId="7B633C02">
                  <wp:extent cx="852805" cy="688975"/>
                  <wp:effectExtent l="0" t="0" r="4445" b="0"/>
                  <wp:docPr id="60" name="Picture 6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pair Vehicl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300" w:type="dxa"/>
            <w:tcBorders>
              <w:top w:val="nil"/>
              <w:left w:val="single" w:sz="4" w:space="0" w:color="000000"/>
              <w:bottom w:val="nil"/>
              <w:right w:val="single" w:sz="4" w:space="0" w:color="000000"/>
            </w:tcBorders>
          </w:tcPr>
          <w:p w:rsidR="002D079F" w:rsidRPr="00FF3FF7" w:rsidRDefault="002D079F" w:rsidP="002D079F">
            <w:pPr>
              <w:pStyle w:val="CurrAsset"/>
              <w:rPr>
                <w:color w:val="FF950E"/>
              </w:rPr>
            </w:pPr>
            <w:r w:rsidRPr="00FF3FF7">
              <w:rPr>
                <w:bCs/>
                <w:color w:val="FF950E"/>
                <w:sz w:val="28"/>
                <w:u w:val="single"/>
              </w:rPr>
              <w:t>HANDS-ON TASK:</w:t>
            </w:r>
            <w:r w:rsidRPr="00FF3FF7">
              <w:rPr>
                <w:color w:val="FF950E"/>
              </w:rPr>
              <w:t xml:space="preserve"> Have a group of students reset the oil minder lamp using the vehicle system and a scan tool</w:t>
            </w:r>
          </w:p>
        </w:tc>
      </w:tr>
      <w:tr w:rsidR="002D079F" w:rsidRPr="00292E1A" w:rsidTr="00C14786">
        <w:tblPrEx>
          <w:tblBorders>
            <w:top w:val="single" w:sz="4" w:space="0" w:color="000000"/>
            <w:bottom w:val="single" w:sz="4" w:space="0" w:color="000000"/>
          </w:tblBorders>
        </w:tblPrEx>
        <w:trPr>
          <w:trHeight w:val="684"/>
        </w:trPr>
        <w:tc>
          <w:tcPr>
            <w:tcW w:w="2970" w:type="dxa"/>
            <w:tcBorders>
              <w:top w:val="nil"/>
              <w:left w:val="single" w:sz="4" w:space="0" w:color="000000"/>
              <w:bottom w:val="nil"/>
            </w:tcBorders>
          </w:tcPr>
          <w:p w:rsidR="002D079F" w:rsidRPr="00FF3FF7" w:rsidRDefault="002D079F" w:rsidP="002B72DE">
            <w:pPr>
              <w:rPr>
                <w:color w:val="008000"/>
              </w:rPr>
            </w:pPr>
            <w:r w:rsidRPr="00FF3FF7">
              <w:rPr>
                <w:noProof/>
                <w:color w:val="008000"/>
              </w:rPr>
              <w:drawing>
                <wp:inline distT="0" distB="0" distL="0" distR="0" wp14:anchorId="29020393" wp14:editId="4D4FF924">
                  <wp:extent cx="426720" cy="640080"/>
                  <wp:effectExtent l="0" t="0" r="0" b="7620"/>
                  <wp:docPr id="62" name="Picture 62"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requently Asked Quest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6720" cy="640080"/>
                          </a:xfrm>
                          <a:prstGeom prst="rect">
                            <a:avLst/>
                          </a:prstGeom>
                          <a:noFill/>
                          <a:ln>
                            <a:noFill/>
                          </a:ln>
                        </pic:spPr>
                      </pic:pic>
                    </a:graphicData>
                  </a:graphic>
                </wp:inline>
              </w:drawing>
            </w:r>
            <w:r w:rsidRPr="00FF3FF7">
              <w:rPr>
                <w:noProof/>
                <w:color w:val="008000"/>
              </w:rPr>
              <w:drawing>
                <wp:inline distT="0" distB="0" distL="0" distR="0" wp14:anchorId="1015B2A6" wp14:editId="2B73323E">
                  <wp:extent cx="804545" cy="658495"/>
                  <wp:effectExtent l="0" t="0" r="0" b="825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300" w:type="dxa"/>
            <w:tcBorders>
              <w:top w:val="nil"/>
              <w:left w:val="single" w:sz="4" w:space="0" w:color="000000"/>
              <w:bottom w:val="nil"/>
              <w:right w:val="single" w:sz="4" w:space="0" w:color="000000"/>
            </w:tcBorders>
          </w:tcPr>
          <w:p w:rsidR="002D079F" w:rsidRPr="00FF3FF7" w:rsidRDefault="002D079F" w:rsidP="002D079F">
            <w:pPr>
              <w:pStyle w:val="SLIDE2"/>
              <w:rPr>
                <w:rStyle w:val="Strong"/>
                <w:color w:val="008000"/>
              </w:rPr>
            </w:pPr>
            <w:r w:rsidRPr="00FF3FF7">
              <w:rPr>
                <w:rStyle w:val="Strong"/>
                <w:color w:val="008000"/>
              </w:rPr>
              <w:t>EXPLAIN FREQUENTLY ASKED QUESTION What is the Relationship Between Miles Driven and Engine Hours? FIGURE 23 A&amp;B</w:t>
            </w:r>
          </w:p>
        </w:tc>
      </w:tr>
      <w:tr w:rsidR="002D079F" w:rsidRPr="00F70A38" w:rsidTr="00C14786">
        <w:tblPrEx>
          <w:tblBorders>
            <w:top w:val="single" w:sz="4" w:space="0" w:color="000000"/>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2D079F" w:rsidRPr="00FF3FF7" w:rsidRDefault="002D079F" w:rsidP="00623A66">
            <w:pPr>
              <w:rPr>
                <w:noProof/>
                <w:color w:val="FF950E"/>
              </w:rPr>
            </w:pPr>
            <w:r w:rsidRPr="00FF3FF7">
              <w:rPr>
                <w:noProof/>
                <w:color w:val="FF950E"/>
              </w:rPr>
              <w:drawing>
                <wp:inline distT="0" distB="0" distL="0" distR="0" wp14:anchorId="30607F61" wp14:editId="01036663">
                  <wp:extent cx="804545" cy="658495"/>
                  <wp:effectExtent l="0" t="0" r="0" b="825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300" w:type="dxa"/>
            <w:tcBorders>
              <w:top w:val="nil"/>
              <w:left w:val="single" w:sz="4" w:space="0" w:color="000000"/>
              <w:bottom w:val="nil"/>
              <w:right w:val="single" w:sz="4" w:space="0" w:color="000000"/>
            </w:tcBorders>
          </w:tcPr>
          <w:p w:rsidR="002D079F" w:rsidRPr="00FF3FF7" w:rsidRDefault="002D079F" w:rsidP="002D079F">
            <w:pPr>
              <w:pStyle w:val="SLIDE2"/>
              <w:jc w:val="both"/>
              <w:rPr>
                <w:b/>
                <w:color w:val="FF950E"/>
              </w:rPr>
            </w:pPr>
            <w:r w:rsidRPr="00FF3FF7">
              <w:rPr>
                <w:b/>
                <w:color w:val="FF950E"/>
              </w:rPr>
              <w:t xml:space="preserve">27.  SLIDE 27 EXPLAIN FIGURE 4–23 </w:t>
            </w:r>
            <w:r w:rsidRPr="00FF3FF7">
              <w:rPr>
                <w:color w:val="FF950E"/>
              </w:rPr>
              <w:t>(</w:t>
            </w:r>
            <w:r w:rsidRPr="00FF3FF7">
              <w:rPr>
                <w:b/>
                <w:color w:val="FF950E"/>
              </w:rPr>
              <w:t>a</w:t>
            </w:r>
            <w:r w:rsidRPr="00FF3FF7">
              <w:rPr>
                <w:color w:val="FF950E"/>
              </w:rPr>
              <w:t>) number of miles shown on this two year old Ford F-250 with a Power stroke 6.7 liter diesel engine.</w:t>
            </w:r>
          </w:p>
        </w:tc>
      </w:tr>
      <w:tr w:rsidR="002D079F" w:rsidRPr="00F70A38" w:rsidTr="00C14786">
        <w:tblPrEx>
          <w:tblBorders>
            <w:top w:val="single" w:sz="4" w:space="0" w:color="000000"/>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2D079F" w:rsidRPr="00FF3FF7" w:rsidRDefault="002D079F" w:rsidP="00623A66">
            <w:pPr>
              <w:rPr>
                <w:noProof/>
                <w:color w:val="FF950E"/>
              </w:rPr>
            </w:pPr>
          </w:p>
        </w:tc>
        <w:tc>
          <w:tcPr>
            <w:tcW w:w="6300" w:type="dxa"/>
            <w:tcBorders>
              <w:top w:val="nil"/>
              <w:left w:val="single" w:sz="4" w:space="0" w:color="000000"/>
              <w:bottom w:val="nil"/>
              <w:right w:val="single" w:sz="4" w:space="0" w:color="000000"/>
            </w:tcBorders>
          </w:tcPr>
          <w:p w:rsidR="002D079F" w:rsidRPr="00FF3FF7" w:rsidRDefault="002D079F" w:rsidP="002D079F">
            <w:pPr>
              <w:pStyle w:val="SLIDE2"/>
              <w:rPr>
                <w:b/>
                <w:color w:val="FF950E"/>
              </w:rPr>
            </w:pPr>
            <w:r w:rsidRPr="00FF3FF7">
              <w:rPr>
                <w:b/>
                <w:color w:val="FF950E"/>
              </w:rPr>
              <w:t xml:space="preserve">28.  SLIDE 28 EXPLAIN FIGURE 4–23 (b) </w:t>
            </w:r>
            <w:r w:rsidRPr="00FF3FF7">
              <w:rPr>
                <w:color w:val="FF950E"/>
              </w:rPr>
              <w:t>The number of hours with the engine running at idle (481 hours) is equal to about 12,000 miles, so the total is equal to about 26,000 miles instead of what the odometer reads (14,726).</w:t>
            </w:r>
          </w:p>
        </w:tc>
      </w:tr>
      <w:tr w:rsidR="007A3AE3" w:rsidRPr="00E17350" w:rsidTr="00C14786">
        <w:tblPrEx>
          <w:tblBorders>
            <w:top w:val="single" w:sz="4" w:space="0" w:color="000000"/>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7A3AE3" w:rsidRPr="00FF3FF7" w:rsidRDefault="007A3AE3" w:rsidP="002B72DE">
            <w:pPr>
              <w:rPr>
                <w:rFonts w:ascii="Tahoma" w:hAnsi="Tahoma" w:cs="Tahoma"/>
                <w:b/>
                <w:bCs/>
                <w:color w:val="FF950E"/>
                <w:sz w:val="20"/>
                <w:szCs w:val="20"/>
              </w:rPr>
            </w:pPr>
            <w:r w:rsidRPr="00FF3FF7">
              <w:rPr>
                <w:noProof/>
                <w:color w:val="FF950E"/>
              </w:rPr>
              <w:lastRenderedPageBreak/>
              <w:drawing>
                <wp:inline distT="0" distB="0" distL="0" distR="0" wp14:anchorId="7A7B95A4" wp14:editId="72289ED3">
                  <wp:extent cx="852805" cy="688975"/>
                  <wp:effectExtent l="0" t="0" r="4445" b="0"/>
                  <wp:docPr id="64" name="Picture 6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pair Vehicl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300" w:type="dxa"/>
            <w:tcBorders>
              <w:top w:val="nil"/>
              <w:left w:val="single" w:sz="4" w:space="0" w:color="000000"/>
              <w:bottom w:val="nil"/>
              <w:right w:val="single" w:sz="4" w:space="0" w:color="000000"/>
            </w:tcBorders>
          </w:tcPr>
          <w:p w:rsidR="007A3AE3" w:rsidRPr="00FF3FF7" w:rsidRDefault="007A3AE3" w:rsidP="007A3AE3">
            <w:pPr>
              <w:pStyle w:val="CurrAsset"/>
              <w:rPr>
                <w:color w:val="FF950E"/>
              </w:rPr>
            </w:pPr>
            <w:r w:rsidRPr="00FF3FF7">
              <w:rPr>
                <w:bCs/>
                <w:color w:val="FF950E"/>
                <w:sz w:val="28"/>
                <w:u w:val="single"/>
              </w:rPr>
              <w:t>HANDS-ON TASK:</w:t>
            </w:r>
            <w:r w:rsidRPr="00FF3FF7">
              <w:rPr>
                <w:color w:val="FF950E"/>
              </w:rPr>
              <w:t xml:space="preserve"> Have a group of students do an oil change on a diesel equipped truck</w:t>
            </w:r>
          </w:p>
        </w:tc>
      </w:tr>
      <w:tr w:rsidR="002D079F" w:rsidRPr="00F70A38" w:rsidTr="00C14786">
        <w:tblPrEx>
          <w:tblBorders>
            <w:top w:val="single" w:sz="4" w:space="0" w:color="000000"/>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2D079F" w:rsidRDefault="002D079F" w:rsidP="00623A66">
            <w:pPr>
              <w:rPr>
                <w:noProof/>
              </w:rPr>
            </w:pPr>
          </w:p>
        </w:tc>
        <w:tc>
          <w:tcPr>
            <w:tcW w:w="6300" w:type="dxa"/>
            <w:tcBorders>
              <w:top w:val="nil"/>
              <w:left w:val="single" w:sz="4" w:space="0" w:color="000000"/>
              <w:bottom w:val="nil"/>
              <w:right w:val="single" w:sz="4" w:space="0" w:color="000000"/>
            </w:tcBorders>
          </w:tcPr>
          <w:p w:rsidR="002D079F" w:rsidRDefault="002D079F" w:rsidP="002D079F">
            <w:pPr>
              <w:pStyle w:val="SLIDE2"/>
              <w:rPr>
                <w:b/>
              </w:rPr>
            </w:pPr>
          </w:p>
        </w:tc>
      </w:tr>
    </w:tbl>
    <w:p w:rsidR="002C79A4" w:rsidRDefault="002C79A4" w:rsidP="009B0B00"/>
    <w:sectPr w:rsidR="002C79A4"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A3BDF"/>
    <w:rsid w:val="000B5AD6"/>
    <w:rsid w:val="000E005A"/>
    <w:rsid w:val="00131D34"/>
    <w:rsid w:val="00154401"/>
    <w:rsid w:val="001623ED"/>
    <w:rsid w:val="0017238F"/>
    <w:rsid w:val="001C5712"/>
    <w:rsid w:val="002415F8"/>
    <w:rsid w:val="00271863"/>
    <w:rsid w:val="002C79A4"/>
    <w:rsid w:val="002D079F"/>
    <w:rsid w:val="002E4ECF"/>
    <w:rsid w:val="00323A1A"/>
    <w:rsid w:val="00393FEE"/>
    <w:rsid w:val="003E6072"/>
    <w:rsid w:val="003F5793"/>
    <w:rsid w:val="00410B73"/>
    <w:rsid w:val="00431CEF"/>
    <w:rsid w:val="0046296D"/>
    <w:rsid w:val="00475279"/>
    <w:rsid w:val="004E206C"/>
    <w:rsid w:val="0056224C"/>
    <w:rsid w:val="00574CC7"/>
    <w:rsid w:val="005B3246"/>
    <w:rsid w:val="005C1754"/>
    <w:rsid w:val="005D5F6A"/>
    <w:rsid w:val="006044E4"/>
    <w:rsid w:val="0061388C"/>
    <w:rsid w:val="00623A66"/>
    <w:rsid w:val="006260FA"/>
    <w:rsid w:val="006647FC"/>
    <w:rsid w:val="00675153"/>
    <w:rsid w:val="006A2596"/>
    <w:rsid w:val="006B09DB"/>
    <w:rsid w:val="006B4128"/>
    <w:rsid w:val="00741EAD"/>
    <w:rsid w:val="00757114"/>
    <w:rsid w:val="00774209"/>
    <w:rsid w:val="00774FD1"/>
    <w:rsid w:val="007943CC"/>
    <w:rsid w:val="007A3AE3"/>
    <w:rsid w:val="007E1383"/>
    <w:rsid w:val="00802B13"/>
    <w:rsid w:val="008566C5"/>
    <w:rsid w:val="008C7D09"/>
    <w:rsid w:val="00926429"/>
    <w:rsid w:val="00985319"/>
    <w:rsid w:val="0099190A"/>
    <w:rsid w:val="009B037C"/>
    <w:rsid w:val="009B0B00"/>
    <w:rsid w:val="009B25B0"/>
    <w:rsid w:val="009C1FD6"/>
    <w:rsid w:val="009E0CB2"/>
    <w:rsid w:val="009F4844"/>
    <w:rsid w:val="00A07C01"/>
    <w:rsid w:val="00A22E3D"/>
    <w:rsid w:val="00A63C75"/>
    <w:rsid w:val="00A7606F"/>
    <w:rsid w:val="00A83F43"/>
    <w:rsid w:val="00A96CA9"/>
    <w:rsid w:val="00AD7AF6"/>
    <w:rsid w:val="00B3465C"/>
    <w:rsid w:val="00B36F23"/>
    <w:rsid w:val="00B443D9"/>
    <w:rsid w:val="00B70D98"/>
    <w:rsid w:val="00B750FA"/>
    <w:rsid w:val="00B77FF7"/>
    <w:rsid w:val="00BA7D34"/>
    <w:rsid w:val="00BE064F"/>
    <w:rsid w:val="00BE5656"/>
    <w:rsid w:val="00C14786"/>
    <w:rsid w:val="00C15093"/>
    <w:rsid w:val="00C4397C"/>
    <w:rsid w:val="00C46C82"/>
    <w:rsid w:val="00CA025B"/>
    <w:rsid w:val="00CC230F"/>
    <w:rsid w:val="00D03F5A"/>
    <w:rsid w:val="00D05885"/>
    <w:rsid w:val="00D108AE"/>
    <w:rsid w:val="00D10FAC"/>
    <w:rsid w:val="00D57880"/>
    <w:rsid w:val="00D72C1C"/>
    <w:rsid w:val="00DA64AA"/>
    <w:rsid w:val="00E2585E"/>
    <w:rsid w:val="00E50876"/>
    <w:rsid w:val="00E911ED"/>
    <w:rsid w:val="00EA45B1"/>
    <w:rsid w:val="00EA7037"/>
    <w:rsid w:val="00EB299F"/>
    <w:rsid w:val="00EE1B93"/>
    <w:rsid w:val="00EF7EDA"/>
    <w:rsid w:val="00FA3797"/>
    <w:rsid w:val="00FB0863"/>
    <w:rsid w:val="00FC743F"/>
    <w:rsid w:val="00FE753D"/>
    <w:rsid w:val="00FF2F4C"/>
    <w:rsid w:val="00FF3FF7"/>
    <w:rsid w:val="00FF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38B093-A486-42C6-B6CB-05450AFD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79F"/>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qFormat/>
    <w:rsid w:val="00154401"/>
    <w:pPr>
      <w:keepNext/>
      <w:outlineLvl w:val="1"/>
    </w:pPr>
    <w:rPr>
      <w:rFonts w:ascii="Tahoma" w:eastAsia="Times New Roman" w:hAnsi="Tahoma" w:cs="Tahoma"/>
      <w:b/>
      <w:bCs/>
      <w:color w:val="0000FF"/>
      <w:sz w:val="32"/>
      <w:szCs w:val="28"/>
      <w:u w:val="thick"/>
    </w:rPr>
  </w:style>
  <w:style w:type="paragraph" w:styleId="Heading3">
    <w:name w:val="heading 3"/>
    <w:basedOn w:val="Normal"/>
    <w:next w:val="Normal"/>
    <w:qFormat/>
    <w:rsid w:val="00623A6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basedOn w:val="DefaultParagraphFont"/>
    <w:link w:val="SafetyMessage"/>
    <w:rsid w:val="00154401"/>
    <w:rPr>
      <w:rFonts w:ascii="Arial Black" w:hAnsi="Arial Black" w:cs="Calibri"/>
      <w:color w:val="FF0000"/>
      <w:sz w:val="22"/>
      <w:lang w:val="en-US" w:eastAsia="en-US" w:bidi="ar-SA"/>
    </w:rPr>
  </w:style>
  <w:style w:type="paragraph" w:styleId="NoSpacing">
    <w:name w:val="No Spacing"/>
    <w:qFormat/>
    <w:rsid w:val="00623A66"/>
    <w:rPr>
      <w:rFonts w:eastAsia="Times New Roman"/>
      <w:sz w:val="24"/>
      <w:szCs w:val="24"/>
    </w:rPr>
  </w:style>
  <w:style w:type="paragraph" w:customStyle="1" w:styleId="SLIDE3">
    <w:name w:val="SLIDE 3"/>
    <w:basedOn w:val="SLIDE2"/>
    <w:rsid w:val="00623A66"/>
    <w:pPr>
      <w:ind w:left="864" w:hanging="576"/>
    </w:pPr>
  </w:style>
  <w:style w:type="paragraph" w:customStyle="1" w:styleId="SLIDE2">
    <w:name w:val="SLIDE 2"/>
    <w:basedOn w:val="Normal"/>
    <w:link w:val="SLIDE2Char"/>
    <w:qFormat/>
    <w:rsid w:val="00623A66"/>
    <w:pPr>
      <w:spacing w:before="60"/>
      <w:ind w:left="720" w:hanging="432"/>
    </w:pPr>
    <w:rPr>
      <w:rFonts w:eastAsia="MS Mincho"/>
      <w:lang w:eastAsia="ja-JP"/>
    </w:rPr>
  </w:style>
  <w:style w:type="character" w:customStyle="1" w:styleId="SLIDE2Char">
    <w:name w:val="SLIDE 2 Char"/>
    <w:basedOn w:val="DefaultParagraphFont"/>
    <w:link w:val="SLIDE2"/>
    <w:rsid w:val="00623A66"/>
    <w:rPr>
      <w:rFonts w:eastAsia="MS Mincho"/>
      <w:sz w:val="24"/>
      <w:szCs w:val="24"/>
      <w:lang w:val="en-US" w:eastAsia="ja-JP" w:bidi="ar-SA"/>
    </w:rPr>
  </w:style>
  <w:style w:type="paragraph" w:customStyle="1" w:styleId="CurrAsset">
    <w:name w:val="Curr Asset"/>
    <w:link w:val="CurrAssetChar"/>
    <w:rsid w:val="00623A66"/>
    <w:rPr>
      <w:rFonts w:ascii="Tahoma" w:eastAsia="Times New Roman" w:hAnsi="Tahoma"/>
      <w:b/>
      <w:color w:val="FF0000"/>
      <w:sz w:val="24"/>
      <w:szCs w:val="24"/>
    </w:rPr>
  </w:style>
  <w:style w:type="character" w:customStyle="1" w:styleId="CurrAssetChar">
    <w:name w:val="Curr Asset Char"/>
    <w:basedOn w:val="DefaultParagraphFont"/>
    <w:link w:val="CurrAsset"/>
    <w:rsid w:val="00623A66"/>
    <w:rPr>
      <w:rFonts w:ascii="Tahoma" w:hAnsi="Tahoma"/>
      <w:b/>
      <w:color w:val="FF0000"/>
      <w:sz w:val="24"/>
      <w:szCs w:val="24"/>
      <w:lang w:val="en-US" w:eastAsia="en-US" w:bidi="ar-SA"/>
    </w:rPr>
  </w:style>
  <w:style w:type="paragraph" w:customStyle="1" w:styleId="NOTE">
    <w:name w:val="NOTE"/>
    <w:link w:val="NOTEChar"/>
    <w:rsid w:val="00623A66"/>
    <w:rPr>
      <w:rFonts w:ascii="Tahoma" w:eastAsia="Calibri" w:hAnsi="Tahoma"/>
      <w:b/>
      <w:bCs/>
      <w:color w:val="0000FF"/>
      <w:sz w:val="22"/>
      <w:szCs w:val="22"/>
    </w:rPr>
  </w:style>
  <w:style w:type="character" w:customStyle="1" w:styleId="NOTEChar">
    <w:name w:val="NOTE Char"/>
    <w:basedOn w:val="DefaultParagraphFont"/>
    <w:link w:val="NOTE"/>
    <w:rsid w:val="00623A66"/>
    <w:rPr>
      <w:rFonts w:ascii="Tahoma" w:eastAsia="Calibri" w:hAnsi="Tahoma"/>
      <w:b/>
      <w:bCs/>
      <w:color w:val="0000FF"/>
      <w:sz w:val="22"/>
      <w:szCs w:val="22"/>
      <w:lang w:val="en-US" w:eastAsia="en-US" w:bidi="ar-SA"/>
    </w:rPr>
  </w:style>
  <w:style w:type="paragraph" w:customStyle="1" w:styleId="SLIDEHEADER">
    <w:name w:val="SLIDEHEADER"/>
    <w:link w:val="SLIDEHEADERChar"/>
    <w:rsid w:val="00623A66"/>
    <w:pPr>
      <w:spacing w:before="60"/>
      <w:ind w:left="576" w:hanging="288"/>
    </w:pPr>
    <w:rPr>
      <w:rFonts w:ascii="Arial Black" w:hAnsi="Arial Black"/>
      <w:color w:val="0000FF"/>
      <w:szCs w:val="24"/>
      <w:lang w:eastAsia="ja-JP"/>
    </w:rPr>
  </w:style>
  <w:style w:type="character" w:customStyle="1" w:styleId="SLIDEHEADERChar">
    <w:name w:val="SLIDEHEADER Char"/>
    <w:basedOn w:val="DefaultParagraphFont"/>
    <w:link w:val="SLIDEHEADER"/>
    <w:rsid w:val="00623A66"/>
    <w:rPr>
      <w:rFonts w:ascii="Arial Black" w:eastAsia="MS Mincho" w:hAnsi="Arial Black"/>
      <w:color w:val="0000FF"/>
      <w:szCs w:val="24"/>
      <w:lang w:val="en-US" w:eastAsia="ja-JP" w:bidi="ar-SA"/>
    </w:rPr>
  </w:style>
  <w:style w:type="paragraph" w:customStyle="1" w:styleId="SLIDE1">
    <w:name w:val="SLIDE 1"/>
    <w:link w:val="SLIDE1Char"/>
    <w:qFormat/>
    <w:rsid w:val="00FC743F"/>
    <w:pPr>
      <w:spacing w:before="60"/>
      <w:ind w:left="576" w:hanging="288"/>
    </w:pPr>
    <w:rPr>
      <w:sz w:val="24"/>
      <w:szCs w:val="24"/>
      <w:lang w:eastAsia="ja-JP"/>
    </w:rPr>
  </w:style>
  <w:style w:type="character" w:customStyle="1" w:styleId="SLIDE1Char">
    <w:name w:val="SLIDE 1 Char"/>
    <w:basedOn w:val="DefaultParagraphFont"/>
    <w:link w:val="SLIDE1"/>
    <w:rsid w:val="00FC743F"/>
    <w:rPr>
      <w:rFonts w:eastAsia="MS Mincho"/>
      <w:sz w:val="24"/>
      <w:szCs w:val="24"/>
      <w:lang w:val="en-US" w:eastAsia="ja-JP" w:bidi="ar-SA"/>
    </w:rPr>
  </w:style>
  <w:style w:type="character" w:customStyle="1" w:styleId="sectioncontent">
    <w:name w:val="sectioncontent"/>
    <w:basedOn w:val="DefaultParagraphFont"/>
    <w:rsid w:val="00FC743F"/>
  </w:style>
  <w:style w:type="character" w:customStyle="1" w:styleId="sectioncontent1">
    <w:name w:val="sectioncontent1"/>
    <w:basedOn w:val="DefaultParagraphFont"/>
    <w:rsid w:val="00A83F43"/>
    <w:rPr>
      <w:rFonts w:ascii="Arial" w:hAnsi="Arial" w:cs="Arial" w:hint="default"/>
      <w:b w:val="0"/>
      <w:bCs w:val="0"/>
      <w:i w:val="0"/>
      <w:iCs w:val="0"/>
      <w:caps w:val="0"/>
      <w:smallCaps w:val="0"/>
      <w:color w:val="565656"/>
      <w:sz w:val="12"/>
      <w:szCs w:val="12"/>
    </w:rPr>
  </w:style>
  <w:style w:type="character" w:customStyle="1" w:styleId="Heading1Char">
    <w:name w:val="Heading 1 Char"/>
    <w:basedOn w:val="DefaultParagraphFont"/>
    <w:link w:val="Heading1"/>
    <w:rsid w:val="007943CC"/>
    <w:rPr>
      <w:rFonts w:ascii="Arial" w:eastAsia="Times New Roman" w:hAnsi="Arial" w:cs="Arial"/>
      <w:b/>
      <w:bCs/>
      <w:kern w:val="32"/>
      <w:sz w:val="32"/>
      <w:szCs w:val="32"/>
    </w:rPr>
  </w:style>
  <w:style w:type="character" w:styleId="Strong">
    <w:name w:val="Strong"/>
    <w:basedOn w:val="DefaultParagraphFont"/>
    <w:qFormat/>
    <w:rsid w:val="00B70D98"/>
    <w:rPr>
      <w:rFonts w:ascii="Arial Black" w:hAnsi="Arial Black"/>
      <w:b/>
      <w:bCs/>
      <w:color w:val="0000FF"/>
    </w:rPr>
  </w:style>
  <w:style w:type="character" w:styleId="FollowedHyperlink">
    <w:name w:val="FollowedHyperlink"/>
    <w:basedOn w:val="DefaultParagraphFont"/>
    <w:rsid w:val="00C147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jameshalderman.com/links/book_d_t_elec_comp_syst_6/cw/crossword_ch_3.doc" TargetMode="External"/><Relationship Id="rId18" Type="http://schemas.openxmlformats.org/officeDocument/2006/relationships/hyperlink" Target="http://media.pearsoncmg.com/ph/chet/chet_myautomotivelab_2/animations/A1_Animation/Chapter10_Fig_10_4/index.htm" TargetMode="External"/><Relationship Id="rId26" Type="http://schemas.openxmlformats.org/officeDocument/2006/relationships/image" Target="media/image8.jpe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jameshalderman.com/links/a1/flash/oil_flow_world_engine.swf" TargetMode="External"/><Relationship Id="rId34" Type="http://schemas.openxmlformats.org/officeDocument/2006/relationships/image" Target="media/image10.png"/><Relationship Id="rId7" Type="http://schemas.openxmlformats.org/officeDocument/2006/relationships/image" Target="media/image2.jpeg"/><Relationship Id="rId12" Type="http://schemas.openxmlformats.org/officeDocument/2006/relationships/hyperlink" Target="http://www.jameshalderman.com/books_a9.html" TargetMode="External"/><Relationship Id="rId17" Type="http://schemas.openxmlformats.org/officeDocument/2006/relationships/hyperlink" Target="http://www.myautomotivelab.com" TargetMode="External"/><Relationship Id="rId25" Type="http://schemas.openxmlformats.org/officeDocument/2006/relationships/image" Target="media/image7.jpeg"/><Relationship Id="rId33" Type="http://schemas.openxmlformats.org/officeDocument/2006/relationships/hyperlink" Target="http://www.jameshalderman.com/animations.html" TargetMode="External"/><Relationship Id="rId38"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hyperlink" Target="http://www.jameshalderman.com/links/book_d_t_elec_comp_syst_6/ws/word_search_ch_3.pdf" TargetMode="External"/><Relationship Id="rId20" Type="http://schemas.openxmlformats.org/officeDocument/2006/relationships/hyperlink" Target="http://media.pearsoncmg.com/ph/chet/chet_myautomotivelab_2/animations/A1_Animation/Chapter10_Fig_10_4/index.htm" TargetMode="External"/><Relationship Id="rId29" Type="http://schemas.openxmlformats.org/officeDocument/2006/relationships/hyperlink" Target="http://www.jameshalderman.com/animations.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6.jpeg"/><Relationship Id="rId32" Type="http://schemas.openxmlformats.org/officeDocument/2006/relationships/hyperlink" Target="http://www.jameshalderman.com/links/a1/flash/gerotor_type_oil_pump.swf" TargetMode="External"/><Relationship Id="rId37" Type="http://schemas.openxmlformats.org/officeDocument/2006/relationships/hyperlink" Target="http://media.pearsoncmg.com/ph/chet/chet_myautomotivelab_2/animations/A1_Animation/Chapter16_Fig_16_14/index.htm" TargetMode="External"/><Relationship Id="rId40" Type="http://schemas.openxmlformats.org/officeDocument/2006/relationships/theme" Target="theme/theme1.xml"/><Relationship Id="rId5" Type="http://schemas.openxmlformats.org/officeDocument/2006/relationships/hyperlink" Target="http://www.jameshalderman.com/books_a9.html" TargetMode="External"/><Relationship Id="rId15" Type="http://schemas.openxmlformats.org/officeDocument/2006/relationships/hyperlink" Target="http://www.jameshalderman.com/links/book_d_t_elec_comp_syst_6/ws/word_search_ch_3.doc" TargetMode="External"/><Relationship Id="rId23" Type="http://schemas.openxmlformats.org/officeDocument/2006/relationships/image" Target="media/image5.jpeg"/><Relationship Id="rId28" Type="http://schemas.openxmlformats.org/officeDocument/2006/relationships/hyperlink" Target="http://www.jameshalderman.com/links/a1/flash/ex_gear_oil_pump.swf" TargetMode="External"/><Relationship Id="rId36" Type="http://schemas.openxmlformats.org/officeDocument/2006/relationships/hyperlink" Target="http://www.myautomotivelab.com" TargetMode="External"/><Relationship Id="rId10" Type="http://schemas.openxmlformats.org/officeDocument/2006/relationships/hyperlink" Target="http://www.jameshalderman.com/links/a9/video_links/a9_light_diesel.html" TargetMode="External"/><Relationship Id="rId19" Type="http://schemas.openxmlformats.org/officeDocument/2006/relationships/hyperlink" Target="http://www.myautomotivelab.com" TargetMode="External"/><Relationship Id="rId31" Type="http://schemas.openxmlformats.org/officeDocument/2006/relationships/hyperlink" Target="http://www.jameshalderman.com/animations.html" TargetMode="External"/><Relationship Id="rId4" Type="http://schemas.openxmlformats.org/officeDocument/2006/relationships/hyperlink" Target="http://www.jameshalderman.com" TargetMode="External"/><Relationship Id="rId9" Type="http://schemas.openxmlformats.org/officeDocument/2006/relationships/hyperlink" Target="http://www.jameshalderman.com/" TargetMode="External"/><Relationship Id="rId14" Type="http://schemas.openxmlformats.org/officeDocument/2006/relationships/hyperlink" Target="http://www.jameshalderman.com/links/book_d_t_elec_comp_syst_6/cw/crossword_ch_3.pdf" TargetMode="External"/><Relationship Id="rId22" Type="http://schemas.openxmlformats.org/officeDocument/2006/relationships/hyperlink" Target="http://www.jameshalderman.com/animations.html" TargetMode="External"/><Relationship Id="rId27" Type="http://schemas.openxmlformats.org/officeDocument/2006/relationships/image" Target="media/image9.jpeg"/><Relationship Id="rId30" Type="http://schemas.openxmlformats.org/officeDocument/2006/relationships/hyperlink" Target="http://www.jameshalderman.com/links/a1/flash/internal_external_cresent.swf" TargetMode="External"/><Relationship Id="rId35"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1831</Words>
  <Characters>12058</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13862</CharactersWithSpaces>
  <SharedDoc>false</SharedDoc>
  <HLinks>
    <vt:vector size="144" baseType="variant">
      <vt:variant>
        <vt:i4>2949221</vt:i4>
      </vt:variant>
      <vt:variant>
        <vt:i4>69</vt:i4>
      </vt:variant>
      <vt:variant>
        <vt:i4>0</vt:i4>
      </vt:variant>
      <vt:variant>
        <vt:i4>5</vt:i4>
      </vt:variant>
      <vt:variant>
        <vt:lpwstr>http://www.jameshalderman.com/links/book_engine_theory_serv_7/cw/crossword_ch_16.pdf</vt:lpwstr>
      </vt:variant>
      <vt:variant>
        <vt:lpwstr/>
      </vt:variant>
      <vt:variant>
        <vt:i4>4915265</vt:i4>
      </vt:variant>
      <vt:variant>
        <vt:i4>66</vt:i4>
      </vt:variant>
      <vt:variant>
        <vt:i4>0</vt:i4>
      </vt:variant>
      <vt:variant>
        <vt:i4>5</vt:i4>
      </vt:variant>
      <vt:variant>
        <vt:lpwstr>http://www.jameshalderman.com/links/a1/video_links/a1_lubrication_and_cooling_system_70.html</vt:lpwstr>
      </vt:variant>
      <vt:variant>
        <vt:lpwstr/>
      </vt:variant>
      <vt:variant>
        <vt:i4>7864429</vt:i4>
      </vt:variant>
      <vt:variant>
        <vt:i4>63</vt:i4>
      </vt:variant>
      <vt:variant>
        <vt:i4>0</vt:i4>
      </vt:variant>
      <vt:variant>
        <vt:i4>5</vt:i4>
      </vt:variant>
      <vt:variant>
        <vt:lpwstr>http://www.jameshalderman.com/animations.html</vt:lpwstr>
      </vt:variant>
      <vt:variant>
        <vt:lpwstr>a1</vt:lpwstr>
      </vt:variant>
      <vt:variant>
        <vt:i4>4915232</vt:i4>
      </vt:variant>
      <vt:variant>
        <vt:i4>60</vt:i4>
      </vt:variant>
      <vt:variant>
        <vt:i4>0</vt:i4>
      </vt:variant>
      <vt:variant>
        <vt:i4>5</vt:i4>
      </vt:variant>
      <vt:variant>
        <vt:lpwstr>http://www.jameshalderman.com/links/a1/flash/dry_sump_oil_system.swf</vt:lpwstr>
      </vt:variant>
      <vt:variant>
        <vt:lpwstr/>
      </vt:variant>
      <vt:variant>
        <vt:i4>4063340</vt:i4>
      </vt:variant>
      <vt:variant>
        <vt:i4>57</vt:i4>
      </vt:variant>
      <vt:variant>
        <vt:i4>0</vt:i4>
      </vt:variant>
      <vt:variant>
        <vt:i4>5</vt:i4>
      </vt:variant>
      <vt:variant>
        <vt:lpwstr>http://media.pearsoncmg.com/ph/chet/chet_myautomotivelab_2/animations/A1_Animation/Chapter16_Fig_16_17/index.htm</vt:lpwstr>
      </vt:variant>
      <vt:variant>
        <vt:lpwstr/>
      </vt:variant>
      <vt:variant>
        <vt:i4>3932272</vt:i4>
      </vt:variant>
      <vt:variant>
        <vt:i4>54</vt:i4>
      </vt:variant>
      <vt:variant>
        <vt:i4>0</vt:i4>
      </vt:variant>
      <vt:variant>
        <vt:i4>5</vt:i4>
      </vt:variant>
      <vt:variant>
        <vt:lpwstr>http://www.myautomotivelab.com/</vt:lpwstr>
      </vt:variant>
      <vt:variant>
        <vt:lpwstr/>
      </vt:variant>
      <vt:variant>
        <vt:i4>3997804</vt:i4>
      </vt:variant>
      <vt:variant>
        <vt:i4>51</vt:i4>
      </vt:variant>
      <vt:variant>
        <vt:i4>0</vt:i4>
      </vt:variant>
      <vt:variant>
        <vt:i4>5</vt:i4>
      </vt:variant>
      <vt:variant>
        <vt:lpwstr>http://media.pearsoncmg.com/ph/chet/chet_myautomotivelab_2/animations/A1_Animation/Chapter16_Fig_16_14/index.htm</vt:lpwstr>
      </vt:variant>
      <vt:variant>
        <vt:lpwstr/>
      </vt:variant>
      <vt:variant>
        <vt:i4>3932272</vt:i4>
      </vt:variant>
      <vt:variant>
        <vt:i4>48</vt:i4>
      </vt:variant>
      <vt:variant>
        <vt:i4>0</vt:i4>
      </vt:variant>
      <vt:variant>
        <vt:i4>5</vt:i4>
      </vt:variant>
      <vt:variant>
        <vt:lpwstr>http://www.myautomotivelab.com/</vt:lpwstr>
      </vt:variant>
      <vt:variant>
        <vt:lpwstr/>
      </vt:variant>
      <vt:variant>
        <vt:i4>3997804</vt:i4>
      </vt:variant>
      <vt:variant>
        <vt:i4>45</vt:i4>
      </vt:variant>
      <vt:variant>
        <vt:i4>0</vt:i4>
      </vt:variant>
      <vt:variant>
        <vt:i4>5</vt:i4>
      </vt:variant>
      <vt:variant>
        <vt:lpwstr>http://media.pearsoncmg.com/ph/chet/chet_myautomotivelab_2/animations/A1_Animation/Chapter16_Fig_16_14/index.htm</vt:lpwstr>
      </vt:variant>
      <vt:variant>
        <vt:lpwstr/>
      </vt:variant>
      <vt:variant>
        <vt:i4>3932272</vt:i4>
      </vt:variant>
      <vt:variant>
        <vt:i4>42</vt:i4>
      </vt:variant>
      <vt:variant>
        <vt:i4>0</vt:i4>
      </vt:variant>
      <vt:variant>
        <vt:i4>5</vt:i4>
      </vt:variant>
      <vt:variant>
        <vt:lpwstr>http://www.myautomotivelab.com/</vt:lpwstr>
      </vt:variant>
      <vt:variant>
        <vt:lpwstr/>
      </vt:variant>
      <vt:variant>
        <vt:i4>7864429</vt:i4>
      </vt:variant>
      <vt:variant>
        <vt:i4>39</vt:i4>
      </vt:variant>
      <vt:variant>
        <vt:i4>0</vt:i4>
      </vt:variant>
      <vt:variant>
        <vt:i4>5</vt:i4>
      </vt:variant>
      <vt:variant>
        <vt:lpwstr>http://www.jameshalderman.com/animations.html</vt:lpwstr>
      </vt:variant>
      <vt:variant>
        <vt:lpwstr>a1</vt:lpwstr>
      </vt:variant>
      <vt:variant>
        <vt:i4>3801174</vt:i4>
      </vt:variant>
      <vt:variant>
        <vt:i4>36</vt:i4>
      </vt:variant>
      <vt:variant>
        <vt:i4>0</vt:i4>
      </vt:variant>
      <vt:variant>
        <vt:i4>5</vt:i4>
      </vt:variant>
      <vt:variant>
        <vt:lpwstr>http://www.jameshalderman.com/links/a1/flash/gerotor_type_oil_pump.swf</vt:lpwstr>
      </vt:variant>
      <vt:variant>
        <vt:lpwstr/>
      </vt:variant>
      <vt:variant>
        <vt:i4>7864429</vt:i4>
      </vt:variant>
      <vt:variant>
        <vt:i4>33</vt:i4>
      </vt:variant>
      <vt:variant>
        <vt:i4>0</vt:i4>
      </vt:variant>
      <vt:variant>
        <vt:i4>5</vt:i4>
      </vt:variant>
      <vt:variant>
        <vt:lpwstr>http://www.jameshalderman.com/animations.html</vt:lpwstr>
      </vt:variant>
      <vt:variant>
        <vt:lpwstr>a1</vt:lpwstr>
      </vt:variant>
      <vt:variant>
        <vt:i4>1572949</vt:i4>
      </vt:variant>
      <vt:variant>
        <vt:i4>30</vt:i4>
      </vt:variant>
      <vt:variant>
        <vt:i4>0</vt:i4>
      </vt:variant>
      <vt:variant>
        <vt:i4>5</vt:i4>
      </vt:variant>
      <vt:variant>
        <vt:lpwstr>http://www.jameshalderman.com/links/a1/flash/internal_external_cresent.swf</vt:lpwstr>
      </vt:variant>
      <vt:variant>
        <vt:lpwstr/>
      </vt:variant>
      <vt:variant>
        <vt:i4>7864429</vt:i4>
      </vt:variant>
      <vt:variant>
        <vt:i4>27</vt:i4>
      </vt:variant>
      <vt:variant>
        <vt:i4>0</vt:i4>
      </vt:variant>
      <vt:variant>
        <vt:i4>5</vt:i4>
      </vt:variant>
      <vt:variant>
        <vt:lpwstr>http://www.jameshalderman.com/animations.html</vt:lpwstr>
      </vt:variant>
      <vt:variant>
        <vt:lpwstr>a1</vt:lpwstr>
      </vt:variant>
      <vt:variant>
        <vt:i4>4063318</vt:i4>
      </vt:variant>
      <vt:variant>
        <vt:i4>24</vt:i4>
      </vt:variant>
      <vt:variant>
        <vt:i4>0</vt:i4>
      </vt:variant>
      <vt:variant>
        <vt:i4>5</vt:i4>
      </vt:variant>
      <vt:variant>
        <vt:lpwstr>http://www.jameshalderman.com/links/a1/flash/ex_gear_oil_pump.swf</vt:lpwstr>
      </vt:variant>
      <vt:variant>
        <vt:lpwstr/>
      </vt:variant>
      <vt:variant>
        <vt:i4>7864429</vt:i4>
      </vt:variant>
      <vt:variant>
        <vt:i4>21</vt:i4>
      </vt:variant>
      <vt:variant>
        <vt:i4>0</vt:i4>
      </vt:variant>
      <vt:variant>
        <vt:i4>5</vt:i4>
      </vt:variant>
      <vt:variant>
        <vt:lpwstr>http://www.jameshalderman.com/animations.html</vt:lpwstr>
      </vt:variant>
      <vt:variant>
        <vt:lpwstr>a1</vt:lpwstr>
      </vt:variant>
      <vt:variant>
        <vt:i4>2752590</vt:i4>
      </vt:variant>
      <vt:variant>
        <vt:i4>18</vt:i4>
      </vt:variant>
      <vt:variant>
        <vt:i4>0</vt:i4>
      </vt:variant>
      <vt:variant>
        <vt:i4>5</vt:i4>
      </vt:variant>
      <vt:variant>
        <vt:lpwstr>http://www.jameshalderman.com/links/a1/flash/oil_flow_world_engine.swf</vt:lpwstr>
      </vt:variant>
      <vt:variant>
        <vt:lpwstr/>
      </vt:variant>
      <vt:variant>
        <vt:i4>65548</vt:i4>
      </vt:variant>
      <vt:variant>
        <vt:i4>15</vt:i4>
      </vt:variant>
      <vt:variant>
        <vt:i4>0</vt:i4>
      </vt:variant>
      <vt:variant>
        <vt:i4>5</vt:i4>
      </vt:variant>
      <vt:variant>
        <vt:lpwstr>http://media.pearsoncmg.com/ph/chet/chet_myautomotivelab_2/animations/A1_Animation/Chapter10_Fig_10_4/index.htm</vt:lpwstr>
      </vt:variant>
      <vt:variant>
        <vt:lpwstr/>
      </vt:variant>
      <vt:variant>
        <vt:i4>3932272</vt:i4>
      </vt:variant>
      <vt:variant>
        <vt:i4>12</vt:i4>
      </vt:variant>
      <vt:variant>
        <vt:i4>0</vt:i4>
      </vt:variant>
      <vt:variant>
        <vt:i4>5</vt:i4>
      </vt:variant>
      <vt:variant>
        <vt:lpwstr>http://www.myautomotivelab.com/</vt:lpwstr>
      </vt:variant>
      <vt:variant>
        <vt:lpwstr/>
      </vt:variant>
      <vt:variant>
        <vt:i4>65548</vt:i4>
      </vt:variant>
      <vt:variant>
        <vt:i4>9</vt:i4>
      </vt:variant>
      <vt:variant>
        <vt:i4>0</vt:i4>
      </vt:variant>
      <vt:variant>
        <vt:i4>5</vt:i4>
      </vt:variant>
      <vt:variant>
        <vt:lpwstr>http://media.pearsoncmg.com/ph/chet/chet_myautomotivelab_2/animations/A1_Animation/Chapter10_Fig_10_4/index.htm</vt:lpwstr>
      </vt:variant>
      <vt:variant>
        <vt:lpwstr/>
      </vt:variant>
      <vt:variant>
        <vt:i4>3932272</vt:i4>
      </vt:variant>
      <vt:variant>
        <vt:i4>6</vt:i4>
      </vt:variant>
      <vt:variant>
        <vt:i4>0</vt:i4>
      </vt:variant>
      <vt:variant>
        <vt:i4>5</vt:i4>
      </vt:variant>
      <vt:variant>
        <vt:lpwstr>http://www.myautomotivelab.com/</vt:lpwstr>
      </vt:variant>
      <vt:variant>
        <vt:lpwstr/>
      </vt:variant>
      <vt:variant>
        <vt:i4>15</vt:i4>
      </vt:variant>
      <vt:variant>
        <vt:i4>3</vt:i4>
      </vt:variant>
      <vt:variant>
        <vt:i4>0</vt:i4>
      </vt:variant>
      <vt:variant>
        <vt:i4>5</vt:i4>
      </vt:variant>
      <vt:variant>
        <vt:lpwstr>http://www.jameshalderman.com/links/a1/video_links/a1_engine_operation_17.html</vt:lpwstr>
      </vt:variant>
      <vt:variant>
        <vt:lpwstr/>
      </vt:variant>
      <vt:variant>
        <vt:i4>2555960</vt:i4>
      </vt:variant>
      <vt:variant>
        <vt:i4>0</vt:i4>
      </vt:variant>
      <vt:variant>
        <vt:i4>0</vt:i4>
      </vt:variant>
      <vt:variant>
        <vt:i4>5</vt:i4>
      </vt:variant>
      <vt:variant>
        <vt:lpwstr>http://www.jameshalderman.com/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Joe</cp:lastModifiedBy>
  <cp:revision>6</cp:revision>
  <dcterms:created xsi:type="dcterms:W3CDTF">2018-01-03T14:25:00Z</dcterms:created>
  <dcterms:modified xsi:type="dcterms:W3CDTF">2018-01-15T22:38:00Z</dcterms:modified>
</cp:coreProperties>
</file>