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8C" w:rsidRDefault="00342D8C" w:rsidP="00C16678">
      <w:pPr>
        <w:pStyle w:val="Heading1"/>
        <w:spacing w:before="120"/>
        <w:rPr>
          <w:rFonts w:ascii="Tahoma" w:hAnsi="Tahoma" w:cs="Tahoma"/>
          <w:color w:val="0000FF"/>
          <w:vertAlign w:val="superscript"/>
        </w:rPr>
      </w:pPr>
      <w:r w:rsidRPr="00342D8C">
        <w:rPr>
          <w:rFonts w:ascii="Tahoma" w:hAnsi="Tahoma" w:cs="Tahoma"/>
          <w:color w:val="0000FF"/>
        </w:rPr>
        <w:t>Light Vehicle Diesel Engines</w:t>
      </w:r>
      <w:r>
        <w:rPr>
          <w:rFonts w:ascii="Tahoma" w:hAnsi="Tahoma" w:cs="Tahoma"/>
          <w:color w:val="0000FF"/>
        </w:rPr>
        <w:t xml:space="preserve"> 1</w:t>
      </w:r>
      <w:r>
        <w:rPr>
          <w:rFonts w:ascii="Tahoma" w:hAnsi="Tahoma" w:cs="Tahoma"/>
          <w:color w:val="0000FF"/>
          <w:vertAlign w:val="superscript"/>
        </w:rPr>
        <w:t>E</w:t>
      </w:r>
    </w:p>
    <w:p w:rsidR="00154401" w:rsidRPr="00E1190A" w:rsidRDefault="002B269C" w:rsidP="00C16678">
      <w:pPr>
        <w:pStyle w:val="Heading1"/>
        <w:spacing w:before="120"/>
        <w:rPr>
          <w:rFonts w:ascii="Tahoma" w:hAnsi="Tahoma" w:cs="Tahoma"/>
          <w:color w:val="0000FF"/>
          <w:sz w:val="28"/>
          <w:szCs w:val="28"/>
        </w:rPr>
      </w:pPr>
      <w:r>
        <w:rPr>
          <w:rFonts w:ascii="Tahoma" w:hAnsi="Tahoma" w:cs="Tahoma"/>
          <w:color w:val="0000FF"/>
          <w:sz w:val="28"/>
          <w:szCs w:val="28"/>
        </w:rPr>
        <w:t xml:space="preserve">Chapter </w:t>
      </w:r>
      <w:r w:rsidR="00342D8C">
        <w:rPr>
          <w:rFonts w:ascii="Tahoma" w:hAnsi="Tahoma" w:cs="Tahoma"/>
          <w:color w:val="0000FF"/>
          <w:sz w:val="28"/>
          <w:szCs w:val="28"/>
        </w:rPr>
        <w:t>17</w:t>
      </w:r>
      <w:r w:rsidR="007762F2">
        <w:rPr>
          <w:rFonts w:ascii="Tahoma" w:hAnsi="Tahoma" w:cs="Tahoma"/>
          <w:color w:val="0000FF"/>
          <w:sz w:val="28"/>
          <w:szCs w:val="28"/>
        </w:rPr>
        <w:t xml:space="preserve"> </w:t>
      </w:r>
      <w:r w:rsidR="00342D8C" w:rsidRPr="00342D8C">
        <w:rPr>
          <w:rFonts w:ascii="Tahoma" w:hAnsi="Tahoma" w:cs="Tahoma"/>
          <w:color w:val="0000FF"/>
          <w:sz w:val="28"/>
          <w:szCs w:val="28"/>
        </w:rPr>
        <w:t>DIESEL ENGINE ELECTRONICS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342D8C" w:rsidRDefault="00342D8C" w:rsidP="00154401">
            <w:pPr>
              <w:pStyle w:val="NormalTable"/>
              <w:rPr>
                <w:rFonts w:asciiTheme="minorHAnsi" w:hAnsiTheme="minorHAnsi"/>
              </w:rPr>
            </w:pPr>
            <w:r w:rsidRPr="00342D8C">
              <w:rPr>
                <w:rFonts w:asciiTheme="minorHAnsi" w:hAnsiTheme="minorHAnsi"/>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w:t>
            </w:r>
            <w:proofErr w:type="gramStart"/>
            <w:r w:rsidRPr="00342D8C">
              <w:rPr>
                <w:rFonts w:asciiTheme="minorHAnsi" w:hAnsiTheme="minorHAnsi"/>
              </w:rPr>
              <w:t>..</w:t>
            </w:r>
            <w:proofErr w:type="gramEnd"/>
            <w:r w:rsidRPr="00342D8C">
              <w:rPr>
                <w:rFonts w:asciiTheme="minorHAnsi" w:hAnsiTheme="minorHAnsi"/>
              </w:rPr>
              <w:t>www.jameshalderman.com contains Videos, Animations, and NATEF Task Sheets for use in the lab and classroom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341663" w:rsidRPr="00784C4F" w:rsidRDefault="00AD2A37" w:rsidP="00341663">
            <w:pPr>
              <w:pStyle w:val="NumList"/>
              <w:rPr>
                <w:rFonts w:ascii="Calibri" w:hAnsi="Calibri"/>
                <w:sz w:val="20"/>
              </w:rPr>
            </w:pPr>
            <w:r w:rsidRPr="00784C4F">
              <w:rPr>
                <w:rFonts w:ascii="Calibri" w:hAnsi="Calibri"/>
                <w:sz w:val="20"/>
              </w:rPr>
              <w:t xml:space="preserve">1.  </w:t>
            </w:r>
            <w:r w:rsidR="00341663" w:rsidRPr="00784C4F">
              <w:rPr>
                <w:rFonts w:ascii="Calibri" w:hAnsi="Calibri"/>
                <w:sz w:val="20"/>
              </w:rPr>
              <w:t xml:space="preserve">Prepare for the ASE Light Vehicle Diesel Engine (A9) ASE certification test content area “A” General Diagnosis and “F” Fuel System Diagnosis and Repair. </w:t>
            </w:r>
          </w:p>
          <w:p w:rsidR="00341663" w:rsidRPr="00784C4F" w:rsidRDefault="00341663" w:rsidP="00341663">
            <w:pPr>
              <w:pStyle w:val="NumList"/>
              <w:rPr>
                <w:rFonts w:ascii="Calibri" w:hAnsi="Calibri"/>
                <w:sz w:val="20"/>
              </w:rPr>
            </w:pPr>
            <w:r w:rsidRPr="00784C4F">
              <w:rPr>
                <w:rFonts w:ascii="Calibri" w:hAnsi="Calibri"/>
                <w:sz w:val="20"/>
              </w:rPr>
              <w:t xml:space="preserve">2.  Explain the characteristics of electricity. </w:t>
            </w:r>
          </w:p>
          <w:p w:rsidR="00341663" w:rsidRPr="00784C4F" w:rsidRDefault="00341663" w:rsidP="00341663">
            <w:pPr>
              <w:pStyle w:val="NumList"/>
              <w:rPr>
                <w:rFonts w:ascii="Calibri" w:hAnsi="Calibri"/>
                <w:sz w:val="20"/>
              </w:rPr>
            </w:pPr>
            <w:r w:rsidRPr="00784C4F">
              <w:rPr>
                <w:rFonts w:ascii="Calibri" w:hAnsi="Calibri"/>
                <w:sz w:val="20"/>
              </w:rPr>
              <w:t xml:space="preserve">3.  Differentiate between conductors, insulators, and semiconductors. </w:t>
            </w:r>
          </w:p>
          <w:p w:rsidR="007762F2" w:rsidRPr="00784C4F" w:rsidRDefault="00341663" w:rsidP="00341663">
            <w:pPr>
              <w:pStyle w:val="NumList"/>
              <w:rPr>
                <w:rFonts w:ascii="Calibri" w:hAnsi="Calibri"/>
                <w:sz w:val="20"/>
              </w:rPr>
            </w:pPr>
            <w:r w:rsidRPr="00784C4F">
              <w:rPr>
                <w:rFonts w:ascii="Calibri" w:hAnsi="Calibri"/>
                <w:sz w:val="20"/>
              </w:rPr>
              <w:t>4.  Explain the units of electrical measurement</w:t>
            </w:r>
            <w:r w:rsidR="007762F2" w:rsidRPr="00784C4F">
              <w:rPr>
                <w:rFonts w:ascii="Calibri" w:hAnsi="Calibri"/>
                <w:sz w:val="20"/>
              </w:rPr>
              <w:t>.</w:t>
            </w:r>
          </w:p>
          <w:p w:rsidR="00341663" w:rsidRPr="00784C4F" w:rsidRDefault="00341663" w:rsidP="00341663">
            <w:pPr>
              <w:pStyle w:val="NumList"/>
              <w:rPr>
                <w:rFonts w:ascii="Calibri" w:hAnsi="Calibri"/>
                <w:sz w:val="20"/>
              </w:rPr>
            </w:pPr>
            <w:r w:rsidRPr="00784C4F">
              <w:rPr>
                <w:rFonts w:ascii="Calibri" w:hAnsi="Calibri"/>
                <w:sz w:val="20"/>
              </w:rPr>
              <w:t xml:space="preserve">5.  List the parts of a complete circuit. </w:t>
            </w:r>
          </w:p>
          <w:p w:rsidR="00341663" w:rsidRPr="00784C4F" w:rsidRDefault="00341663" w:rsidP="00341663">
            <w:pPr>
              <w:pStyle w:val="NumList"/>
              <w:rPr>
                <w:rFonts w:ascii="Calibri" w:hAnsi="Calibri"/>
                <w:sz w:val="20"/>
              </w:rPr>
            </w:pPr>
            <w:r w:rsidRPr="00784C4F">
              <w:rPr>
                <w:rFonts w:ascii="Calibri" w:hAnsi="Calibri"/>
                <w:sz w:val="20"/>
              </w:rPr>
              <w:t xml:space="preserve">6.  Discuss the types of electrical circuit faults. </w:t>
            </w:r>
          </w:p>
          <w:p w:rsidR="00341663" w:rsidRPr="00784C4F" w:rsidRDefault="00341663" w:rsidP="00341663">
            <w:pPr>
              <w:pStyle w:val="NumList"/>
              <w:rPr>
                <w:rFonts w:ascii="Calibri" w:hAnsi="Calibri"/>
                <w:sz w:val="20"/>
              </w:rPr>
            </w:pPr>
            <w:r w:rsidRPr="00784C4F">
              <w:rPr>
                <w:rFonts w:ascii="Calibri" w:hAnsi="Calibri"/>
                <w:sz w:val="20"/>
              </w:rPr>
              <w:t xml:space="preserve">7.  Explain how to detect and measure electrical voltage, current, and resistance. </w:t>
            </w:r>
          </w:p>
          <w:p w:rsidR="00341663" w:rsidRPr="00784C4F" w:rsidRDefault="00341663" w:rsidP="00341663">
            <w:pPr>
              <w:pStyle w:val="NumList"/>
              <w:rPr>
                <w:rFonts w:ascii="Calibri" w:hAnsi="Calibri"/>
                <w:sz w:val="20"/>
              </w:rPr>
            </w:pPr>
            <w:r w:rsidRPr="00784C4F">
              <w:rPr>
                <w:rFonts w:ascii="Calibri" w:hAnsi="Calibri"/>
                <w:sz w:val="20"/>
              </w:rPr>
              <w:t xml:space="preserve">8.  Discuss the purpose of terminals, connectors, relays, and switches.  </w:t>
            </w:r>
          </w:p>
          <w:p w:rsidR="00341663" w:rsidRPr="007762F2" w:rsidRDefault="00341663" w:rsidP="00341663">
            <w:pPr>
              <w:pStyle w:val="NumList"/>
              <w:rPr>
                <w:rFonts w:ascii="Calibri" w:hAnsi="Calibri"/>
                <w:b/>
                <w:bCs/>
                <w:color w:val="0000FF"/>
                <w:sz w:val="22"/>
                <w:szCs w:val="22"/>
              </w:rPr>
            </w:pPr>
            <w:r w:rsidRPr="00784C4F">
              <w:rPr>
                <w:rFonts w:ascii="Calibri" w:hAnsi="Calibri"/>
                <w:sz w:val="20"/>
              </w:rPr>
              <w:t>9.  Explain the operation of speed sensors and throttle position (TP) sensors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784C4F" w:rsidRPr="00BD38ED" w:rsidRDefault="00784C4F" w:rsidP="00784C4F">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6" w:history="1">
        <w:r w:rsidRPr="00BD38ED">
          <w:rPr>
            <w:rStyle w:val="Hyperlink"/>
            <w:sz w:val="28"/>
          </w:rPr>
          <w:t>www.jameshalderman.com</w:t>
        </w:r>
      </w:hyperlink>
      <w:r w:rsidRPr="00BD38ED">
        <w:rPr>
          <w:sz w:val="28"/>
        </w:rPr>
        <w:t xml:space="preserve"> </w:t>
      </w:r>
    </w:p>
    <w:p w:rsidR="00784C4F" w:rsidRDefault="00784C4F" w:rsidP="00784C4F">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1</w:t>
      </w:r>
      <w:r w:rsidR="004D64D5">
        <w:rPr>
          <w:rFonts w:ascii="Arial Black" w:hAnsi="Arial Black"/>
          <w:sz w:val="28"/>
        </w:rPr>
        <w:t>7</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784C4F" w:rsidRPr="003C189B" w:rsidRDefault="00D87ADC" w:rsidP="00784C4F">
      <w:pPr>
        <w:rPr>
          <w:b/>
          <w:sz w:val="32"/>
        </w:rPr>
      </w:pPr>
      <w:hyperlink r:id="rId7" w:history="1">
        <w:r w:rsidR="00784C4F" w:rsidRPr="003C189B">
          <w:rPr>
            <w:rStyle w:val="Hyperlink"/>
            <w:b/>
            <w:sz w:val="32"/>
          </w:rPr>
          <w:t>http://www.jameshalderman.com/books_a9.html</w:t>
        </w:r>
      </w:hyperlink>
      <w:r w:rsidR="00784C4F" w:rsidRPr="003C189B">
        <w:rPr>
          <w:b/>
          <w:sz w:val="32"/>
        </w:rPr>
        <w:t xml:space="preserve"> </w:t>
      </w:r>
    </w:p>
    <w:p w:rsidR="00341663" w:rsidRPr="00784C4F" w:rsidRDefault="00784C4F" w:rsidP="00784C4F">
      <w:pPr>
        <w:rPr>
          <w:rFonts w:ascii="Arial Black" w:hAnsi="Arial Black"/>
          <w:color w:val="0000FF"/>
          <w:sz w:val="22"/>
        </w:rPr>
      </w:pPr>
      <w:r w:rsidRPr="00784C4F">
        <w:rPr>
          <w:rFonts w:ascii="Arial Black" w:hAnsi="Arial Black"/>
          <w:color w:val="0000FF"/>
          <w:sz w:val="22"/>
        </w:rPr>
        <w:t>NOTE: You can use Chapter Images or Power Point files: Though out Power Point Presentations, you will find questions and answers on slides that can be used for discussion</w:t>
      </w:r>
      <w:r w:rsidR="00341663" w:rsidRPr="00784C4F">
        <w:rPr>
          <w:rFonts w:ascii="Arial Black" w:hAnsi="Arial Black"/>
          <w:color w:val="0000FF"/>
          <w:sz w:val="22"/>
        </w:rPr>
        <w:t>.</w:t>
      </w:r>
    </w:p>
    <w:p w:rsidR="00DC2264" w:rsidRDefault="00DC2264"/>
    <w:tbl>
      <w:tblPr>
        <w:tblW w:w="9360" w:type="dxa"/>
        <w:tblInd w:w="-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79"/>
      </w:tblGrid>
      <w:tr w:rsidR="00005D63" w:rsidRPr="002351E0" w:rsidTr="00E62E39">
        <w:trPr>
          <w:trHeight w:val="576"/>
          <w:tblHeader/>
        </w:trPr>
        <w:tc>
          <w:tcPr>
            <w:tcW w:w="2881"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79" w:type="dxa"/>
            <w:tcBorders>
              <w:top w:val="single" w:sz="4" w:space="0" w:color="000000"/>
              <w:bottom w:val="single" w:sz="24" w:space="0" w:color="0000FF"/>
            </w:tcBorders>
            <w:shd w:val="clear" w:color="auto" w:fill="FFFF00"/>
          </w:tcPr>
          <w:p w:rsidR="00005D63" w:rsidRPr="00716AA4" w:rsidRDefault="00342D8C" w:rsidP="00342D8C">
            <w:pPr>
              <w:rPr>
                <w:rFonts w:ascii="Tahoma" w:hAnsi="Tahoma" w:cs="Tahoma"/>
                <w:b/>
                <w:bCs/>
                <w:color w:val="0000FF"/>
                <w:sz w:val="28"/>
                <w:szCs w:val="28"/>
              </w:rPr>
            </w:pPr>
            <w:r>
              <w:rPr>
                <w:rFonts w:ascii="Tahoma" w:hAnsi="Tahoma" w:cs="Tahoma"/>
                <w:b/>
                <w:bCs/>
                <w:color w:val="0000FF"/>
                <w:sz w:val="28"/>
                <w:szCs w:val="28"/>
              </w:rPr>
              <w:t>Ch017</w:t>
            </w:r>
            <w:r w:rsidR="00713D34" w:rsidRPr="00E20AB4">
              <w:rPr>
                <w:rFonts w:ascii="Tahoma" w:hAnsi="Tahoma" w:cs="Tahoma"/>
                <w:b/>
                <w:bCs/>
                <w:color w:val="0000FF"/>
                <w:sz w:val="28"/>
                <w:szCs w:val="28"/>
              </w:rPr>
              <w:t xml:space="preserve"> </w:t>
            </w:r>
            <w:r w:rsidRPr="00342D8C">
              <w:rPr>
                <w:rFonts w:ascii="Tahoma" w:hAnsi="Tahoma" w:cs="Tahoma"/>
                <w:b/>
                <w:bCs/>
                <w:color w:val="0000FF"/>
                <w:sz w:val="28"/>
                <w:szCs w:val="28"/>
              </w:rPr>
              <w:t>DIESEL ENGINE ELECTRONICS</w:t>
            </w:r>
          </w:p>
        </w:tc>
      </w:tr>
      <w:tr w:rsidR="00005D63" w:rsidRPr="00292E1A" w:rsidTr="00E62E39">
        <w:tblPrEx>
          <w:tblBorders>
            <w:bottom w:val="single" w:sz="4" w:space="0" w:color="000000"/>
          </w:tblBorders>
        </w:tblPrEx>
        <w:trPr>
          <w:trHeight w:val="576"/>
        </w:trPr>
        <w:tc>
          <w:tcPr>
            <w:tcW w:w="2881" w:type="dxa"/>
            <w:tcBorders>
              <w:top w:val="single" w:sz="24" w:space="0" w:color="0000FF"/>
              <w:bottom w:val="nil"/>
            </w:tcBorders>
          </w:tcPr>
          <w:p w:rsidR="00005D63" w:rsidRPr="00D87ADC" w:rsidRDefault="00913A92" w:rsidP="004C7E15">
            <w:pPr>
              <w:pStyle w:val="NoSpacing"/>
              <w:rPr>
                <w:color w:val="FF950E"/>
              </w:rPr>
            </w:pPr>
            <w:r w:rsidRPr="00D87ADC">
              <w:rPr>
                <w:rFonts w:ascii="Calibri" w:hAnsi="Calibri"/>
                <w:noProof/>
                <w:color w:val="FF950E"/>
              </w:rPr>
              <w:drawing>
                <wp:inline distT="0" distB="0" distL="0" distR="0" wp14:anchorId="1C5661E4" wp14:editId="38F615E9">
                  <wp:extent cx="800100" cy="657225"/>
                  <wp:effectExtent l="0" t="0" r="0" b="9525"/>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c>
          <w:tcPr>
            <w:tcW w:w="6479" w:type="dxa"/>
            <w:tcBorders>
              <w:top w:val="single" w:sz="24" w:space="0" w:color="0000FF"/>
              <w:bottom w:val="nil"/>
            </w:tcBorders>
          </w:tcPr>
          <w:p w:rsidR="00A538F8" w:rsidRPr="00D87ADC" w:rsidRDefault="00342D8C" w:rsidP="00716AA4">
            <w:pPr>
              <w:pStyle w:val="SLIDEHEADER"/>
              <w:rPr>
                <w:color w:val="FF950E"/>
              </w:rPr>
            </w:pPr>
            <w:r w:rsidRPr="00D87ADC">
              <w:rPr>
                <w:color w:val="FF950E"/>
              </w:rPr>
              <w:t>1. SLIDE 1 CH17</w:t>
            </w:r>
            <w:r w:rsidR="00716AA4" w:rsidRPr="00D87ADC">
              <w:rPr>
                <w:color w:val="FF950E"/>
              </w:rPr>
              <w:t xml:space="preserve"> </w:t>
            </w:r>
            <w:r w:rsidRPr="00D87ADC">
              <w:rPr>
                <w:color w:val="FF950E"/>
              </w:rPr>
              <w:t>DIESEL ENGINE EL</w:t>
            </w:r>
            <w:bookmarkStart w:id="0" w:name="_GoBack"/>
            <w:bookmarkEnd w:id="0"/>
            <w:r w:rsidRPr="00D87ADC">
              <w:rPr>
                <w:color w:val="FF950E"/>
              </w:rPr>
              <w:t>ECTRONICS</w:t>
            </w:r>
          </w:p>
          <w:p w:rsidR="00005D63" w:rsidRPr="00D87ADC" w:rsidRDefault="00005D63" w:rsidP="00AD2A37">
            <w:pPr>
              <w:pStyle w:val="SLIDE1"/>
              <w:rPr>
                <w:b/>
                <w:bCs/>
                <w:color w:val="FF950E"/>
              </w:rPr>
            </w:pPr>
          </w:p>
        </w:tc>
      </w:tr>
      <w:tr w:rsidR="00DD3016" w:rsidRPr="00F57EAE" w:rsidTr="00E62E39">
        <w:tblPrEx>
          <w:tblBorders>
            <w:bottom w:val="single" w:sz="4" w:space="0" w:color="000000"/>
            <w:insideH w:val="single" w:sz="4" w:space="0" w:color="000000"/>
          </w:tblBorders>
        </w:tblPrEx>
        <w:trPr>
          <w:trHeight w:val="576"/>
        </w:trPr>
        <w:tc>
          <w:tcPr>
            <w:tcW w:w="2881" w:type="dxa"/>
            <w:tcBorders>
              <w:top w:val="nil"/>
              <w:bottom w:val="nil"/>
            </w:tcBorders>
          </w:tcPr>
          <w:p w:rsidR="00DD3016" w:rsidRPr="00D87ADC" w:rsidRDefault="00913A92" w:rsidP="00DD3016">
            <w:pPr>
              <w:pStyle w:val="NoSpacing"/>
              <w:rPr>
                <w:rFonts w:ascii="Calibri" w:hAnsi="Calibri"/>
                <w:color w:val="008000"/>
              </w:rPr>
            </w:pPr>
            <w:r w:rsidRPr="00D87ADC">
              <w:rPr>
                <w:noProof/>
                <w:color w:val="008000"/>
              </w:rPr>
              <w:drawing>
                <wp:inline distT="0" distB="0" distL="0" distR="0" wp14:anchorId="2EB82123" wp14:editId="68DBF628">
                  <wp:extent cx="676275" cy="676275"/>
                  <wp:effectExtent l="0" t="0" r="9525" b="9525"/>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D87ADC">
              <w:rPr>
                <w:noProof/>
                <w:color w:val="008000"/>
              </w:rPr>
              <w:drawing>
                <wp:inline distT="0" distB="0" distL="0" distR="0" wp14:anchorId="597F5072" wp14:editId="043DFF2F">
                  <wp:extent cx="676275" cy="676275"/>
                  <wp:effectExtent l="0" t="0" r="9525" b="9525"/>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79" w:type="dxa"/>
            <w:tcBorders>
              <w:top w:val="nil"/>
              <w:bottom w:val="nil"/>
            </w:tcBorders>
          </w:tcPr>
          <w:p w:rsidR="00DD3016" w:rsidRPr="00D87ADC" w:rsidRDefault="00DD3016" w:rsidP="00DD3016">
            <w:pPr>
              <w:pStyle w:val="SLIDE1"/>
              <w:rPr>
                <w:rFonts w:ascii="Tahoma" w:hAnsi="Tahoma" w:cs="Tahoma"/>
                <w:b/>
                <w:bCs/>
                <w:color w:val="008000"/>
              </w:rPr>
            </w:pPr>
            <w:r w:rsidRPr="00D87ADC">
              <w:rPr>
                <w:rFonts w:ascii="Tahoma" w:hAnsi="Tahoma" w:cs="Tahoma"/>
                <w:b/>
                <w:bCs/>
                <w:color w:val="008000"/>
              </w:rPr>
              <w:t xml:space="preserve">Check for ADDITIONAL VIDEOS &amp; ANIMATIONS @ </w:t>
            </w:r>
            <w:hyperlink r:id="rId11" w:history="1">
              <w:r w:rsidRPr="00D87ADC">
                <w:rPr>
                  <w:rStyle w:val="Hyperlink"/>
                  <w:rFonts w:ascii="Tahoma" w:hAnsi="Tahoma" w:cs="Tahoma"/>
                  <w:b/>
                  <w:bCs/>
                  <w:color w:val="008000"/>
                </w:rPr>
                <w:t>http://www.jameshalderman.com/</w:t>
              </w:r>
            </w:hyperlink>
            <w:r w:rsidRPr="00D87ADC">
              <w:rPr>
                <w:rFonts w:ascii="Tahoma" w:hAnsi="Tahoma" w:cs="Tahoma"/>
                <w:b/>
                <w:bCs/>
                <w:color w:val="008000"/>
              </w:rPr>
              <w:t xml:space="preserve"> </w:t>
            </w:r>
          </w:p>
          <w:p w:rsidR="00DD3016" w:rsidRPr="00D87ADC" w:rsidRDefault="00DD3016" w:rsidP="00DD3016">
            <w:pPr>
              <w:pStyle w:val="SLIDE1"/>
              <w:rPr>
                <w:rFonts w:ascii="Tahoma" w:hAnsi="Tahoma" w:cs="Tahoma"/>
                <w:b/>
                <w:bCs/>
                <w:color w:val="008000"/>
              </w:rPr>
            </w:pPr>
            <w:r w:rsidRPr="00D87ADC">
              <w:rPr>
                <w:rFonts w:ascii="Tahoma" w:hAnsi="Tahoma" w:cs="Tahoma"/>
                <w:b/>
                <w:bCs/>
                <w:color w:val="008000"/>
              </w:rPr>
              <w:t>WEB SITE IS CONSTANTLY UPDATED</w:t>
            </w:r>
          </w:p>
        </w:tc>
      </w:tr>
      <w:tr w:rsidR="003A2F36" w:rsidRPr="00292E1A" w:rsidTr="00E62E39">
        <w:tblPrEx>
          <w:tblBorders>
            <w:bottom w:val="single" w:sz="4" w:space="0" w:color="000000"/>
          </w:tblBorders>
        </w:tblPrEx>
        <w:trPr>
          <w:trHeight w:val="576"/>
        </w:trPr>
        <w:tc>
          <w:tcPr>
            <w:tcW w:w="2881" w:type="dxa"/>
            <w:tcBorders>
              <w:top w:val="nil"/>
              <w:bottom w:val="nil"/>
            </w:tcBorders>
          </w:tcPr>
          <w:p w:rsidR="003A2F36" w:rsidRPr="00D87ADC" w:rsidRDefault="003A2F36" w:rsidP="00ED3D5E">
            <w:pPr>
              <w:pStyle w:val="NoSpacing"/>
              <w:rPr>
                <w:rFonts w:ascii="Calibri" w:hAnsi="Calibri"/>
                <w:color w:val="008000"/>
              </w:rPr>
            </w:pPr>
            <w:r w:rsidRPr="00D87ADC">
              <w:rPr>
                <w:noProof/>
                <w:color w:val="008000"/>
              </w:rPr>
              <w:drawing>
                <wp:inline distT="0" distB="0" distL="0" distR="0" wp14:anchorId="5973526A" wp14:editId="382D8A05">
                  <wp:extent cx="676275" cy="671830"/>
                  <wp:effectExtent l="0" t="0" r="9525" b="0"/>
                  <wp:docPr id="62"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1830"/>
                          </a:xfrm>
                          <a:prstGeom prst="rect">
                            <a:avLst/>
                          </a:prstGeom>
                          <a:noFill/>
                          <a:ln>
                            <a:noFill/>
                          </a:ln>
                        </pic:spPr>
                      </pic:pic>
                    </a:graphicData>
                  </a:graphic>
                </wp:inline>
              </w:drawing>
            </w:r>
          </w:p>
        </w:tc>
        <w:tc>
          <w:tcPr>
            <w:tcW w:w="6479" w:type="dxa"/>
            <w:tcBorders>
              <w:top w:val="nil"/>
              <w:bottom w:val="nil"/>
            </w:tcBorders>
          </w:tcPr>
          <w:p w:rsidR="003A2F36" w:rsidRPr="00D87ADC" w:rsidRDefault="003A2F36" w:rsidP="00ED3D5E">
            <w:pPr>
              <w:pStyle w:val="SLIDE1"/>
              <w:rPr>
                <w:rFonts w:ascii="Arial Black" w:hAnsi="Arial Black"/>
                <w:b/>
                <w:bCs/>
                <w:color w:val="008000"/>
                <w:sz w:val="22"/>
              </w:rPr>
            </w:pPr>
          </w:p>
        </w:tc>
      </w:tr>
      <w:tr w:rsidR="003A2F36" w:rsidRPr="00217154" w:rsidTr="00E62E39">
        <w:trPr>
          <w:trHeight w:val="576"/>
        </w:trPr>
        <w:tc>
          <w:tcPr>
            <w:tcW w:w="2881" w:type="dxa"/>
          </w:tcPr>
          <w:p w:rsidR="003A2F36" w:rsidRPr="00D87ADC" w:rsidRDefault="003A2F36" w:rsidP="00ED3D5E">
            <w:pPr>
              <w:rPr>
                <w:color w:val="0084D1"/>
              </w:rPr>
            </w:pPr>
            <w:r w:rsidRPr="00D87ADC">
              <w:rPr>
                <w:noProof/>
                <w:color w:val="0084D1"/>
              </w:rPr>
              <w:drawing>
                <wp:inline distT="0" distB="0" distL="0" distR="0" wp14:anchorId="4614AFAB" wp14:editId="22A40266">
                  <wp:extent cx="776605" cy="762000"/>
                  <wp:effectExtent l="0" t="0" r="4445" b="0"/>
                  <wp:docPr id="61" name="Picture 6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605" cy="762000"/>
                          </a:xfrm>
                          <a:prstGeom prst="rect">
                            <a:avLst/>
                          </a:prstGeom>
                          <a:noFill/>
                          <a:ln>
                            <a:noFill/>
                          </a:ln>
                        </pic:spPr>
                      </pic:pic>
                    </a:graphicData>
                  </a:graphic>
                </wp:inline>
              </w:drawing>
            </w:r>
            <w:r w:rsidRPr="00D87ADC">
              <w:rPr>
                <w:noProof/>
                <w:color w:val="0084D1"/>
              </w:rPr>
              <w:drawing>
                <wp:inline distT="0" distB="0" distL="0" distR="0" wp14:anchorId="08FCBD47" wp14:editId="62F60570">
                  <wp:extent cx="776605" cy="762000"/>
                  <wp:effectExtent l="0" t="0" r="4445" b="0"/>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6605" cy="762000"/>
                          </a:xfrm>
                          <a:prstGeom prst="rect">
                            <a:avLst/>
                          </a:prstGeom>
                          <a:noFill/>
                          <a:ln>
                            <a:noFill/>
                          </a:ln>
                        </pic:spPr>
                      </pic:pic>
                    </a:graphicData>
                  </a:graphic>
                </wp:inline>
              </w:drawing>
            </w:r>
          </w:p>
        </w:tc>
        <w:tc>
          <w:tcPr>
            <w:tcW w:w="6479" w:type="dxa"/>
          </w:tcPr>
          <w:p w:rsidR="003A2F36" w:rsidRPr="00D87ADC" w:rsidRDefault="003A2F36" w:rsidP="00ED3D5E">
            <w:pPr>
              <w:pStyle w:val="InstructorNOTE"/>
              <w:rPr>
                <w:color w:val="0084D1"/>
              </w:rPr>
            </w:pPr>
            <w:r w:rsidRPr="00D87ADC">
              <w:rPr>
                <w:color w:val="0084D1"/>
                <w:sz w:val="24"/>
              </w:rPr>
              <w:t>At the beginning of this class, you can download the crossword puzzle &amp; Word Search from the links below to familiarize your class with the terms in this chapter &amp; then discuss them</w:t>
            </w:r>
          </w:p>
        </w:tc>
      </w:tr>
      <w:tr w:rsidR="003A2F36" w:rsidRPr="009643D7" w:rsidTr="00E62E39">
        <w:tblPrEx>
          <w:tblBorders>
            <w:bottom w:val="single" w:sz="4" w:space="0" w:color="000000"/>
          </w:tblBorders>
        </w:tblPrEx>
        <w:trPr>
          <w:trHeight w:val="576"/>
        </w:trPr>
        <w:tc>
          <w:tcPr>
            <w:tcW w:w="2881" w:type="dxa"/>
            <w:tcBorders>
              <w:top w:val="nil"/>
              <w:bottom w:val="nil"/>
            </w:tcBorders>
          </w:tcPr>
          <w:p w:rsidR="003A2F36" w:rsidRPr="00D87ADC" w:rsidRDefault="003A2F36" w:rsidP="00ED3D5E">
            <w:pPr>
              <w:pStyle w:val="NoSpacing"/>
              <w:rPr>
                <w:rFonts w:ascii="Arial Black" w:hAnsi="Arial Black"/>
                <w:color w:val="0084D1"/>
              </w:rPr>
            </w:pPr>
            <w:r w:rsidRPr="00D87ADC">
              <w:rPr>
                <w:noProof/>
                <w:color w:val="0084D1"/>
              </w:rPr>
              <w:drawing>
                <wp:inline distT="0" distB="0" distL="0" distR="0" wp14:anchorId="133B7FD1" wp14:editId="6CA33E81">
                  <wp:extent cx="619125" cy="638175"/>
                  <wp:effectExtent l="0" t="0" r="9525" b="9525"/>
                  <wp:docPr id="7" name="Picture 7"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6479" w:type="dxa"/>
            <w:tcBorders>
              <w:top w:val="nil"/>
              <w:bottom w:val="nil"/>
            </w:tcBorders>
          </w:tcPr>
          <w:p w:rsidR="00A128F0" w:rsidRPr="00D87ADC" w:rsidRDefault="00D87ADC" w:rsidP="00A128F0">
            <w:pPr>
              <w:spacing w:before="60"/>
              <w:ind w:left="576" w:hanging="288"/>
              <w:rPr>
                <w:rFonts w:ascii="Arial Black" w:eastAsia="MS Mincho" w:hAnsi="Arial Black"/>
                <w:b/>
                <w:color w:val="0084D1"/>
                <w:lang w:eastAsia="ja-JP"/>
              </w:rPr>
            </w:pPr>
            <w:hyperlink r:id="rId16" w:history="1">
              <w:r w:rsidR="00A128F0" w:rsidRPr="00D87ADC">
                <w:rPr>
                  <w:rFonts w:ascii="Arial Black" w:eastAsia="MS Mincho" w:hAnsi="Arial Black"/>
                  <w:b/>
                  <w:color w:val="0084D1"/>
                  <w:sz w:val="22"/>
                  <w:u w:val="single"/>
                  <w:lang w:eastAsia="ja-JP"/>
                </w:rPr>
                <w:t>http://www.jameshalderman.com/books_a9.html</w:t>
              </w:r>
            </w:hyperlink>
            <w:r w:rsidR="00A128F0" w:rsidRPr="00D87ADC">
              <w:rPr>
                <w:rFonts w:ascii="Arial Black" w:eastAsia="MS Mincho" w:hAnsi="Arial Black"/>
                <w:b/>
                <w:color w:val="0084D1"/>
                <w:lang w:eastAsia="ja-JP"/>
              </w:rPr>
              <w:t xml:space="preserve"> </w:t>
            </w:r>
          </w:p>
          <w:p w:rsidR="00A128F0" w:rsidRPr="00D87ADC" w:rsidRDefault="00A128F0" w:rsidP="00A128F0">
            <w:pPr>
              <w:spacing w:before="60"/>
              <w:ind w:left="576" w:hanging="288"/>
              <w:rPr>
                <w:rFonts w:ascii="Arial Black" w:eastAsia="MS Mincho" w:hAnsi="Arial Black"/>
                <w:b/>
                <w:color w:val="0084D1"/>
                <w:lang w:eastAsia="ja-JP"/>
              </w:rPr>
            </w:pPr>
            <w:r w:rsidRPr="00D87ADC">
              <w:rPr>
                <w:rFonts w:ascii="Arial Black" w:eastAsia="MS Mincho" w:hAnsi="Arial Black"/>
                <w:b/>
                <w:color w:val="0084D1"/>
                <w:lang w:eastAsia="ja-JP"/>
              </w:rPr>
              <w:t>Crossword Puzzle (Microsoft Word) (PDF)</w:t>
            </w:r>
          </w:p>
          <w:p w:rsidR="003A2F36" w:rsidRPr="00D87ADC" w:rsidRDefault="00A128F0" w:rsidP="00A128F0">
            <w:pPr>
              <w:pStyle w:val="SLIDE1"/>
              <w:rPr>
                <w:rFonts w:ascii="Arial Black" w:hAnsi="Arial Black"/>
                <w:b/>
                <w:bCs/>
                <w:color w:val="0084D1"/>
              </w:rPr>
            </w:pPr>
            <w:r w:rsidRPr="00D87ADC">
              <w:rPr>
                <w:rFonts w:ascii="Arial Black" w:eastAsia="Times New Roman" w:hAnsi="Arial Black"/>
                <w:b/>
                <w:color w:val="0084D1"/>
                <w:lang w:eastAsia="en-US"/>
              </w:rPr>
              <w:t>Word Search Puzzle (Microsoft Word) (PDF)</w:t>
            </w:r>
          </w:p>
        </w:tc>
      </w:tr>
      <w:tr w:rsidR="00716AA4" w:rsidRPr="00292E1A" w:rsidTr="00E62E39">
        <w:tblPrEx>
          <w:tblBorders>
            <w:bottom w:val="single" w:sz="4" w:space="0" w:color="000000"/>
          </w:tblBorders>
        </w:tblPrEx>
        <w:trPr>
          <w:trHeight w:val="576"/>
        </w:trPr>
        <w:tc>
          <w:tcPr>
            <w:tcW w:w="2881" w:type="dxa"/>
            <w:tcBorders>
              <w:top w:val="nil"/>
              <w:bottom w:val="nil"/>
            </w:tcBorders>
          </w:tcPr>
          <w:p w:rsidR="00716AA4" w:rsidRPr="00D87ADC" w:rsidRDefault="00913A92" w:rsidP="00716AA4">
            <w:pPr>
              <w:pStyle w:val="NoSpacing"/>
              <w:rPr>
                <w:b/>
                <w:bCs/>
                <w:color w:val="FF950E"/>
              </w:rPr>
            </w:pPr>
            <w:r w:rsidRPr="00D87ADC">
              <w:rPr>
                <w:rFonts w:ascii="Calibri" w:hAnsi="Calibri"/>
                <w:noProof/>
                <w:color w:val="FF950E"/>
              </w:rPr>
              <w:drawing>
                <wp:inline distT="0" distB="0" distL="0" distR="0" wp14:anchorId="4DA1C2F0" wp14:editId="51C05691">
                  <wp:extent cx="1028700" cy="828675"/>
                  <wp:effectExtent l="0" t="0" r="0" b="952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r w:rsidR="00716AA4" w:rsidRPr="00D87ADC">
              <w:rPr>
                <w:rFonts w:ascii="Calibri" w:hAnsi="Calibri"/>
                <w:color w:val="FF950E"/>
              </w:rPr>
              <w:t xml:space="preserve"> </w:t>
            </w:r>
          </w:p>
        </w:tc>
        <w:tc>
          <w:tcPr>
            <w:tcW w:w="6479" w:type="dxa"/>
            <w:tcBorders>
              <w:top w:val="nil"/>
              <w:bottom w:val="nil"/>
            </w:tcBorders>
          </w:tcPr>
          <w:p w:rsidR="00716AA4" w:rsidRPr="00D87ADC" w:rsidRDefault="00676B70" w:rsidP="0095554F">
            <w:pPr>
              <w:pStyle w:val="SLIDE1"/>
              <w:rPr>
                <w:color w:val="FF950E"/>
              </w:rPr>
            </w:pPr>
            <w:r w:rsidRPr="00D87ADC">
              <w:rPr>
                <w:b/>
                <w:bCs/>
                <w:color w:val="FF950E"/>
              </w:rPr>
              <w:t>2</w:t>
            </w:r>
            <w:r w:rsidR="007762F2" w:rsidRPr="00D87ADC">
              <w:rPr>
                <w:b/>
                <w:bCs/>
                <w:color w:val="FF950E"/>
              </w:rPr>
              <w:t xml:space="preserve">.  SLIDE </w:t>
            </w:r>
            <w:r w:rsidRPr="00D87ADC">
              <w:rPr>
                <w:b/>
                <w:bCs/>
                <w:color w:val="FF950E"/>
              </w:rPr>
              <w:t>2</w:t>
            </w:r>
            <w:r w:rsidR="007762F2" w:rsidRPr="00D87ADC">
              <w:rPr>
                <w:b/>
                <w:bCs/>
                <w:color w:val="FF950E"/>
              </w:rPr>
              <w:t xml:space="preserve"> EXPLAIN Figure </w:t>
            </w:r>
            <w:r w:rsidR="0095554F" w:rsidRPr="00D87ADC">
              <w:rPr>
                <w:b/>
                <w:bCs/>
                <w:color w:val="FF950E"/>
              </w:rPr>
              <w:t>17</w:t>
            </w:r>
            <w:r w:rsidR="007762F2" w:rsidRPr="00D87ADC">
              <w:rPr>
                <w:b/>
                <w:bCs/>
                <w:color w:val="FF950E"/>
              </w:rPr>
              <w:t xml:space="preserve">-1 </w:t>
            </w:r>
            <w:r w:rsidR="007762F2" w:rsidRPr="00D87ADC">
              <w:rPr>
                <w:color w:val="FF950E"/>
              </w:rPr>
              <w:t xml:space="preserve">In an atom (left), electrons orbit protons in the nucleus just as planets orbit the sun in our solar system (right) </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716AA4" w:rsidP="00716AA4">
            <w:pPr>
              <w:rPr>
                <w:rFonts w:ascii="Arial" w:hAnsi="Arial" w:cs="Arial"/>
                <w:color w:val="FF950E"/>
                <w:sz w:val="11"/>
                <w:szCs w:val="18"/>
              </w:rPr>
            </w:pPr>
          </w:p>
        </w:tc>
        <w:tc>
          <w:tcPr>
            <w:tcW w:w="6479" w:type="dxa"/>
            <w:tcBorders>
              <w:top w:val="nil"/>
              <w:bottom w:val="nil"/>
            </w:tcBorders>
          </w:tcPr>
          <w:p w:rsidR="00716AA4" w:rsidRPr="00D87ADC" w:rsidRDefault="00676B70" w:rsidP="006B572D">
            <w:pPr>
              <w:pStyle w:val="SLIDE1"/>
              <w:rPr>
                <w:color w:val="FF950E"/>
              </w:rPr>
            </w:pPr>
            <w:r w:rsidRPr="00D87ADC">
              <w:rPr>
                <w:b/>
                <w:bCs/>
                <w:color w:val="FF950E"/>
              </w:rPr>
              <w:t>3</w:t>
            </w:r>
            <w:r w:rsidR="00716AA4" w:rsidRPr="00D87ADC">
              <w:rPr>
                <w:b/>
                <w:bCs/>
                <w:color w:val="FF950E"/>
              </w:rPr>
              <w:t xml:space="preserve">. </w:t>
            </w:r>
            <w:r w:rsidR="007762F2" w:rsidRPr="00D87ADC">
              <w:rPr>
                <w:b/>
                <w:bCs/>
                <w:color w:val="FF950E"/>
              </w:rPr>
              <w:t xml:space="preserve"> </w:t>
            </w:r>
            <w:r w:rsidR="00716AA4" w:rsidRPr="00D87ADC">
              <w:rPr>
                <w:b/>
                <w:bCs/>
                <w:color w:val="FF950E"/>
              </w:rPr>
              <w:t xml:space="preserve">SLIDE </w:t>
            </w:r>
            <w:r w:rsidRPr="00D87ADC">
              <w:rPr>
                <w:b/>
                <w:bCs/>
                <w:color w:val="FF950E"/>
              </w:rPr>
              <w:t>3</w:t>
            </w:r>
            <w:r w:rsidR="00716AA4" w:rsidRPr="00D87ADC">
              <w:rPr>
                <w:b/>
                <w:bCs/>
                <w:color w:val="FF950E"/>
              </w:rPr>
              <w:t xml:space="preserve"> EXPLAIN Figure </w:t>
            </w:r>
            <w:r w:rsidR="0095554F" w:rsidRPr="00D87ADC">
              <w:rPr>
                <w:b/>
                <w:bCs/>
                <w:color w:val="FF950E"/>
              </w:rPr>
              <w:t>17</w:t>
            </w:r>
            <w:r w:rsidR="00716AA4" w:rsidRPr="00D87ADC">
              <w:rPr>
                <w:b/>
                <w:bCs/>
                <w:color w:val="FF950E"/>
              </w:rPr>
              <w:t xml:space="preserve">-2 </w:t>
            </w:r>
            <w:r w:rsidR="00716AA4" w:rsidRPr="00D87ADC">
              <w:rPr>
                <w:color w:val="FF950E"/>
              </w:rPr>
              <w:t>nucleus of an atom has a positive (+) charge and the surrounding electrons have a negative (-) charge.</w:t>
            </w:r>
          </w:p>
          <w:p w:rsidR="00716AA4" w:rsidRPr="00D87ADC" w:rsidRDefault="00676B70" w:rsidP="00676B70">
            <w:pPr>
              <w:pStyle w:val="SLIDE1"/>
              <w:rPr>
                <w:b/>
                <w:bCs/>
                <w:color w:val="FF950E"/>
              </w:rPr>
            </w:pPr>
            <w:r w:rsidRPr="00D87ADC">
              <w:rPr>
                <w:b/>
                <w:bCs/>
                <w:color w:val="FF950E"/>
              </w:rPr>
              <w:t>4</w:t>
            </w:r>
            <w:r w:rsidR="00716AA4" w:rsidRPr="00D87ADC">
              <w:rPr>
                <w:b/>
                <w:bCs/>
                <w:color w:val="FF950E"/>
              </w:rPr>
              <w:t xml:space="preserve">. </w:t>
            </w:r>
            <w:r w:rsidR="007762F2" w:rsidRPr="00D87ADC">
              <w:rPr>
                <w:b/>
                <w:bCs/>
                <w:color w:val="FF950E"/>
              </w:rPr>
              <w:t xml:space="preserve"> </w:t>
            </w:r>
            <w:r w:rsidR="00716AA4" w:rsidRPr="00D87ADC">
              <w:rPr>
                <w:b/>
                <w:bCs/>
                <w:color w:val="FF950E"/>
              </w:rPr>
              <w:t xml:space="preserve">SLIDE </w:t>
            </w:r>
            <w:r w:rsidRPr="00D87ADC">
              <w:rPr>
                <w:b/>
                <w:bCs/>
                <w:color w:val="FF950E"/>
              </w:rPr>
              <w:t>4</w:t>
            </w:r>
            <w:r w:rsidR="00716AA4" w:rsidRPr="00D87ADC">
              <w:rPr>
                <w:b/>
                <w:bCs/>
                <w:color w:val="FF950E"/>
              </w:rPr>
              <w:t xml:space="preserve"> EXPLAIN Figure </w:t>
            </w:r>
            <w:r w:rsidR="0095554F" w:rsidRPr="00D87ADC">
              <w:rPr>
                <w:b/>
                <w:bCs/>
                <w:color w:val="FF950E"/>
              </w:rPr>
              <w:t>17</w:t>
            </w:r>
            <w:r w:rsidR="00716AA4" w:rsidRPr="00D87ADC">
              <w:rPr>
                <w:b/>
                <w:bCs/>
                <w:color w:val="FF950E"/>
              </w:rPr>
              <w:t xml:space="preserve">-3 </w:t>
            </w:r>
            <w:r w:rsidR="00716AA4" w:rsidRPr="00D87ADC">
              <w:rPr>
                <w:color w:val="FF950E"/>
              </w:rPr>
              <w:t xml:space="preserve">figure shows a balanced atom. The number of electrons is the same as the number of protons in the nucleus.  </w:t>
            </w:r>
          </w:p>
        </w:tc>
      </w:tr>
      <w:tr w:rsidR="007762F2"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762F2" w:rsidRPr="00D87ADC" w:rsidRDefault="00913A92" w:rsidP="00716AA4">
            <w:pPr>
              <w:pStyle w:val="CurrAsset"/>
              <w:rPr>
                <w:color w:val="008000"/>
              </w:rPr>
            </w:pPr>
            <w:r w:rsidRPr="00D87ADC">
              <w:rPr>
                <w:noProof/>
                <w:color w:val="008000"/>
              </w:rPr>
              <w:drawing>
                <wp:inline distT="0" distB="0" distL="0" distR="0" wp14:anchorId="5146B1E5" wp14:editId="202376E9">
                  <wp:extent cx="676275" cy="676275"/>
                  <wp:effectExtent l="0" t="0" r="9525" b="9525"/>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79" w:type="dxa"/>
            <w:tcBorders>
              <w:top w:val="nil"/>
              <w:bottom w:val="nil"/>
            </w:tcBorders>
          </w:tcPr>
          <w:p w:rsidR="007762F2" w:rsidRPr="00D87ADC" w:rsidRDefault="007762F2" w:rsidP="006B572D">
            <w:pPr>
              <w:pStyle w:val="CurrAsset"/>
              <w:rPr>
                <w:color w:val="008000"/>
              </w:rPr>
            </w:pPr>
            <w:r w:rsidRPr="00D87ADC">
              <w:rPr>
                <w:color w:val="008000"/>
              </w:rPr>
              <w:t xml:space="preserve">Show </w:t>
            </w:r>
            <w:r w:rsidRPr="00D87ADC">
              <w:rPr>
                <w:color w:val="008000"/>
                <w:u w:val="single"/>
              </w:rPr>
              <w:t>ANIMATION</w:t>
            </w:r>
            <w:r w:rsidRPr="00D87ADC">
              <w:rPr>
                <w:color w:val="008000"/>
              </w:rPr>
              <w:t xml:space="preserve"> on an ATOM (Figure </w:t>
            </w:r>
            <w:r w:rsidR="0095554F" w:rsidRPr="00D87ADC">
              <w:rPr>
                <w:color w:val="008000"/>
              </w:rPr>
              <w:t>17</w:t>
            </w:r>
            <w:r w:rsidRPr="00D87ADC">
              <w:rPr>
                <w:color w:val="008000"/>
              </w:rPr>
              <w:t>-3)</w:t>
            </w:r>
          </w:p>
          <w:p w:rsidR="007762F2" w:rsidRPr="00D87ADC" w:rsidRDefault="00D87ADC" w:rsidP="007762F2">
            <w:pPr>
              <w:pStyle w:val="CurrAsset"/>
              <w:rPr>
                <w:color w:val="008000"/>
              </w:rPr>
            </w:pPr>
            <w:hyperlink r:id="rId18" w:tgtFrame="mainFrame" w:history="1">
              <w:r w:rsidR="00676B70" w:rsidRPr="00D87ADC">
                <w:rPr>
                  <w:rStyle w:val="Hyperlink"/>
                  <w:color w:val="008000"/>
                </w:rPr>
                <w:t>Copper Atom</w:t>
              </w:r>
            </w:hyperlink>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rPr>
                <w:rFonts w:ascii="Arial" w:hAnsi="Arial" w:cs="Arial"/>
                <w:color w:val="FF950E"/>
                <w:sz w:val="11"/>
                <w:szCs w:val="18"/>
              </w:rPr>
            </w:pPr>
            <w:r w:rsidRPr="00D87ADC">
              <w:rPr>
                <w:rFonts w:ascii="Calibri" w:hAnsi="Calibri"/>
                <w:noProof/>
                <w:color w:val="FF950E"/>
              </w:rPr>
              <w:drawing>
                <wp:inline distT="0" distB="0" distL="0" distR="0" wp14:anchorId="0B957E86" wp14:editId="01237ECD">
                  <wp:extent cx="1028700" cy="828675"/>
                  <wp:effectExtent l="0" t="0" r="0" b="952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79" w:type="dxa"/>
            <w:tcBorders>
              <w:top w:val="nil"/>
              <w:bottom w:val="nil"/>
            </w:tcBorders>
          </w:tcPr>
          <w:p w:rsidR="00716AA4" w:rsidRPr="00D87ADC" w:rsidRDefault="00676B70" w:rsidP="006B572D">
            <w:pPr>
              <w:pStyle w:val="SLIDE1"/>
              <w:rPr>
                <w:color w:val="FF950E"/>
              </w:rPr>
            </w:pPr>
            <w:r w:rsidRPr="00D87ADC">
              <w:rPr>
                <w:b/>
                <w:bCs/>
                <w:color w:val="FF950E"/>
              </w:rPr>
              <w:t>5</w:t>
            </w:r>
            <w:r w:rsidR="00716AA4" w:rsidRPr="00D87ADC">
              <w:rPr>
                <w:b/>
                <w:bCs/>
                <w:color w:val="FF950E"/>
              </w:rPr>
              <w:t xml:space="preserve">. </w:t>
            </w:r>
            <w:r w:rsidR="00567FB5" w:rsidRPr="00D87ADC">
              <w:rPr>
                <w:b/>
                <w:bCs/>
                <w:color w:val="FF950E"/>
              </w:rPr>
              <w:t xml:space="preserve"> </w:t>
            </w:r>
            <w:r w:rsidR="00716AA4" w:rsidRPr="00D87ADC">
              <w:rPr>
                <w:b/>
                <w:bCs/>
                <w:color w:val="FF950E"/>
              </w:rPr>
              <w:t xml:space="preserve">SLIDE </w:t>
            </w:r>
            <w:r w:rsidRPr="00D87ADC">
              <w:rPr>
                <w:b/>
                <w:bCs/>
                <w:color w:val="FF950E"/>
              </w:rPr>
              <w:t>5</w:t>
            </w:r>
            <w:r w:rsidR="00716AA4" w:rsidRPr="00D87ADC">
              <w:rPr>
                <w:b/>
                <w:bCs/>
                <w:color w:val="FF950E"/>
              </w:rPr>
              <w:t xml:space="preserve"> EXPLAIN Figure </w:t>
            </w:r>
            <w:r w:rsidR="0095554F" w:rsidRPr="00D87ADC">
              <w:rPr>
                <w:b/>
                <w:bCs/>
                <w:color w:val="FF950E"/>
              </w:rPr>
              <w:t>17</w:t>
            </w:r>
            <w:r w:rsidR="00716AA4" w:rsidRPr="00D87ADC">
              <w:rPr>
                <w:b/>
                <w:bCs/>
                <w:color w:val="FF950E"/>
              </w:rPr>
              <w:t xml:space="preserve">-4 </w:t>
            </w:r>
            <w:r w:rsidR="00716AA4" w:rsidRPr="00D87ADC">
              <w:rPr>
                <w:color w:val="FF950E"/>
              </w:rPr>
              <w:t>Unlike charges attract and like charges repel.</w:t>
            </w:r>
          </w:p>
          <w:p w:rsidR="00716AA4" w:rsidRPr="00D87ADC" w:rsidRDefault="00716AA4" w:rsidP="00716AA4">
            <w:pPr>
              <w:pStyle w:val="CurrAsset"/>
              <w:rPr>
                <w:color w:val="FF950E"/>
              </w:rPr>
            </w:pPr>
          </w:p>
        </w:tc>
      </w:tr>
      <w:tr w:rsidR="00716AA4" w:rsidRPr="00292E1A" w:rsidTr="00E62E39">
        <w:tblPrEx>
          <w:tblBorders>
            <w:bottom w:val="single" w:sz="4" w:space="0" w:color="000000"/>
            <w:insideH w:val="single" w:sz="4" w:space="0" w:color="000000"/>
          </w:tblBorders>
        </w:tblPrEx>
        <w:trPr>
          <w:trHeight w:val="864"/>
        </w:trPr>
        <w:tc>
          <w:tcPr>
            <w:tcW w:w="2881" w:type="dxa"/>
            <w:tcBorders>
              <w:top w:val="nil"/>
              <w:bottom w:val="nil"/>
            </w:tcBorders>
          </w:tcPr>
          <w:p w:rsidR="00716AA4" w:rsidRPr="00D87ADC" w:rsidRDefault="00716AA4" w:rsidP="00716AA4">
            <w:pPr>
              <w:rPr>
                <w:rFonts w:ascii="Arial" w:hAnsi="Arial" w:cs="Arial"/>
                <w:color w:val="FF950E"/>
                <w:sz w:val="11"/>
                <w:szCs w:val="18"/>
              </w:rPr>
            </w:pPr>
          </w:p>
          <w:p w:rsidR="00716AA4" w:rsidRPr="00D87ADC" w:rsidRDefault="00913A92" w:rsidP="00716AA4">
            <w:pPr>
              <w:rPr>
                <w:rFonts w:ascii="Arial" w:hAnsi="Arial" w:cs="Arial"/>
                <w:b/>
                <w:bCs/>
                <w:color w:val="FF950E"/>
                <w:sz w:val="18"/>
                <w:szCs w:val="18"/>
              </w:rPr>
            </w:pPr>
            <w:r w:rsidRPr="00D87ADC">
              <w:rPr>
                <w:noProof/>
                <w:color w:val="FF950E"/>
              </w:rPr>
              <w:lastRenderedPageBreak/>
              <w:drawing>
                <wp:inline distT="0" distB="0" distL="0" distR="0" wp14:anchorId="49C420B7" wp14:editId="0427E6B3">
                  <wp:extent cx="676275" cy="666750"/>
                  <wp:effectExtent l="0" t="0" r="9525"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6479" w:type="dxa"/>
            <w:tcBorders>
              <w:top w:val="nil"/>
              <w:bottom w:val="nil"/>
            </w:tcBorders>
          </w:tcPr>
          <w:p w:rsidR="00716AA4" w:rsidRPr="00D87ADC" w:rsidRDefault="00716AA4" w:rsidP="00716AA4">
            <w:pPr>
              <w:pStyle w:val="CurrAsset"/>
              <w:rPr>
                <w:color w:val="FF950E"/>
              </w:rPr>
            </w:pPr>
            <w:r w:rsidRPr="00D87ADC">
              <w:rPr>
                <w:color w:val="FF950E"/>
                <w:sz w:val="28"/>
                <w:szCs w:val="28"/>
                <w:u w:val="single"/>
              </w:rPr>
              <w:lastRenderedPageBreak/>
              <w:t>DISCUSSION:</w:t>
            </w:r>
            <w:r w:rsidRPr="00D87ADC">
              <w:rPr>
                <w:color w:val="FF950E"/>
              </w:rPr>
              <w:t xml:space="preserve"> </w:t>
            </w:r>
            <w:r w:rsidR="007762F2" w:rsidRPr="00D87ADC">
              <w:rPr>
                <w:color w:val="FF950E"/>
              </w:rPr>
              <w:t xml:space="preserve">DISCUSS </w:t>
            </w:r>
            <w:r w:rsidRPr="00D87ADC">
              <w:rPr>
                <w:color w:val="FF950E"/>
              </w:rPr>
              <w:t>flow of electrical current and how the constant flow, or jumping of electrons, creates current</w:t>
            </w:r>
          </w:p>
        </w:tc>
      </w:tr>
      <w:tr w:rsidR="00B30136"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B30136" w:rsidRPr="00D87ADC" w:rsidRDefault="00913A92" w:rsidP="00B30136">
            <w:pPr>
              <w:pStyle w:val="CurrAsset"/>
              <w:rPr>
                <w:color w:val="008000"/>
              </w:rPr>
            </w:pPr>
            <w:r w:rsidRPr="00D87ADC">
              <w:rPr>
                <w:noProof/>
                <w:color w:val="008000"/>
              </w:rPr>
              <w:lastRenderedPageBreak/>
              <w:drawing>
                <wp:inline distT="0" distB="0" distL="0" distR="0" wp14:anchorId="09CA1448" wp14:editId="2878CAED">
                  <wp:extent cx="676275" cy="676275"/>
                  <wp:effectExtent l="0" t="0" r="9525" b="9525"/>
                  <wp:docPr id="9" name="Picture 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79" w:type="dxa"/>
            <w:tcBorders>
              <w:top w:val="nil"/>
              <w:bottom w:val="nil"/>
            </w:tcBorders>
          </w:tcPr>
          <w:p w:rsidR="00B30136" w:rsidRPr="00D87ADC" w:rsidRDefault="00D87ADC" w:rsidP="00B30136">
            <w:pPr>
              <w:pStyle w:val="CurrAsset"/>
              <w:rPr>
                <w:color w:val="008000"/>
              </w:rPr>
            </w:pPr>
            <w:hyperlink r:id="rId20" w:tgtFrame="_blank" w:history="1">
              <w:r w:rsidR="00B30136" w:rsidRPr="00D87ADC">
                <w:rPr>
                  <w:rStyle w:val="Hyperlink"/>
                  <w:color w:val="008000"/>
                </w:rPr>
                <w:t>Electron Flow</w:t>
              </w:r>
            </w:hyperlink>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rPr>
                <w:rFonts w:ascii="Tahoma" w:hAnsi="Tahoma" w:cs="Tahoma"/>
                <w:b/>
                <w:bCs/>
                <w:noProof/>
                <w:color w:val="B3000B"/>
                <w:sz w:val="22"/>
                <w:szCs w:val="22"/>
                <w:lang w:eastAsia="ja-JP"/>
              </w:rPr>
            </w:pPr>
            <w:r w:rsidRPr="00D87ADC">
              <w:rPr>
                <w:noProof/>
                <w:color w:val="B3000B"/>
              </w:rPr>
              <w:drawing>
                <wp:inline distT="0" distB="0" distL="0" distR="0" wp14:anchorId="0C55D2D9" wp14:editId="5386956A">
                  <wp:extent cx="695325" cy="685800"/>
                  <wp:effectExtent l="0" t="0" r="9525" b="0"/>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79" w:type="dxa"/>
            <w:tcBorders>
              <w:top w:val="nil"/>
              <w:bottom w:val="nil"/>
            </w:tcBorders>
          </w:tcPr>
          <w:p w:rsidR="00716AA4" w:rsidRPr="00D87ADC" w:rsidRDefault="00716AA4" w:rsidP="00716AA4">
            <w:pPr>
              <w:pStyle w:val="CurrAsset"/>
              <w:rPr>
                <w:color w:val="B3000B"/>
              </w:rPr>
            </w:pPr>
            <w:r w:rsidRPr="00D87ADC">
              <w:rPr>
                <w:color w:val="B3000B"/>
                <w:u w:val="single"/>
              </w:rPr>
              <w:t>DEMONSTRATION</w:t>
            </w:r>
            <w:r w:rsidRPr="00D87ADC">
              <w:rPr>
                <w:color w:val="B3000B"/>
              </w:rPr>
              <w:t>: Use magnets to demonstrate how opposites forces attract and like forces repel.  Show how magnets attract and repel each other depending on the orientation of their poles.</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rPr>
                <w:rFonts w:ascii="Tahoma" w:hAnsi="Tahoma" w:cs="Tahoma"/>
                <w:b/>
                <w:bCs/>
                <w:color w:val="FF950E"/>
              </w:rPr>
            </w:pPr>
            <w:r w:rsidRPr="00D87ADC">
              <w:rPr>
                <w:rFonts w:ascii="Calibri" w:hAnsi="Calibri"/>
                <w:noProof/>
                <w:color w:val="FF950E"/>
              </w:rPr>
              <w:drawing>
                <wp:inline distT="0" distB="0" distL="0" distR="0" wp14:anchorId="6D1EE164" wp14:editId="54B9AA05">
                  <wp:extent cx="1028700" cy="828675"/>
                  <wp:effectExtent l="0" t="0" r="0" b="952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716AA4" w:rsidRPr="00D87ADC" w:rsidRDefault="00716AA4" w:rsidP="00716AA4">
            <w:pPr>
              <w:rPr>
                <w:color w:val="FF950E"/>
                <w:sz w:val="20"/>
                <w:szCs w:val="20"/>
              </w:rPr>
            </w:pPr>
          </w:p>
        </w:tc>
        <w:tc>
          <w:tcPr>
            <w:tcW w:w="6479" w:type="dxa"/>
            <w:tcBorders>
              <w:top w:val="nil"/>
              <w:bottom w:val="nil"/>
            </w:tcBorders>
          </w:tcPr>
          <w:p w:rsidR="00716AA4" w:rsidRPr="00D87ADC" w:rsidRDefault="0095554F" w:rsidP="0095554F">
            <w:pPr>
              <w:pStyle w:val="SLIDE1"/>
              <w:rPr>
                <w:color w:val="FF950E"/>
              </w:rPr>
            </w:pPr>
            <w:r w:rsidRPr="00D87ADC">
              <w:rPr>
                <w:b/>
                <w:bCs/>
                <w:color w:val="FF950E"/>
              </w:rPr>
              <w:t>6</w:t>
            </w:r>
            <w:r w:rsidR="00716AA4" w:rsidRPr="00D87ADC">
              <w:rPr>
                <w:b/>
                <w:bCs/>
                <w:color w:val="FF950E"/>
              </w:rPr>
              <w:t xml:space="preserve">. </w:t>
            </w:r>
            <w:r w:rsidR="00493B9F" w:rsidRPr="00D87ADC">
              <w:rPr>
                <w:b/>
                <w:bCs/>
                <w:color w:val="FF950E"/>
              </w:rPr>
              <w:t xml:space="preserve"> </w:t>
            </w:r>
            <w:r w:rsidR="00716AA4" w:rsidRPr="00D87ADC">
              <w:rPr>
                <w:b/>
                <w:bCs/>
                <w:color w:val="FF950E"/>
              </w:rPr>
              <w:t xml:space="preserve">SLIDE </w:t>
            </w:r>
            <w:r w:rsidRPr="00D87ADC">
              <w:rPr>
                <w:b/>
                <w:bCs/>
                <w:color w:val="FF950E"/>
              </w:rPr>
              <w:t>7</w:t>
            </w:r>
            <w:r w:rsidR="00716AA4" w:rsidRPr="00D87ADC">
              <w:rPr>
                <w:b/>
                <w:bCs/>
                <w:color w:val="FF950E"/>
              </w:rPr>
              <w:t xml:space="preserve"> EXPLAIN Figure </w:t>
            </w:r>
            <w:r w:rsidRPr="00D87ADC">
              <w:rPr>
                <w:b/>
                <w:bCs/>
                <w:color w:val="FF950E"/>
              </w:rPr>
              <w:t>17</w:t>
            </w:r>
            <w:r w:rsidR="00716AA4" w:rsidRPr="00D87ADC">
              <w:rPr>
                <w:b/>
                <w:bCs/>
                <w:color w:val="FF950E"/>
              </w:rPr>
              <w:t>-</w:t>
            </w:r>
            <w:r w:rsidRPr="00D87ADC">
              <w:rPr>
                <w:b/>
                <w:bCs/>
                <w:color w:val="FF950E"/>
              </w:rPr>
              <w:t>5</w:t>
            </w:r>
            <w:r w:rsidR="00716AA4" w:rsidRPr="00D87ADC">
              <w:rPr>
                <w:color w:val="FF950E"/>
              </w:rPr>
              <w:t xml:space="preserve"> conductor is any element that has one to three electrons in its outer orbit.</w:t>
            </w:r>
          </w:p>
          <w:p w:rsidR="00716AA4" w:rsidRPr="00D87ADC" w:rsidRDefault="0095554F" w:rsidP="0095554F">
            <w:pPr>
              <w:pStyle w:val="SLIDE1"/>
              <w:rPr>
                <w:color w:val="FF950E"/>
              </w:rPr>
            </w:pPr>
            <w:r w:rsidRPr="00D87ADC">
              <w:rPr>
                <w:b/>
                <w:bCs/>
                <w:color w:val="FF950E"/>
              </w:rPr>
              <w:t>7</w:t>
            </w:r>
            <w:r w:rsidR="00716AA4" w:rsidRPr="00D87ADC">
              <w:rPr>
                <w:b/>
                <w:bCs/>
                <w:color w:val="FF950E"/>
              </w:rPr>
              <w:t xml:space="preserve">. SLIDE </w:t>
            </w:r>
            <w:r w:rsidRPr="00D87ADC">
              <w:rPr>
                <w:b/>
                <w:bCs/>
                <w:color w:val="FF950E"/>
              </w:rPr>
              <w:t>7</w:t>
            </w:r>
            <w:r w:rsidR="00716AA4" w:rsidRPr="00D87ADC">
              <w:rPr>
                <w:b/>
                <w:bCs/>
                <w:color w:val="FF950E"/>
              </w:rPr>
              <w:t xml:space="preserve"> EXPLAIN Figure </w:t>
            </w:r>
            <w:r w:rsidRPr="00D87ADC">
              <w:rPr>
                <w:b/>
                <w:bCs/>
                <w:color w:val="FF950E"/>
              </w:rPr>
              <w:t>17</w:t>
            </w:r>
            <w:r w:rsidR="00716AA4" w:rsidRPr="00D87ADC">
              <w:rPr>
                <w:b/>
                <w:bCs/>
                <w:color w:val="FF950E"/>
              </w:rPr>
              <w:t>-</w:t>
            </w:r>
            <w:r w:rsidRPr="00D87ADC">
              <w:rPr>
                <w:b/>
                <w:bCs/>
                <w:color w:val="FF950E"/>
              </w:rPr>
              <w:t>6</w:t>
            </w:r>
            <w:r w:rsidR="00716AA4" w:rsidRPr="00D87ADC">
              <w:rPr>
                <w:b/>
                <w:bCs/>
                <w:color w:val="FF950E"/>
              </w:rPr>
              <w:t xml:space="preserve"> </w:t>
            </w:r>
            <w:r w:rsidR="00716AA4" w:rsidRPr="00D87ADC">
              <w:rPr>
                <w:color w:val="FF950E"/>
              </w:rPr>
              <w:t xml:space="preserve">Copper is an excellent conductor of electricity because it has just one electron in its outer orbit, making it easy to be knocked out of its orbit and flow to other nearby atoms. This causes electron flow, which is definition of electricity.   </w:t>
            </w:r>
          </w:p>
        </w:tc>
      </w:tr>
      <w:tr w:rsidR="00222ADD"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222ADD" w:rsidRDefault="00222ADD" w:rsidP="00716AA4"/>
        </w:tc>
        <w:tc>
          <w:tcPr>
            <w:tcW w:w="6479" w:type="dxa"/>
            <w:tcBorders>
              <w:top w:val="nil"/>
              <w:bottom w:val="nil"/>
            </w:tcBorders>
          </w:tcPr>
          <w:p w:rsidR="00222ADD" w:rsidRPr="00222ADD" w:rsidRDefault="00222ADD" w:rsidP="00222ADD">
            <w:pPr>
              <w:pStyle w:val="SLIDE2"/>
              <w:rPr>
                <w:b/>
                <w:bCs/>
                <w:color w:val="0000FF"/>
                <w:u w:val="single"/>
              </w:rPr>
            </w:pPr>
          </w:p>
        </w:tc>
      </w:tr>
      <w:tr w:rsidR="00B108CF"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B108CF" w:rsidRPr="00D87ADC" w:rsidRDefault="00B108CF" w:rsidP="00716AA4">
            <w:pPr>
              <w:rPr>
                <w:noProof/>
                <w:color w:val="008000"/>
              </w:rPr>
            </w:pPr>
            <w:r w:rsidRPr="00D87ADC">
              <w:rPr>
                <w:b/>
                <w:bCs/>
                <w:noProof/>
                <w:color w:val="008000"/>
              </w:rPr>
              <w:drawing>
                <wp:inline distT="0" distB="0" distL="0" distR="0" wp14:anchorId="71BC62D9" wp14:editId="63290149">
                  <wp:extent cx="370332" cy="548640"/>
                  <wp:effectExtent l="0" t="0" r="0" b="3810"/>
                  <wp:docPr id="17" name="Picture 1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quently Asked Quest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332" cy="548640"/>
                          </a:xfrm>
                          <a:prstGeom prst="rect">
                            <a:avLst/>
                          </a:prstGeom>
                          <a:noFill/>
                          <a:ln>
                            <a:noFill/>
                          </a:ln>
                        </pic:spPr>
                      </pic:pic>
                    </a:graphicData>
                  </a:graphic>
                </wp:inline>
              </w:drawing>
            </w:r>
            <w:r w:rsidRPr="00D87ADC">
              <w:rPr>
                <w:noProof/>
                <w:color w:val="008000"/>
              </w:rPr>
              <w:drawing>
                <wp:inline distT="0" distB="0" distL="0" distR="0" wp14:anchorId="3723416F" wp14:editId="5E921916">
                  <wp:extent cx="676275" cy="666750"/>
                  <wp:effectExtent l="0" t="0" r="9525" b="0"/>
                  <wp:docPr id="12" name="Picture 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6479" w:type="dxa"/>
            <w:tcBorders>
              <w:top w:val="nil"/>
              <w:bottom w:val="nil"/>
            </w:tcBorders>
          </w:tcPr>
          <w:p w:rsidR="00B108CF" w:rsidRPr="00D87ADC" w:rsidRDefault="00B108CF" w:rsidP="00716AA4">
            <w:pPr>
              <w:pStyle w:val="CurrAsset"/>
              <w:rPr>
                <w:color w:val="008000"/>
                <w:u w:val="single"/>
              </w:rPr>
            </w:pPr>
            <w:r w:rsidRPr="00D87ADC">
              <w:rPr>
                <w:bCs/>
                <w:color w:val="008000"/>
              </w:rPr>
              <w:t>DISCUSS FREQUENTLY ASKED QUESTION</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rPr>
                <w:rFonts w:ascii="Tahoma" w:hAnsi="Tahoma" w:cs="Tahoma"/>
                <w:b/>
                <w:noProof/>
                <w:color w:val="008000"/>
                <w:sz w:val="22"/>
                <w:szCs w:val="22"/>
                <w:lang w:eastAsia="ja-JP"/>
              </w:rPr>
            </w:pPr>
            <w:r w:rsidRPr="00D87ADC">
              <w:rPr>
                <w:noProof/>
                <w:color w:val="008000"/>
              </w:rPr>
              <w:drawing>
                <wp:inline distT="0" distB="0" distL="0" distR="0" wp14:anchorId="25D95210" wp14:editId="1D2DE6F6">
                  <wp:extent cx="676275" cy="666750"/>
                  <wp:effectExtent l="0" t="0" r="9525"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sidRPr="00D87ADC">
              <w:rPr>
                <w:noProof/>
                <w:color w:val="008000"/>
              </w:rPr>
              <w:drawing>
                <wp:inline distT="0" distB="0" distL="0" distR="0" wp14:anchorId="05023939" wp14:editId="4159E89E">
                  <wp:extent cx="552450" cy="590550"/>
                  <wp:effectExtent l="0" t="0" r="0" b="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479" w:type="dxa"/>
            <w:tcBorders>
              <w:top w:val="nil"/>
              <w:bottom w:val="nil"/>
            </w:tcBorders>
          </w:tcPr>
          <w:p w:rsidR="00716AA4" w:rsidRPr="00D87ADC" w:rsidRDefault="00716AA4" w:rsidP="00716AA4">
            <w:pPr>
              <w:pStyle w:val="CurrAsset"/>
              <w:rPr>
                <w:color w:val="008000"/>
              </w:rPr>
            </w:pPr>
            <w:r w:rsidRPr="00D87ADC">
              <w:rPr>
                <w:color w:val="008000"/>
                <w:u w:val="single"/>
              </w:rPr>
              <w:t xml:space="preserve">DISCUSSION: </w:t>
            </w:r>
            <w:r w:rsidRPr="00D87ADC">
              <w:rPr>
                <w:color w:val="008000"/>
              </w:rPr>
              <w:t>Have students discuss</w:t>
            </w:r>
          </w:p>
          <w:p w:rsidR="00716AA4" w:rsidRPr="00D87ADC" w:rsidRDefault="00716AA4" w:rsidP="00716AA4">
            <w:pPr>
              <w:pStyle w:val="CurrAsset"/>
              <w:rPr>
                <w:color w:val="008000"/>
              </w:rPr>
            </w:pPr>
            <w:r w:rsidRPr="00D87ADC">
              <w:rPr>
                <w:color w:val="008000"/>
              </w:rPr>
              <w:t>different conductors.  Why is copper most</w:t>
            </w:r>
          </w:p>
          <w:p w:rsidR="00716AA4" w:rsidRPr="00D87ADC" w:rsidRDefault="00716AA4" w:rsidP="00716AA4">
            <w:pPr>
              <w:pStyle w:val="CurrAsset"/>
              <w:rPr>
                <w:bCs/>
                <w:color w:val="008000"/>
              </w:rPr>
            </w:pPr>
            <w:r w:rsidRPr="00D87ADC">
              <w:rPr>
                <w:color w:val="008000"/>
              </w:rPr>
              <w:t>commonly used conductor in electrical systems.</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pStyle w:val="NoSpacing"/>
              <w:rPr>
                <w:color w:val="FF950E"/>
                <w:sz w:val="20"/>
                <w:szCs w:val="20"/>
              </w:rPr>
            </w:pPr>
            <w:r w:rsidRPr="00D87ADC">
              <w:rPr>
                <w:noProof/>
                <w:color w:val="FF950E"/>
              </w:rPr>
              <w:drawing>
                <wp:inline distT="0" distB="0" distL="0" distR="0" wp14:anchorId="313DD5FB" wp14:editId="2C46DD32">
                  <wp:extent cx="1028700" cy="828675"/>
                  <wp:effectExtent l="0" t="0" r="0" b="952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79" w:type="dxa"/>
            <w:tcBorders>
              <w:top w:val="nil"/>
              <w:bottom w:val="nil"/>
            </w:tcBorders>
          </w:tcPr>
          <w:p w:rsidR="00716AA4" w:rsidRPr="00D87ADC" w:rsidRDefault="0095554F" w:rsidP="0095554F">
            <w:pPr>
              <w:pStyle w:val="SLIDE1"/>
              <w:rPr>
                <w:color w:val="FF950E"/>
              </w:rPr>
            </w:pPr>
            <w:r w:rsidRPr="00D87ADC">
              <w:rPr>
                <w:b/>
                <w:bCs/>
                <w:color w:val="FF950E"/>
              </w:rPr>
              <w:t>8</w:t>
            </w:r>
            <w:r w:rsidR="00716AA4" w:rsidRPr="00D87ADC">
              <w:rPr>
                <w:b/>
                <w:bCs/>
                <w:color w:val="FF950E"/>
              </w:rPr>
              <w:t xml:space="preserve">. SLIDE </w:t>
            </w:r>
            <w:r w:rsidRPr="00D87ADC">
              <w:rPr>
                <w:b/>
                <w:bCs/>
                <w:color w:val="FF950E"/>
              </w:rPr>
              <w:t>8</w:t>
            </w:r>
            <w:r w:rsidR="00716AA4" w:rsidRPr="00D87ADC">
              <w:rPr>
                <w:b/>
                <w:bCs/>
                <w:color w:val="FF950E"/>
              </w:rPr>
              <w:t xml:space="preserve"> EXPLAIN Figure </w:t>
            </w:r>
            <w:r w:rsidRPr="00D87ADC">
              <w:rPr>
                <w:b/>
                <w:bCs/>
                <w:color w:val="FF950E"/>
              </w:rPr>
              <w:t>17</w:t>
            </w:r>
            <w:r w:rsidR="00716AA4" w:rsidRPr="00D87ADC">
              <w:rPr>
                <w:b/>
                <w:bCs/>
                <w:color w:val="FF950E"/>
              </w:rPr>
              <w:t>-</w:t>
            </w:r>
            <w:r w:rsidRPr="00D87ADC">
              <w:rPr>
                <w:b/>
                <w:bCs/>
                <w:color w:val="FF950E"/>
              </w:rPr>
              <w:t>7</w:t>
            </w:r>
            <w:r w:rsidR="00716AA4" w:rsidRPr="00D87ADC">
              <w:rPr>
                <w:color w:val="FF950E"/>
              </w:rPr>
              <w:t xml:space="preserve">    Insulators are elements with five to eight electrons in the outer orbit.</w:t>
            </w:r>
          </w:p>
          <w:p w:rsidR="00716AA4" w:rsidRPr="00D87ADC" w:rsidRDefault="0095554F" w:rsidP="0095554F">
            <w:pPr>
              <w:pStyle w:val="SLIDE1"/>
              <w:rPr>
                <w:color w:val="FF950E"/>
              </w:rPr>
            </w:pPr>
            <w:r w:rsidRPr="00D87ADC">
              <w:rPr>
                <w:b/>
                <w:bCs/>
                <w:color w:val="FF950E"/>
              </w:rPr>
              <w:t>9</w:t>
            </w:r>
            <w:r w:rsidR="00222ADD" w:rsidRPr="00D87ADC">
              <w:rPr>
                <w:b/>
                <w:bCs/>
                <w:color w:val="FF950E"/>
              </w:rPr>
              <w:t xml:space="preserve">. </w:t>
            </w:r>
            <w:r w:rsidR="00281F9A" w:rsidRPr="00D87ADC">
              <w:rPr>
                <w:b/>
                <w:bCs/>
                <w:color w:val="FF950E"/>
              </w:rPr>
              <w:t xml:space="preserve"> </w:t>
            </w:r>
            <w:r w:rsidR="00222ADD" w:rsidRPr="00D87ADC">
              <w:rPr>
                <w:b/>
                <w:bCs/>
                <w:color w:val="FF950E"/>
              </w:rPr>
              <w:t xml:space="preserve">SLIDE </w:t>
            </w:r>
            <w:r w:rsidRPr="00D87ADC">
              <w:rPr>
                <w:b/>
                <w:bCs/>
                <w:color w:val="FF950E"/>
              </w:rPr>
              <w:t>9</w:t>
            </w:r>
            <w:r w:rsidR="00222ADD" w:rsidRPr="00D87ADC">
              <w:rPr>
                <w:b/>
                <w:bCs/>
                <w:color w:val="FF950E"/>
              </w:rPr>
              <w:t xml:space="preserve"> EXPLAIN </w:t>
            </w:r>
            <w:r w:rsidR="00716AA4" w:rsidRPr="00D87ADC">
              <w:rPr>
                <w:b/>
                <w:bCs/>
                <w:color w:val="FF950E"/>
              </w:rPr>
              <w:t xml:space="preserve">Figure </w:t>
            </w:r>
            <w:r w:rsidRPr="00D87ADC">
              <w:rPr>
                <w:b/>
                <w:bCs/>
                <w:color w:val="FF950E"/>
              </w:rPr>
              <w:t>17</w:t>
            </w:r>
            <w:r w:rsidR="00716AA4" w:rsidRPr="00D87ADC">
              <w:rPr>
                <w:b/>
                <w:bCs/>
                <w:color w:val="FF950E"/>
              </w:rPr>
              <w:t>-</w:t>
            </w:r>
            <w:r w:rsidRPr="00D87ADC">
              <w:rPr>
                <w:b/>
                <w:bCs/>
                <w:color w:val="FF950E"/>
              </w:rPr>
              <w:t>8</w:t>
            </w:r>
            <w:r w:rsidR="00716AA4" w:rsidRPr="00D87ADC">
              <w:rPr>
                <w:color w:val="FF950E"/>
              </w:rPr>
              <w:t xml:space="preserve">    Semiconductor elements contain exactly four electrons in the outer orbit</w:t>
            </w:r>
            <w:r w:rsidR="00567FB5" w:rsidRPr="00D87ADC">
              <w:rPr>
                <w:color w:val="FF950E"/>
              </w:rPr>
              <w:t xml:space="preserve"> </w:t>
            </w:r>
          </w:p>
        </w:tc>
      </w:tr>
      <w:tr w:rsidR="00716AA4"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716AA4" w:rsidRPr="00D87ADC" w:rsidRDefault="00913A92" w:rsidP="00716AA4">
            <w:pPr>
              <w:rPr>
                <w:rFonts w:ascii="Tahoma" w:hAnsi="Tahoma" w:cs="Tahoma"/>
                <w:b/>
                <w:bCs/>
                <w:color w:val="008000"/>
                <w:sz w:val="20"/>
                <w:szCs w:val="20"/>
              </w:rPr>
            </w:pPr>
            <w:r w:rsidRPr="00D87ADC">
              <w:rPr>
                <w:noProof/>
                <w:color w:val="008000"/>
              </w:rPr>
              <w:drawing>
                <wp:inline distT="0" distB="0" distL="0" distR="0" wp14:anchorId="35A086EE" wp14:editId="6A65220A">
                  <wp:extent cx="676275" cy="666750"/>
                  <wp:effectExtent l="0" t="0" r="9525"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sidRPr="00D87ADC">
              <w:rPr>
                <w:noProof/>
                <w:color w:val="008000"/>
              </w:rPr>
              <w:drawing>
                <wp:inline distT="0" distB="0" distL="0" distR="0" wp14:anchorId="44D7C1B5" wp14:editId="242F220F">
                  <wp:extent cx="552450" cy="590550"/>
                  <wp:effectExtent l="0" t="0" r="0" b="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716AA4" w:rsidRPr="00D87ADC" w:rsidRDefault="00716AA4" w:rsidP="00716AA4">
            <w:pPr>
              <w:pStyle w:val="CurrAsset"/>
              <w:rPr>
                <w:color w:val="008000"/>
              </w:rPr>
            </w:pPr>
            <w:r w:rsidRPr="00D87ADC">
              <w:rPr>
                <w:color w:val="008000"/>
                <w:u w:val="single"/>
              </w:rPr>
              <w:t xml:space="preserve">DISCUSSION: </w:t>
            </w:r>
            <w:r w:rsidRPr="00D87ADC">
              <w:rPr>
                <w:color w:val="008000"/>
              </w:rPr>
              <w:t>Discuss insulators &amp; reason they make poor conductors. What is relationship between number of electrons an insulator material has &amp; its ability to acquire &amp; release electrons?</w:t>
            </w:r>
          </w:p>
        </w:tc>
      </w:tr>
      <w:tr w:rsidR="00716AA4"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716AA4" w:rsidRPr="00D87ADC" w:rsidRDefault="00913A92" w:rsidP="00716AA4">
            <w:pPr>
              <w:rPr>
                <w:rFonts w:ascii="Tahoma" w:hAnsi="Tahoma" w:cs="Tahoma"/>
                <w:b/>
                <w:noProof/>
                <w:color w:val="FF950E"/>
                <w:sz w:val="20"/>
                <w:szCs w:val="20"/>
                <w:lang w:eastAsia="ja-JP"/>
              </w:rPr>
            </w:pPr>
            <w:r w:rsidRPr="00D87ADC">
              <w:rPr>
                <w:noProof/>
                <w:color w:val="FF950E"/>
              </w:rPr>
              <w:drawing>
                <wp:inline distT="0" distB="0" distL="0" distR="0" wp14:anchorId="3F3A631B" wp14:editId="3DF8CB7D">
                  <wp:extent cx="847725" cy="685800"/>
                  <wp:effectExtent l="0" t="0" r="952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716AA4" w:rsidRPr="00D87ADC" w:rsidRDefault="00716AA4" w:rsidP="00716AA4">
            <w:pPr>
              <w:pStyle w:val="CurrAsset"/>
              <w:rPr>
                <w:color w:val="FF950E"/>
              </w:rPr>
            </w:pPr>
            <w:r w:rsidRPr="00D87ADC">
              <w:rPr>
                <w:color w:val="FF950E"/>
              </w:rPr>
              <w:t xml:space="preserve">Complete </w:t>
            </w:r>
            <w:r w:rsidRPr="00D87ADC">
              <w:rPr>
                <w:color w:val="FF950E"/>
                <w:u w:val="single"/>
              </w:rPr>
              <w:t>Task Sheet</w:t>
            </w:r>
            <w:r w:rsidRPr="00D87ADC">
              <w:rPr>
                <w:color w:val="FF950E"/>
              </w:rPr>
              <w:t xml:space="preserve"> on Electrical Fundamentals</w:t>
            </w:r>
          </w:p>
        </w:tc>
      </w:tr>
      <w:tr w:rsidR="00716AA4" w:rsidRPr="003E72D0" w:rsidTr="00E62E39">
        <w:tblPrEx>
          <w:tblBorders>
            <w:bottom w:val="single" w:sz="4" w:space="0" w:color="000000"/>
            <w:insideH w:val="single" w:sz="4" w:space="0" w:color="000000"/>
          </w:tblBorders>
        </w:tblPrEx>
        <w:trPr>
          <w:trHeight w:val="864"/>
        </w:trPr>
        <w:tc>
          <w:tcPr>
            <w:tcW w:w="2881" w:type="dxa"/>
            <w:tcBorders>
              <w:top w:val="nil"/>
              <w:left w:val="single" w:sz="4" w:space="0" w:color="000000"/>
              <w:bottom w:val="nil"/>
              <w:right w:val="single" w:sz="4" w:space="0" w:color="000000"/>
            </w:tcBorders>
          </w:tcPr>
          <w:p w:rsidR="00716AA4" w:rsidRPr="00D87ADC" w:rsidRDefault="00913A92" w:rsidP="00716AA4">
            <w:pPr>
              <w:rPr>
                <w:rFonts w:ascii="Tahoma" w:hAnsi="Tahoma" w:cs="Tahoma"/>
                <w:b/>
                <w:noProof/>
                <w:color w:val="FF950E"/>
                <w:sz w:val="22"/>
                <w:szCs w:val="22"/>
                <w:lang w:eastAsia="ja-JP"/>
              </w:rPr>
            </w:pPr>
            <w:r w:rsidRPr="00D87ADC">
              <w:rPr>
                <w:noProof/>
                <w:color w:val="FF950E"/>
              </w:rPr>
              <w:lastRenderedPageBreak/>
              <w:drawing>
                <wp:anchor distT="0" distB="0" distL="114300" distR="114300" simplePos="0" relativeHeight="251658240" behindDoc="1" locked="0" layoutInCell="1" allowOverlap="1" wp14:anchorId="0CA35B98" wp14:editId="71FDA03F">
                  <wp:simplePos x="0" y="0"/>
                  <wp:positionH relativeFrom="column">
                    <wp:posOffset>2966</wp:posOffset>
                  </wp:positionH>
                  <wp:positionV relativeFrom="paragraph">
                    <wp:posOffset>2132</wp:posOffset>
                  </wp:positionV>
                  <wp:extent cx="847725" cy="685800"/>
                  <wp:effectExtent l="0" t="0" r="9525" b="0"/>
                  <wp:wrapTight wrapText="bothSides">
                    <wp:wrapPolygon edited="0">
                      <wp:start x="0" y="0"/>
                      <wp:lineTo x="0" y="21000"/>
                      <wp:lineTo x="21357" y="21000"/>
                      <wp:lineTo x="21357" y="0"/>
                      <wp:lineTo x="0" y="0"/>
                    </wp:wrapPolygon>
                  </wp:wrapTight>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79" w:type="dxa"/>
            <w:tcBorders>
              <w:top w:val="nil"/>
              <w:left w:val="single" w:sz="4" w:space="0" w:color="000000"/>
              <w:bottom w:val="nil"/>
              <w:right w:val="single" w:sz="4" w:space="0" w:color="000000"/>
            </w:tcBorders>
          </w:tcPr>
          <w:p w:rsidR="00716AA4" w:rsidRPr="00D87ADC" w:rsidRDefault="00716AA4" w:rsidP="00716AA4">
            <w:pPr>
              <w:pStyle w:val="CurrAsset"/>
              <w:rPr>
                <w:color w:val="FF950E"/>
              </w:rPr>
            </w:pPr>
            <w:r w:rsidRPr="00D87ADC">
              <w:rPr>
                <w:color w:val="FF950E"/>
                <w:u w:val="single"/>
              </w:rPr>
              <w:t xml:space="preserve">SEARCH INTERNET: </w:t>
            </w:r>
            <w:r w:rsidRPr="00D87ADC">
              <w:rPr>
                <w:color w:val="FF950E"/>
              </w:rPr>
              <w:t xml:space="preserve">Research amperage required for various appliances, small electronic devices. Do these same devices use same number of amperes around world? Ask students to rank current drawn by different automobile accessories, </w:t>
            </w:r>
            <w:r w:rsidR="0094051C" w:rsidRPr="00D87ADC">
              <w:rPr>
                <w:color w:val="FF950E"/>
              </w:rPr>
              <w:t xml:space="preserve">i.e. </w:t>
            </w:r>
            <w:r w:rsidRPr="00D87ADC">
              <w:rPr>
                <w:color w:val="FF950E"/>
              </w:rPr>
              <w:t xml:space="preserve">headlights &amp; IP panel lights. </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rPr>
                <w:rFonts w:ascii="Tahoma" w:hAnsi="Tahoma" w:cs="Tahoma"/>
                <w:b/>
                <w:bCs/>
                <w:color w:val="FF950E"/>
              </w:rPr>
            </w:pPr>
            <w:r w:rsidRPr="00D87ADC">
              <w:rPr>
                <w:rFonts w:ascii="Calibri" w:hAnsi="Calibri"/>
                <w:noProof/>
                <w:color w:val="FF950E"/>
              </w:rPr>
              <w:drawing>
                <wp:inline distT="0" distB="0" distL="0" distR="0" wp14:anchorId="29F97C69" wp14:editId="632694CB">
                  <wp:extent cx="1028700" cy="828675"/>
                  <wp:effectExtent l="0" t="0" r="0" b="952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716AA4" w:rsidRPr="00D87ADC" w:rsidRDefault="00716AA4" w:rsidP="00716AA4">
            <w:pPr>
              <w:rPr>
                <w:color w:val="FF950E"/>
                <w:sz w:val="20"/>
                <w:szCs w:val="20"/>
              </w:rPr>
            </w:pPr>
          </w:p>
        </w:tc>
        <w:tc>
          <w:tcPr>
            <w:tcW w:w="6479" w:type="dxa"/>
            <w:tcBorders>
              <w:top w:val="nil"/>
              <w:bottom w:val="nil"/>
            </w:tcBorders>
          </w:tcPr>
          <w:p w:rsidR="00F533D3" w:rsidRPr="00D87ADC" w:rsidRDefault="0095554F" w:rsidP="00222ADD">
            <w:pPr>
              <w:pStyle w:val="SLIDE2"/>
              <w:rPr>
                <w:color w:val="FF950E"/>
              </w:rPr>
            </w:pPr>
            <w:r w:rsidRPr="00D87ADC">
              <w:rPr>
                <w:b/>
                <w:bCs/>
                <w:color w:val="FF950E"/>
              </w:rPr>
              <w:t>10</w:t>
            </w:r>
            <w:r w:rsidR="0094051C" w:rsidRPr="00D87ADC">
              <w:rPr>
                <w:b/>
                <w:bCs/>
                <w:color w:val="FF950E"/>
              </w:rPr>
              <w:t xml:space="preserve">.  SLIDE </w:t>
            </w:r>
            <w:r w:rsidRPr="00D87ADC">
              <w:rPr>
                <w:b/>
                <w:bCs/>
                <w:color w:val="FF950E"/>
              </w:rPr>
              <w:t>10</w:t>
            </w:r>
            <w:r w:rsidR="0094051C" w:rsidRPr="00D87ADC">
              <w:rPr>
                <w:b/>
                <w:bCs/>
                <w:color w:val="FF950E"/>
              </w:rPr>
              <w:t xml:space="preserve"> EXPLAIN </w:t>
            </w:r>
            <w:r w:rsidR="00F533D3" w:rsidRPr="00D87ADC">
              <w:rPr>
                <w:b/>
                <w:bCs/>
                <w:color w:val="FF950E"/>
              </w:rPr>
              <w:t xml:space="preserve">FIGURE </w:t>
            </w:r>
            <w:r w:rsidRPr="00D87ADC">
              <w:rPr>
                <w:b/>
                <w:bCs/>
                <w:color w:val="FF950E"/>
              </w:rPr>
              <w:t>17</w:t>
            </w:r>
            <w:r w:rsidR="00F533D3" w:rsidRPr="00D87ADC">
              <w:rPr>
                <w:b/>
                <w:bCs/>
                <w:color w:val="FF950E"/>
              </w:rPr>
              <w:t>-</w:t>
            </w:r>
            <w:r w:rsidRPr="00D87ADC">
              <w:rPr>
                <w:b/>
                <w:bCs/>
                <w:color w:val="FF950E"/>
              </w:rPr>
              <w:t>9</w:t>
            </w:r>
            <w:r w:rsidR="00F533D3" w:rsidRPr="00D87ADC">
              <w:rPr>
                <w:b/>
                <w:bCs/>
                <w:color w:val="FF950E"/>
              </w:rPr>
              <w:t xml:space="preserve"> </w:t>
            </w:r>
            <w:r w:rsidR="00F533D3" w:rsidRPr="00D87ADC">
              <w:rPr>
                <w:color w:val="FF950E"/>
              </w:rPr>
              <w:t>Current electricity is the movement of electrons through a conductor</w:t>
            </w:r>
          </w:p>
          <w:p w:rsidR="00F533D3" w:rsidRPr="00D87ADC" w:rsidRDefault="0095554F" w:rsidP="00222ADD">
            <w:pPr>
              <w:pStyle w:val="SLIDE2"/>
              <w:rPr>
                <w:color w:val="FF950E"/>
              </w:rPr>
            </w:pPr>
            <w:r w:rsidRPr="00D87ADC">
              <w:rPr>
                <w:b/>
                <w:bCs/>
                <w:color w:val="FF950E"/>
              </w:rPr>
              <w:t>11</w:t>
            </w:r>
            <w:r w:rsidR="00F533D3" w:rsidRPr="00D87ADC">
              <w:rPr>
                <w:b/>
                <w:bCs/>
                <w:color w:val="FF950E"/>
              </w:rPr>
              <w:t xml:space="preserve">.  SLIDE </w:t>
            </w:r>
            <w:r w:rsidRPr="00D87ADC">
              <w:rPr>
                <w:b/>
                <w:bCs/>
                <w:color w:val="FF950E"/>
              </w:rPr>
              <w:t>11</w:t>
            </w:r>
            <w:r w:rsidR="00F533D3" w:rsidRPr="00D87ADC">
              <w:rPr>
                <w:b/>
                <w:bCs/>
                <w:color w:val="FF950E"/>
              </w:rPr>
              <w:t xml:space="preserve"> EXPLAIN FIGURE </w:t>
            </w:r>
            <w:r w:rsidRPr="00D87ADC">
              <w:rPr>
                <w:b/>
                <w:bCs/>
                <w:color w:val="FF950E"/>
              </w:rPr>
              <w:t>17</w:t>
            </w:r>
            <w:r w:rsidR="00F533D3" w:rsidRPr="00D87ADC">
              <w:rPr>
                <w:b/>
                <w:bCs/>
                <w:color w:val="FF950E"/>
              </w:rPr>
              <w:t>-1</w:t>
            </w:r>
            <w:r w:rsidRPr="00D87ADC">
              <w:rPr>
                <w:b/>
                <w:bCs/>
                <w:color w:val="FF950E"/>
              </w:rPr>
              <w:t>0</w:t>
            </w:r>
            <w:r w:rsidR="00F533D3" w:rsidRPr="00D87ADC">
              <w:rPr>
                <w:color w:val="FF950E"/>
              </w:rPr>
              <w:t xml:space="preserve"> Conventional theory states that current flows through circuit from positive (+) to negative (–). Automotive electricity uses the </w:t>
            </w:r>
            <w:r w:rsidR="00F533D3" w:rsidRPr="00D87ADC">
              <w:rPr>
                <w:rFonts w:eastAsia="Times New Roman"/>
                <w:color w:val="FF950E"/>
                <w:lang w:eastAsia="en-US"/>
              </w:rPr>
              <w:t>conventional theory</w:t>
            </w:r>
          </w:p>
          <w:p w:rsidR="00716AA4" w:rsidRPr="00D87ADC" w:rsidRDefault="0095554F" w:rsidP="00152079">
            <w:pPr>
              <w:pStyle w:val="SLIDE2"/>
              <w:rPr>
                <w:color w:val="FF950E"/>
              </w:rPr>
            </w:pPr>
            <w:r w:rsidRPr="00D87ADC">
              <w:rPr>
                <w:b/>
                <w:color w:val="FF950E"/>
              </w:rPr>
              <w:t>12</w:t>
            </w:r>
            <w:r w:rsidR="00222ADD" w:rsidRPr="00D87ADC">
              <w:rPr>
                <w:b/>
                <w:color w:val="FF950E"/>
              </w:rPr>
              <w:t xml:space="preserve">. SLIDE </w:t>
            </w:r>
            <w:r w:rsidRPr="00D87ADC">
              <w:rPr>
                <w:b/>
                <w:color w:val="FF950E"/>
              </w:rPr>
              <w:t>12</w:t>
            </w:r>
            <w:r w:rsidR="00222ADD" w:rsidRPr="00D87ADC">
              <w:rPr>
                <w:b/>
                <w:color w:val="FF950E"/>
              </w:rPr>
              <w:t xml:space="preserve"> EXPLAIN </w:t>
            </w:r>
            <w:r w:rsidR="00716AA4" w:rsidRPr="00D87ADC">
              <w:rPr>
                <w:b/>
                <w:color w:val="FF950E"/>
              </w:rPr>
              <w:t xml:space="preserve">Figure </w:t>
            </w:r>
            <w:r w:rsidRPr="00D87ADC">
              <w:rPr>
                <w:b/>
                <w:bCs/>
                <w:color w:val="FF950E"/>
              </w:rPr>
              <w:t>17</w:t>
            </w:r>
            <w:r w:rsidR="00716AA4" w:rsidRPr="00D87ADC">
              <w:rPr>
                <w:b/>
                <w:color w:val="FF950E"/>
              </w:rPr>
              <w:t>-</w:t>
            </w:r>
            <w:r w:rsidRPr="00D87ADC">
              <w:rPr>
                <w:b/>
                <w:color w:val="FF950E"/>
              </w:rPr>
              <w:t>11</w:t>
            </w:r>
            <w:r w:rsidR="00716AA4" w:rsidRPr="00D87ADC">
              <w:rPr>
                <w:b/>
                <w:color w:val="FF950E"/>
              </w:rPr>
              <w:t xml:space="preserve"> </w:t>
            </w:r>
            <w:r w:rsidR="00716AA4" w:rsidRPr="00D87ADC">
              <w:rPr>
                <w:color w:val="FF950E"/>
              </w:rPr>
              <w:t xml:space="preserve">One ampere is the movement of 1 coulomb (6.28 billion </w:t>
            </w:r>
            <w:proofErr w:type="spellStart"/>
            <w:r w:rsidR="00716AA4" w:rsidRPr="00D87ADC">
              <w:rPr>
                <w:color w:val="FF950E"/>
              </w:rPr>
              <w:t>billion</w:t>
            </w:r>
            <w:proofErr w:type="spellEnd"/>
            <w:r w:rsidR="00716AA4" w:rsidRPr="00D87ADC">
              <w:rPr>
                <w:color w:val="FF950E"/>
              </w:rPr>
              <w:t xml:space="preserve"> electrons) past a point in 1 second.</w:t>
            </w:r>
          </w:p>
          <w:p w:rsidR="00716AA4" w:rsidRPr="00D87ADC" w:rsidRDefault="0095554F" w:rsidP="006B572D">
            <w:pPr>
              <w:pStyle w:val="SLIDE2"/>
              <w:rPr>
                <w:b/>
                <w:bCs/>
                <w:color w:val="FF950E"/>
              </w:rPr>
            </w:pPr>
            <w:r w:rsidRPr="00D87ADC">
              <w:rPr>
                <w:b/>
                <w:bCs/>
                <w:color w:val="FF950E"/>
              </w:rPr>
              <w:t>13</w:t>
            </w:r>
            <w:r w:rsidR="00716AA4" w:rsidRPr="00D87ADC">
              <w:rPr>
                <w:b/>
                <w:bCs/>
                <w:color w:val="FF950E"/>
              </w:rPr>
              <w:t xml:space="preserve">. SLIDE </w:t>
            </w:r>
            <w:r w:rsidRPr="00D87ADC">
              <w:rPr>
                <w:b/>
                <w:bCs/>
                <w:color w:val="FF950E"/>
              </w:rPr>
              <w:t>13</w:t>
            </w:r>
            <w:r w:rsidR="00716AA4" w:rsidRPr="00D87ADC">
              <w:rPr>
                <w:b/>
                <w:bCs/>
                <w:color w:val="FF950E"/>
              </w:rPr>
              <w:t xml:space="preserve"> EXPLAIN Figure </w:t>
            </w:r>
            <w:r w:rsidRPr="00D87ADC">
              <w:rPr>
                <w:b/>
                <w:bCs/>
                <w:color w:val="FF950E"/>
              </w:rPr>
              <w:t>17</w:t>
            </w:r>
            <w:r w:rsidR="00716AA4" w:rsidRPr="00D87ADC">
              <w:rPr>
                <w:b/>
                <w:bCs/>
                <w:color w:val="FF950E"/>
              </w:rPr>
              <w:t>-</w:t>
            </w:r>
            <w:r w:rsidRPr="00D87ADC">
              <w:rPr>
                <w:b/>
                <w:bCs/>
                <w:color w:val="FF950E"/>
              </w:rPr>
              <w:t>12</w:t>
            </w:r>
            <w:r w:rsidR="00716AA4" w:rsidRPr="00D87ADC">
              <w:rPr>
                <w:b/>
                <w:bCs/>
                <w:color w:val="FF950E"/>
              </w:rPr>
              <w:t xml:space="preserve"> </w:t>
            </w:r>
            <w:r w:rsidR="00716AA4" w:rsidRPr="00D87ADC">
              <w:rPr>
                <w:color w:val="FF950E"/>
              </w:rPr>
              <w:t xml:space="preserve">ammeter is installed in the path of the electrons similar to a water meter used to measure the flow of water in gallons per minute. </w:t>
            </w:r>
            <w:r w:rsidR="00716AA4" w:rsidRPr="00D87ADC">
              <w:rPr>
                <w:b/>
                <w:bCs/>
                <w:color w:val="FF950E"/>
              </w:rPr>
              <w:t>The ammeter displays current flow in amperes.</w:t>
            </w:r>
          </w:p>
          <w:p w:rsidR="00716AA4" w:rsidRPr="00D87ADC" w:rsidRDefault="00716AA4" w:rsidP="00716AA4">
            <w:pPr>
              <w:pStyle w:val="SLIDE1"/>
              <w:rPr>
                <w:color w:val="FF950E"/>
              </w:rPr>
            </w:pPr>
          </w:p>
        </w:tc>
      </w:tr>
      <w:tr w:rsidR="00222ADD"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222ADD" w:rsidRPr="00D87ADC" w:rsidRDefault="00913A92" w:rsidP="00716AA4">
            <w:pPr>
              <w:pStyle w:val="CurrAsset"/>
              <w:rPr>
                <w:color w:val="FF950E"/>
              </w:rPr>
            </w:pPr>
            <w:r w:rsidRPr="00D87ADC">
              <w:rPr>
                <w:rFonts w:ascii="Calibri" w:hAnsi="Calibri"/>
                <w:noProof/>
                <w:color w:val="FF950E"/>
              </w:rPr>
              <w:drawing>
                <wp:inline distT="0" distB="0" distL="0" distR="0" wp14:anchorId="5A2728FB" wp14:editId="2B5BFAFA">
                  <wp:extent cx="1028700" cy="828675"/>
                  <wp:effectExtent l="0" t="0" r="0" b="952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79" w:type="dxa"/>
            <w:tcBorders>
              <w:top w:val="nil"/>
              <w:bottom w:val="nil"/>
            </w:tcBorders>
          </w:tcPr>
          <w:p w:rsidR="00222ADD" w:rsidRPr="00D87ADC" w:rsidRDefault="0095554F" w:rsidP="0095554F">
            <w:pPr>
              <w:pStyle w:val="SLIDE2"/>
              <w:rPr>
                <w:color w:val="FF950E"/>
                <w:sz w:val="28"/>
                <w:szCs w:val="28"/>
                <w:u w:val="single"/>
              </w:rPr>
            </w:pPr>
            <w:r w:rsidRPr="00D87ADC">
              <w:rPr>
                <w:b/>
                <w:bCs/>
                <w:color w:val="FF950E"/>
              </w:rPr>
              <w:t>14</w:t>
            </w:r>
            <w:r w:rsidR="00222ADD" w:rsidRPr="00D87ADC">
              <w:rPr>
                <w:b/>
                <w:bCs/>
                <w:color w:val="FF950E"/>
              </w:rPr>
              <w:t xml:space="preserve">. </w:t>
            </w:r>
            <w:r w:rsidR="00152079" w:rsidRPr="00D87ADC">
              <w:rPr>
                <w:b/>
                <w:bCs/>
                <w:color w:val="FF950E"/>
              </w:rPr>
              <w:t xml:space="preserve"> SLIDE </w:t>
            </w:r>
            <w:r w:rsidRPr="00D87ADC">
              <w:rPr>
                <w:b/>
                <w:bCs/>
                <w:color w:val="FF950E"/>
              </w:rPr>
              <w:t>`4</w:t>
            </w:r>
            <w:r w:rsidR="00222ADD" w:rsidRPr="00D87ADC">
              <w:rPr>
                <w:b/>
                <w:bCs/>
                <w:color w:val="FF950E"/>
              </w:rPr>
              <w:t xml:space="preserve"> EXPLAIN</w:t>
            </w:r>
            <w:r w:rsidR="00222ADD" w:rsidRPr="00D87ADC">
              <w:rPr>
                <w:color w:val="FF950E"/>
              </w:rPr>
              <w:t xml:space="preserve"> </w:t>
            </w:r>
            <w:r w:rsidR="00222ADD" w:rsidRPr="00D87ADC">
              <w:rPr>
                <w:b/>
                <w:bCs/>
                <w:color w:val="FF950E"/>
              </w:rPr>
              <w:t xml:space="preserve">Figure </w:t>
            </w:r>
            <w:r w:rsidRPr="00D87ADC">
              <w:rPr>
                <w:b/>
                <w:bCs/>
                <w:color w:val="FF950E"/>
              </w:rPr>
              <w:t>17-13</w:t>
            </w:r>
            <w:r w:rsidR="00222ADD" w:rsidRPr="00D87ADC">
              <w:rPr>
                <w:b/>
                <w:bCs/>
                <w:color w:val="FF950E"/>
              </w:rPr>
              <w:t xml:space="preserve"> </w:t>
            </w:r>
            <w:r w:rsidR="00222ADD" w:rsidRPr="00D87ADC">
              <w:rPr>
                <w:color w:val="FF950E"/>
              </w:rPr>
              <w:t>Voltage is electrical pressure that causes electrons to flow through a conductor</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716AA4" w:rsidP="00716AA4">
            <w:pPr>
              <w:pStyle w:val="NoSpacing"/>
              <w:rPr>
                <w:b/>
                <w:bCs/>
                <w:color w:val="FF950E"/>
                <w:sz w:val="18"/>
                <w:szCs w:val="18"/>
              </w:rPr>
            </w:pPr>
            <w:r w:rsidRPr="00D87ADC">
              <w:rPr>
                <w:rFonts w:ascii="Calibri" w:hAnsi="Calibri"/>
                <w:b/>
                <w:bCs/>
                <w:color w:val="FF950E"/>
                <w:sz w:val="18"/>
                <w:szCs w:val="18"/>
              </w:rPr>
              <w:t xml:space="preserve"> </w:t>
            </w:r>
          </w:p>
        </w:tc>
        <w:tc>
          <w:tcPr>
            <w:tcW w:w="6479" w:type="dxa"/>
            <w:tcBorders>
              <w:top w:val="nil"/>
              <w:bottom w:val="nil"/>
            </w:tcBorders>
          </w:tcPr>
          <w:p w:rsidR="00716AA4" w:rsidRPr="00D87ADC" w:rsidRDefault="0095554F" w:rsidP="0095554F">
            <w:pPr>
              <w:pStyle w:val="SLIDE2"/>
              <w:rPr>
                <w:b/>
                <w:bCs/>
                <w:color w:val="FF950E"/>
              </w:rPr>
            </w:pPr>
            <w:r w:rsidRPr="00D87ADC">
              <w:rPr>
                <w:b/>
                <w:bCs/>
                <w:color w:val="FF950E"/>
              </w:rPr>
              <w:t>15</w:t>
            </w:r>
            <w:r w:rsidR="00716AA4" w:rsidRPr="00D87ADC">
              <w:rPr>
                <w:b/>
                <w:bCs/>
                <w:color w:val="FF950E"/>
              </w:rPr>
              <w:t xml:space="preserve">. </w:t>
            </w:r>
            <w:r w:rsidR="0094051C" w:rsidRPr="00D87ADC">
              <w:rPr>
                <w:b/>
                <w:bCs/>
                <w:color w:val="FF950E"/>
              </w:rPr>
              <w:t xml:space="preserve"> </w:t>
            </w:r>
            <w:r w:rsidR="00716AA4" w:rsidRPr="00D87ADC">
              <w:rPr>
                <w:b/>
                <w:bCs/>
                <w:color w:val="FF950E"/>
              </w:rPr>
              <w:t xml:space="preserve">SLIDE </w:t>
            </w:r>
            <w:r w:rsidRPr="00D87ADC">
              <w:rPr>
                <w:b/>
                <w:bCs/>
                <w:color w:val="FF950E"/>
              </w:rPr>
              <w:t>15</w:t>
            </w:r>
            <w:r w:rsidR="00716AA4" w:rsidRPr="00D87ADC">
              <w:rPr>
                <w:b/>
                <w:bCs/>
                <w:color w:val="FF950E"/>
              </w:rPr>
              <w:t xml:space="preserve"> EXPLAIN</w:t>
            </w:r>
            <w:r w:rsidR="00716AA4" w:rsidRPr="00D87ADC">
              <w:rPr>
                <w:color w:val="FF950E"/>
              </w:rPr>
              <w:t xml:space="preserve"> </w:t>
            </w:r>
            <w:r w:rsidR="00716AA4" w:rsidRPr="00D87ADC">
              <w:rPr>
                <w:b/>
                <w:bCs/>
                <w:color w:val="FF950E"/>
              </w:rPr>
              <w:t xml:space="preserve">Figure </w:t>
            </w:r>
            <w:r w:rsidRPr="00D87ADC">
              <w:rPr>
                <w:b/>
                <w:bCs/>
                <w:color w:val="FF950E"/>
              </w:rPr>
              <w:t>17</w:t>
            </w:r>
            <w:r w:rsidR="00716AA4" w:rsidRPr="00D87ADC">
              <w:rPr>
                <w:b/>
                <w:bCs/>
                <w:color w:val="FF950E"/>
              </w:rPr>
              <w:t>-1</w:t>
            </w:r>
            <w:r w:rsidRPr="00D87ADC">
              <w:rPr>
                <w:b/>
                <w:bCs/>
                <w:color w:val="FF950E"/>
              </w:rPr>
              <w:t>4</w:t>
            </w:r>
            <w:r w:rsidR="00716AA4" w:rsidRPr="00D87ADC">
              <w:rPr>
                <w:color w:val="FF950E"/>
              </w:rPr>
              <w:t xml:space="preserve"> This digital multimeter set to read DC volts is being used to test the voltage of a vehicle battery. Most multimeters can also measure resistance (ohms) and current flow (amperes).</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pStyle w:val="NoSpacing"/>
              <w:rPr>
                <w:color w:val="B3000B"/>
                <w:sz w:val="20"/>
                <w:szCs w:val="20"/>
              </w:rPr>
            </w:pPr>
            <w:r w:rsidRPr="00D87ADC">
              <w:rPr>
                <w:noProof/>
                <w:color w:val="B3000B"/>
              </w:rPr>
              <w:drawing>
                <wp:inline distT="0" distB="0" distL="0" distR="0" wp14:anchorId="02B821D7" wp14:editId="6CF6E07D">
                  <wp:extent cx="695325" cy="685800"/>
                  <wp:effectExtent l="0" t="0" r="9525" b="0"/>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79" w:type="dxa"/>
            <w:tcBorders>
              <w:top w:val="nil"/>
              <w:bottom w:val="nil"/>
            </w:tcBorders>
          </w:tcPr>
          <w:p w:rsidR="00716AA4" w:rsidRPr="00D87ADC" w:rsidRDefault="00716AA4" w:rsidP="00716AA4">
            <w:pPr>
              <w:pStyle w:val="CurrAsset"/>
              <w:rPr>
                <w:color w:val="B3000B"/>
                <w:sz w:val="28"/>
                <w:szCs w:val="28"/>
              </w:rPr>
            </w:pPr>
            <w:r w:rsidRPr="00D87ADC">
              <w:rPr>
                <w:color w:val="B3000B"/>
                <w:sz w:val="28"/>
                <w:szCs w:val="28"/>
                <w:u w:val="single"/>
              </w:rPr>
              <w:t>DEMONSTRATION:</w:t>
            </w:r>
            <w:r w:rsidRPr="00D87ADC">
              <w:rPr>
                <w:color w:val="B3000B"/>
                <w:sz w:val="28"/>
                <w:szCs w:val="28"/>
              </w:rPr>
              <w:t xml:space="preserve"> Show how DMM measures voltage.  Use</w:t>
            </w:r>
            <w:r w:rsidRPr="00D87ADC">
              <w:rPr>
                <w:color w:val="B3000B"/>
                <w:sz w:val="28"/>
                <w:szCs w:val="28"/>
                <w:u w:val="single"/>
              </w:rPr>
              <w:t xml:space="preserve"> Trainer</w:t>
            </w:r>
            <w:r w:rsidRPr="00D87ADC">
              <w:rPr>
                <w:color w:val="B3000B"/>
                <w:sz w:val="28"/>
                <w:szCs w:val="28"/>
              </w:rPr>
              <w:t xml:space="preserve"> to show students measuring voltage</w:t>
            </w:r>
            <w:r w:rsidR="0094051C" w:rsidRPr="00D87ADC">
              <w:rPr>
                <w:color w:val="B3000B"/>
                <w:sz w:val="28"/>
                <w:szCs w:val="28"/>
              </w:rPr>
              <w:t xml:space="preserve"> </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pStyle w:val="NoSpacing"/>
              <w:rPr>
                <w:rFonts w:ascii="Arial Black" w:hAnsi="Arial Black"/>
                <w:b/>
                <w:color w:val="FF950E"/>
              </w:rPr>
            </w:pPr>
            <w:r w:rsidRPr="00D87ADC">
              <w:rPr>
                <w:rFonts w:ascii="Calibri" w:hAnsi="Calibri"/>
                <w:noProof/>
                <w:color w:val="FF950E"/>
              </w:rPr>
              <w:drawing>
                <wp:inline distT="0" distB="0" distL="0" distR="0" wp14:anchorId="560EFBC5" wp14:editId="17DD95C0">
                  <wp:extent cx="1028700" cy="828675"/>
                  <wp:effectExtent l="0" t="0" r="0" b="9525"/>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79" w:type="dxa"/>
            <w:tcBorders>
              <w:top w:val="nil"/>
              <w:bottom w:val="nil"/>
            </w:tcBorders>
          </w:tcPr>
          <w:p w:rsidR="00716AA4" w:rsidRPr="00D87ADC" w:rsidRDefault="0095554F" w:rsidP="0095554F">
            <w:pPr>
              <w:pStyle w:val="SLIDE2"/>
              <w:rPr>
                <w:color w:val="FF950E"/>
                <w:sz w:val="28"/>
                <w:szCs w:val="28"/>
              </w:rPr>
            </w:pPr>
            <w:r w:rsidRPr="00D87ADC">
              <w:rPr>
                <w:b/>
                <w:bCs/>
                <w:color w:val="FF950E"/>
              </w:rPr>
              <w:t>16</w:t>
            </w:r>
            <w:r w:rsidR="00222ADD" w:rsidRPr="00D87ADC">
              <w:rPr>
                <w:b/>
                <w:bCs/>
                <w:color w:val="FF950E"/>
              </w:rPr>
              <w:t xml:space="preserve">.  SLIDE </w:t>
            </w:r>
            <w:r w:rsidRPr="00D87ADC">
              <w:rPr>
                <w:b/>
                <w:bCs/>
                <w:color w:val="FF950E"/>
              </w:rPr>
              <w:t>16</w:t>
            </w:r>
            <w:r w:rsidR="00716AA4" w:rsidRPr="00D87ADC">
              <w:rPr>
                <w:b/>
                <w:bCs/>
                <w:color w:val="FF950E"/>
              </w:rPr>
              <w:t xml:space="preserve"> EXPLAIN Figure </w:t>
            </w:r>
            <w:r w:rsidRPr="00D87ADC">
              <w:rPr>
                <w:b/>
                <w:bCs/>
                <w:color w:val="FF950E"/>
              </w:rPr>
              <w:t>17-15</w:t>
            </w:r>
            <w:r w:rsidR="00716AA4" w:rsidRPr="00D87ADC">
              <w:rPr>
                <w:b/>
                <w:bCs/>
                <w:color w:val="FF950E"/>
              </w:rPr>
              <w:t xml:space="preserve"> </w:t>
            </w:r>
            <w:r w:rsidR="00716AA4" w:rsidRPr="00D87ADC">
              <w:rPr>
                <w:color w:val="FF950E"/>
              </w:rPr>
              <w:t>Resistance to flow of electrons through conductor measured in ohms</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716AA4" w:rsidRPr="00D87ADC" w:rsidRDefault="00913A92" w:rsidP="00716AA4">
            <w:pPr>
              <w:pStyle w:val="NoSpacing"/>
              <w:rPr>
                <w:rFonts w:ascii="Tahoma" w:hAnsi="Tahoma" w:cs="Tahoma"/>
                <w:b/>
                <w:bCs/>
                <w:color w:val="008000"/>
                <w:sz w:val="18"/>
                <w:szCs w:val="18"/>
              </w:rPr>
            </w:pPr>
            <w:r w:rsidRPr="00D87ADC">
              <w:rPr>
                <w:noProof/>
                <w:color w:val="008000"/>
              </w:rPr>
              <w:drawing>
                <wp:inline distT="0" distB="0" distL="0" distR="0" wp14:anchorId="2AC6B0C8" wp14:editId="2378ADD1">
                  <wp:extent cx="676275" cy="676275"/>
                  <wp:effectExtent l="0" t="0" r="9525" b="9525"/>
                  <wp:docPr id="31" name="Picture 3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567FB5" w:rsidRPr="00D87ADC">
              <w:rPr>
                <w:color w:val="008000"/>
              </w:rPr>
              <w:t xml:space="preserve"> </w:t>
            </w:r>
          </w:p>
        </w:tc>
        <w:tc>
          <w:tcPr>
            <w:tcW w:w="6479" w:type="dxa"/>
            <w:tcBorders>
              <w:top w:val="nil"/>
              <w:left w:val="single" w:sz="4" w:space="0" w:color="000000"/>
              <w:bottom w:val="nil"/>
              <w:right w:val="single" w:sz="4" w:space="0" w:color="000000"/>
            </w:tcBorders>
          </w:tcPr>
          <w:p w:rsidR="004B2F9C" w:rsidRPr="00D87ADC" w:rsidRDefault="00716AA4" w:rsidP="004B2F9C">
            <w:pPr>
              <w:pStyle w:val="CurrAsset"/>
              <w:rPr>
                <w:color w:val="008000"/>
              </w:rPr>
            </w:pPr>
            <w:r w:rsidRPr="00D87ADC">
              <w:rPr>
                <w:color w:val="008000"/>
              </w:rPr>
              <w:t xml:space="preserve">ANIMATION: </w:t>
            </w:r>
            <w:hyperlink r:id="rId25" w:tgtFrame="mainFrame" w:history="1">
              <w:r w:rsidR="004B2F9C" w:rsidRPr="00D87ADC">
                <w:rPr>
                  <w:rStyle w:val="Hyperlink"/>
                  <w:color w:val="008000"/>
                </w:rPr>
                <w:t>Voltage &amp; Resistance</w:t>
              </w:r>
            </w:hyperlink>
          </w:p>
          <w:p w:rsidR="00716AA4" w:rsidRPr="00D87ADC" w:rsidRDefault="00716AA4" w:rsidP="004B2F9C">
            <w:pPr>
              <w:pStyle w:val="CurrAsset"/>
              <w:rPr>
                <w:color w:val="008000"/>
                <w:u w:val="single"/>
              </w:rPr>
            </w:pPr>
            <w:r w:rsidRPr="00D87ADC">
              <w:rPr>
                <w:color w:val="008000"/>
              </w:rPr>
              <w:t xml:space="preserve"> (Figure </w:t>
            </w:r>
            <w:r w:rsidR="0095554F" w:rsidRPr="00D87ADC">
              <w:rPr>
                <w:color w:val="008000"/>
              </w:rPr>
              <w:t>17-15</w:t>
            </w:r>
            <w:r w:rsidRPr="00D87ADC">
              <w:rPr>
                <w:color w:val="008000"/>
              </w:rPr>
              <w:t xml:space="preserve">)  </w:t>
            </w:r>
          </w:p>
        </w:tc>
      </w:tr>
      <w:tr w:rsidR="00716AA4" w:rsidRPr="00292E1A" w:rsidTr="00E62E39">
        <w:tblPrEx>
          <w:tblBorders>
            <w:bottom w:val="single" w:sz="4" w:space="0" w:color="000000"/>
            <w:insideH w:val="single" w:sz="4" w:space="0" w:color="000000"/>
          </w:tblBorders>
        </w:tblPrEx>
        <w:trPr>
          <w:trHeight w:val="576"/>
        </w:trPr>
        <w:tc>
          <w:tcPr>
            <w:tcW w:w="2881" w:type="dxa"/>
            <w:tcBorders>
              <w:top w:val="nil"/>
              <w:bottom w:val="nil"/>
            </w:tcBorders>
          </w:tcPr>
          <w:p w:rsidR="00716AA4" w:rsidRPr="00D87ADC" w:rsidRDefault="00913A92" w:rsidP="00716AA4">
            <w:pPr>
              <w:pStyle w:val="NoSpacing"/>
              <w:rPr>
                <w:color w:val="B3000B"/>
              </w:rPr>
            </w:pPr>
            <w:r w:rsidRPr="00D87ADC">
              <w:rPr>
                <w:noProof/>
                <w:color w:val="B3000B"/>
              </w:rPr>
              <w:lastRenderedPageBreak/>
              <w:drawing>
                <wp:inline distT="0" distB="0" distL="0" distR="0" wp14:anchorId="67B0F780" wp14:editId="0B13DBC5">
                  <wp:extent cx="695325" cy="685800"/>
                  <wp:effectExtent l="0" t="0" r="9525" b="0"/>
                  <wp:docPr id="32" name="Picture 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16AA4" w:rsidRPr="00D87ADC" w:rsidRDefault="00716AA4" w:rsidP="00716AA4">
            <w:pPr>
              <w:pStyle w:val="NoSpacing"/>
              <w:rPr>
                <w:color w:val="B3000B"/>
                <w:sz w:val="20"/>
                <w:szCs w:val="20"/>
              </w:rPr>
            </w:pPr>
          </w:p>
        </w:tc>
        <w:tc>
          <w:tcPr>
            <w:tcW w:w="6479" w:type="dxa"/>
            <w:tcBorders>
              <w:top w:val="nil"/>
              <w:bottom w:val="nil"/>
            </w:tcBorders>
          </w:tcPr>
          <w:p w:rsidR="00716AA4" w:rsidRPr="00D87ADC" w:rsidRDefault="00716AA4" w:rsidP="00716AA4">
            <w:pPr>
              <w:pStyle w:val="CurrAsset"/>
              <w:rPr>
                <w:color w:val="B3000B"/>
                <w:sz w:val="28"/>
                <w:szCs w:val="28"/>
              </w:rPr>
            </w:pPr>
            <w:r w:rsidRPr="00D87ADC">
              <w:rPr>
                <w:color w:val="B3000B"/>
                <w:sz w:val="28"/>
                <w:szCs w:val="28"/>
                <w:u w:val="single"/>
              </w:rPr>
              <w:t>DEMONSTRATION:</w:t>
            </w:r>
            <w:r w:rsidRPr="00D87ADC">
              <w:rPr>
                <w:color w:val="B3000B"/>
                <w:sz w:val="28"/>
                <w:szCs w:val="28"/>
              </w:rPr>
              <w:t xml:space="preserve"> </w:t>
            </w:r>
            <w:r w:rsidRPr="00D87ADC">
              <w:rPr>
                <w:color w:val="B3000B"/>
              </w:rPr>
              <w:t xml:space="preserve">Show how DMM measures voltage.  Use </w:t>
            </w:r>
            <w:r w:rsidRPr="00D87ADC">
              <w:rPr>
                <w:color w:val="B3000B"/>
                <w:u w:val="single"/>
              </w:rPr>
              <w:t>Project Board</w:t>
            </w:r>
            <w:r w:rsidRPr="00D87ADC">
              <w:rPr>
                <w:color w:val="B3000B"/>
              </w:rPr>
              <w:t xml:space="preserve"> to show students measuring RESISTANCE</w:t>
            </w:r>
          </w:p>
        </w:tc>
      </w:tr>
      <w:tr w:rsidR="00716AA4"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716AA4" w:rsidRPr="00D87ADC" w:rsidRDefault="00913A92" w:rsidP="00716AA4">
            <w:pPr>
              <w:rPr>
                <w:rFonts w:ascii="Tahoma" w:hAnsi="Tahoma" w:cs="Tahoma"/>
                <w:b/>
                <w:bCs/>
                <w:color w:val="FF950E"/>
                <w:sz w:val="20"/>
                <w:szCs w:val="20"/>
              </w:rPr>
            </w:pPr>
            <w:r w:rsidRPr="00D87ADC">
              <w:rPr>
                <w:noProof/>
                <w:color w:val="FF950E"/>
              </w:rPr>
              <w:drawing>
                <wp:inline distT="0" distB="0" distL="0" distR="0" wp14:anchorId="13E2C81F" wp14:editId="7E23FF89">
                  <wp:extent cx="847725" cy="685800"/>
                  <wp:effectExtent l="0" t="0" r="9525" b="0"/>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716AA4" w:rsidRPr="00D87ADC" w:rsidRDefault="00716AA4" w:rsidP="00716AA4">
            <w:pPr>
              <w:pStyle w:val="CurrAsset"/>
              <w:rPr>
                <w:rFonts w:cs="Arial"/>
                <w:color w:val="FF950E"/>
              </w:rPr>
            </w:pPr>
            <w:r w:rsidRPr="00D87ADC">
              <w:rPr>
                <w:bCs/>
                <w:color w:val="FF950E"/>
                <w:u w:val="single"/>
              </w:rPr>
              <w:t>HOMEWORK:  SEARCH INTERNET</w:t>
            </w:r>
            <w:r w:rsidRPr="00D87ADC">
              <w:rPr>
                <w:color w:val="FF950E"/>
                <w:u w:val="single"/>
              </w:rPr>
              <w:t xml:space="preserve">: </w:t>
            </w:r>
            <w:r w:rsidRPr="00D87ADC">
              <w:rPr>
                <w:rFonts w:cs="Arial"/>
                <w:color w:val="FF950E"/>
              </w:rPr>
              <w:t>Have students use Internet to research electrical current.  Ask them to work in groups of 3 or 4 to prepare slide presentations for class. Have class discuss information presented in each presentation.</w:t>
            </w:r>
          </w:p>
        </w:tc>
      </w:tr>
      <w:tr w:rsidR="001B690C"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1B690C" w:rsidRPr="00D87ADC" w:rsidRDefault="001B690C" w:rsidP="00716AA4">
            <w:pPr>
              <w:rPr>
                <w:noProof/>
                <w:color w:val="FF950E"/>
              </w:rPr>
            </w:pPr>
            <w:r w:rsidRPr="00D87ADC">
              <w:rPr>
                <w:rFonts w:ascii="Calibri" w:hAnsi="Calibri"/>
                <w:noProof/>
                <w:color w:val="FF950E"/>
              </w:rPr>
              <w:drawing>
                <wp:inline distT="0" distB="0" distL="0" distR="0" wp14:anchorId="460F2667" wp14:editId="4E410C2B">
                  <wp:extent cx="1028700" cy="828675"/>
                  <wp:effectExtent l="0" t="0" r="0" b="9525"/>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1B690C" w:rsidRPr="00D87ADC" w:rsidRDefault="001B690C" w:rsidP="001B690C">
            <w:pPr>
              <w:pStyle w:val="SLIDE2"/>
              <w:rPr>
                <w:color w:val="FF950E"/>
              </w:rPr>
            </w:pPr>
            <w:r w:rsidRPr="00D87ADC">
              <w:rPr>
                <w:b/>
                <w:bCs/>
                <w:color w:val="FF950E"/>
              </w:rPr>
              <w:t xml:space="preserve">17.  SLIDE 17 EXPLAIN </w:t>
            </w:r>
            <w:r w:rsidRPr="00D87ADC">
              <w:rPr>
                <w:b/>
                <w:color w:val="FF950E"/>
              </w:rPr>
              <w:t>Figure 17–16</w:t>
            </w:r>
            <w:r w:rsidRPr="00D87ADC">
              <w:rPr>
                <w:color w:val="FF950E"/>
              </w:rPr>
              <w:t xml:space="preserve"> The return path back to the battery can be any electrical conductor, such as a copper wire or the metal frame or body of the vehicle</w:t>
            </w:r>
          </w:p>
        </w:tc>
      </w:tr>
      <w:tr w:rsidR="00960F03" w:rsidRPr="00E6071D"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960F03" w:rsidRPr="00D87ADC" w:rsidRDefault="00960F03" w:rsidP="0086038B">
            <w:pPr>
              <w:rPr>
                <w:color w:val="008000"/>
              </w:rPr>
            </w:pPr>
            <w:r w:rsidRPr="00D87ADC">
              <w:rPr>
                <w:i/>
                <w:noProof/>
                <w:color w:val="008000"/>
              </w:rPr>
              <w:drawing>
                <wp:inline distT="0" distB="0" distL="0" distR="0" wp14:anchorId="307CA3CA" wp14:editId="38A451E0">
                  <wp:extent cx="675640" cy="675640"/>
                  <wp:effectExtent l="0" t="0" r="0" b="0"/>
                  <wp:docPr id="80" name="Picture 8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im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tbl>
            <w:tblPr>
              <w:tblpPr w:leftFromText="45" w:rightFromText="45" w:vertAnchor="text" w:horzAnchor="margin" w:tblpY="-42"/>
              <w:tblOverlap w:val="never"/>
              <w:tblW w:w="5940" w:type="dxa"/>
              <w:tblCellSpacing w:w="15" w:type="dxa"/>
              <w:tblLayout w:type="fixed"/>
              <w:tblCellMar>
                <w:left w:w="0" w:type="dxa"/>
                <w:right w:w="0" w:type="dxa"/>
              </w:tblCellMar>
              <w:tblLook w:val="04A0" w:firstRow="1" w:lastRow="0" w:firstColumn="1" w:lastColumn="0" w:noHBand="0" w:noVBand="1"/>
            </w:tblPr>
            <w:tblGrid>
              <w:gridCol w:w="5940"/>
            </w:tblGrid>
            <w:tr w:rsidR="00960F03" w:rsidRPr="00D87ADC" w:rsidTr="0086038B">
              <w:trPr>
                <w:tblCellSpacing w:w="15" w:type="dxa"/>
              </w:trPr>
              <w:tc>
                <w:tcPr>
                  <w:tcW w:w="5880" w:type="dxa"/>
                  <w:vAlign w:val="center"/>
                  <w:hideMark/>
                </w:tcPr>
                <w:p w:rsidR="00960F03" w:rsidRPr="00D87ADC" w:rsidRDefault="00D87ADC" w:rsidP="0086038B">
                  <w:pPr>
                    <w:rPr>
                      <w:rFonts w:ascii="Arial Black" w:hAnsi="Arial Black"/>
                      <w:color w:val="008000"/>
                    </w:rPr>
                  </w:pPr>
                  <w:hyperlink r:id="rId27" w:tgtFrame="mainFrame" w:history="1">
                    <w:r w:rsidR="00960F03" w:rsidRPr="00D87ADC">
                      <w:rPr>
                        <w:rFonts w:ascii="Arial Black" w:hAnsi="Arial Black" w:cs="Arial"/>
                        <w:color w:val="008000"/>
                        <w:szCs w:val="18"/>
                        <w:u w:val="single"/>
                      </w:rPr>
                      <w:t>Ohm's Law, Current (View)</w:t>
                    </w:r>
                  </w:hyperlink>
                  <w:hyperlink r:id="rId28" w:tgtFrame="_blank" w:history="1">
                    <w:r w:rsidR="00960F03" w:rsidRPr="00D87ADC">
                      <w:rPr>
                        <w:rFonts w:ascii="Arial Black" w:hAnsi="Arial Black" w:cs="Arial"/>
                        <w:color w:val="008000"/>
                        <w:szCs w:val="18"/>
                        <w:u w:val="single"/>
                      </w:rPr>
                      <w:t xml:space="preserve"> (Download)</w:t>
                    </w:r>
                  </w:hyperlink>
                </w:p>
              </w:tc>
            </w:tr>
            <w:tr w:rsidR="00960F03" w:rsidRPr="00D87ADC" w:rsidTr="0086038B">
              <w:trPr>
                <w:tblCellSpacing w:w="15" w:type="dxa"/>
              </w:trPr>
              <w:tc>
                <w:tcPr>
                  <w:tcW w:w="5880" w:type="dxa"/>
                  <w:vAlign w:val="center"/>
                  <w:hideMark/>
                </w:tcPr>
                <w:p w:rsidR="00960F03" w:rsidRPr="00D87ADC" w:rsidRDefault="00D87ADC" w:rsidP="0086038B">
                  <w:pPr>
                    <w:rPr>
                      <w:rFonts w:ascii="Arial Black" w:hAnsi="Arial Black"/>
                      <w:color w:val="008000"/>
                    </w:rPr>
                  </w:pPr>
                  <w:hyperlink r:id="rId29" w:tgtFrame="mainFrame" w:history="1">
                    <w:r w:rsidR="00960F03" w:rsidRPr="00D87ADC">
                      <w:rPr>
                        <w:rFonts w:ascii="Arial Black" w:hAnsi="Arial Black" w:cs="Arial"/>
                        <w:color w:val="008000"/>
                        <w:szCs w:val="18"/>
                        <w:u w:val="single"/>
                      </w:rPr>
                      <w:t>Ohm's Law, Resistance (View)</w:t>
                    </w:r>
                  </w:hyperlink>
                  <w:hyperlink r:id="rId30" w:tgtFrame="_blank" w:history="1">
                    <w:r w:rsidR="00960F03" w:rsidRPr="00D87ADC">
                      <w:rPr>
                        <w:rFonts w:ascii="Arial Black" w:hAnsi="Arial Black" w:cs="Arial"/>
                        <w:color w:val="008000"/>
                        <w:szCs w:val="18"/>
                        <w:u w:val="single"/>
                      </w:rPr>
                      <w:t xml:space="preserve"> (Download)</w:t>
                    </w:r>
                  </w:hyperlink>
                </w:p>
              </w:tc>
            </w:tr>
            <w:tr w:rsidR="00960F03" w:rsidRPr="00D87ADC" w:rsidTr="0086038B">
              <w:trPr>
                <w:tblCellSpacing w:w="15" w:type="dxa"/>
              </w:trPr>
              <w:tc>
                <w:tcPr>
                  <w:tcW w:w="5880" w:type="dxa"/>
                  <w:vAlign w:val="center"/>
                  <w:hideMark/>
                </w:tcPr>
                <w:p w:rsidR="00960F03" w:rsidRPr="00D87ADC" w:rsidRDefault="00D87ADC" w:rsidP="0086038B">
                  <w:pPr>
                    <w:rPr>
                      <w:rFonts w:ascii="Arial Black" w:hAnsi="Arial Black"/>
                      <w:color w:val="008000"/>
                    </w:rPr>
                  </w:pPr>
                  <w:hyperlink r:id="rId31" w:tgtFrame="mainFrame" w:history="1">
                    <w:r w:rsidR="00960F03" w:rsidRPr="00D87ADC">
                      <w:rPr>
                        <w:rFonts w:ascii="Arial Black" w:hAnsi="Arial Black" w:cs="Arial"/>
                        <w:color w:val="008000"/>
                        <w:szCs w:val="18"/>
                        <w:u w:val="single"/>
                      </w:rPr>
                      <w:t>Ohm's Law, Volt (View)</w:t>
                    </w:r>
                  </w:hyperlink>
                  <w:hyperlink r:id="rId32" w:tgtFrame="_blank" w:history="1">
                    <w:r w:rsidR="00960F03" w:rsidRPr="00D87ADC">
                      <w:rPr>
                        <w:rFonts w:ascii="Arial Black" w:hAnsi="Arial Black" w:cs="Arial"/>
                        <w:color w:val="008000"/>
                        <w:szCs w:val="18"/>
                        <w:u w:val="single"/>
                      </w:rPr>
                      <w:t xml:space="preserve"> (Download)</w:t>
                    </w:r>
                  </w:hyperlink>
                </w:p>
              </w:tc>
            </w:tr>
          </w:tbl>
          <w:p w:rsidR="00960F03" w:rsidRPr="00D87ADC" w:rsidRDefault="00960F03" w:rsidP="0086038B">
            <w:pPr>
              <w:rPr>
                <w:rFonts w:ascii="Tahoma" w:hAnsi="Tahoma"/>
                <w:b/>
                <w:color w:val="008000"/>
                <w:u w:val="single"/>
              </w:rPr>
            </w:pPr>
          </w:p>
        </w:tc>
      </w:tr>
      <w:tr w:rsidR="001B690C"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1B690C" w:rsidRPr="00D87ADC" w:rsidRDefault="001B690C" w:rsidP="00716AA4">
            <w:pPr>
              <w:rPr>
                <w:rFonts w:ascii="Calibri" w:hAnsi="Calibri"/>
                <w:noProof/>
                <w:color w:val="008000"/>
              </w:rPr>
            </w:pPr>
          </w:p>
        </w:tc>
        <w:tc>
          <w:tcPr>
            <w:tcW w:w="6479" w:type="dxa"/>
            <w:tcBorders>
              <w:top w:val="nil"/>
              <w:left w:val="single" w:sz="4" w:space="0" w:color="000000"/>
              <w:bottom w:val="nil"/>
              <w:right w:val="single" w:sz="4" w:space="0" w:color="000000"/>
            </w:tcBorders>
          </w:tcPr>
          <w:p w:rsidR="001B690C" w:rsidRPr="00D87ADC" w:rsidRDefault="001B690C" w:rsidP="001B690C">
            <w:pPr>
              <w:pStyle w:val="SLIDE2"/>
              <w:rPr>
                <w:b/>
                <w:bCs/>
                <w:color w:val="008000"/>
              </w:rPr>
            </w:pPr>
            <w:r w:rsidRPr="00D87ADC">
              <w:rPr>
                <w:b/>
                <w:bCs/>
                <w:color w:val="008000"/>
              </w:rPr>
              <w:t xml:space="preserve">18.  SLIDE 18 EXPLAIN FIGURE 17–17 </w:t>
            </w:r>
            <w:r w:rsidRPr="00D87ADC">
              <w:rPr>
                <w:bCs/>
                <w:color w:val="008000"/>
              </w:rPr>
              <w:t>electrical switch opens circuit and no current flows. The switch could also be on the return (ground) path wire</w:t>
            </w:r>
          </w:p>
        </w:tc>
      </w:tr>
      <w:tr w:rsidR="00B97AB8" w:rsidRPr="00E6071D"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B97AB8" w:rsidRPr="00D87ADC" w:rsidRDefault="00B97AB8" w:rsidP="0086038B">
            <w:pPr>
              <w:rPr>
                <w:color w:val="008000"/>
              </w:rPr>
            </w:pPr>
            <w:r w:rsidRPr="00D87ADC">
              <w:rPr>
                <w:noProof/>
                <w:color w:val="008000"/>
              </w:rPr>
              <w:drawing>
                <wp:inline distT="0" distB="0" distL="0" distR="0" wp14:anchorId="12E5E1E2" wp14:editId="181756F9">
                  <wp:extent cx="675640" cy="668655"/>
                  <wp:effectExtent l="0" t="0" r="0" b="0"/>
                  <wp:docPr id="71" name="Picture 7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scuss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B97AB8" w:rsidRPr="00D87ADC" w:rsidRDefault="00B97AB8" w:rsidP="0086038B">
            <w:pPr>
              <w:rPr>
                <w:rFonts w:ascii="Tahoma" w:hAnsi="Tahoma"/>
                <w:b/>
                <w:color w:val="008000"/>
              </w:rPr>
            </w:pPr>
            <w:r w:rsidRPr="00D87ADC">
              <w:rPr>
                <w:rFonts w:ascii="Tahoma" w:hAnsi="Tahoma"/>
                <w:b/>
                <w:color w:val="008000"/>
                <w:u w:val="single"/>
              </w:rPr>
              <w:t>DISCUSSION:</w:t>
            </w:r>
            <w:r w:rsidRPr="00D87ADC">
              <w:rPr>
                <w:rFonts w:ascii="Tahoma" w:hAnsi="Tahoma"/>
                <w:b/>
                <w:color w:val="008000"/>
              </w:rPr>
              <w:t xml:space="preserve"> Ask students to discuss ground path. Why doesn’t a separate ground wire have to be run from the battery to each electrical load?</w:t>
            </w:r>
          </w:p>
          <w:p w:rsidR="00B97AB8" w:rsidRPr="00D87ADC" w:rsidRDefault="00B97AB8" w:rsidP="0086038B">
            <w:pPr>
              <w:rPr>
                <w:rFonts w:ascii="Tahoma" w:hAnsi="Tahoma"/>
                <w:b/>
                <w:color w:val="008000"/>
              </w:rPr>
            </w:pPr>
            <w:r w:rsidRPr="00D87ADC">
              <w:rPr>
                <w:rFonts w:ascii="Tahoma" w:hAnsi="Tahoma"/>
                <w:b/>
                <w:color w:val="008000"/>
              </w:rPr>
              <w:t>Ask students to discuss how and why a short-to-voltage occurs. What is the reason that a short-to-</w:t>
            </w:r>
          </w:p>
          <w:p w:rsidR="00B97AB8" w:rsidRPr="00D87ADC" w:rsidRDefault="00B97AB8" w:rsidP="0086038B">
            <w:pPr>
              <w:rPr>
                <w:rFonts w:ascii="Tahoma" w:hAnsi="Tahoma"/>
                <w:b/>
                <w:bCs/>
                <w:color w:val="008000"/>
              </w:rPr>
            </w:pPr>
            <w:proofErr w:type="gramStart"/>
            <w:r w:rsidRPr="00D87ADC">
              <w:rPr>
                <w:rFonts w:ascii="Tahoma" w:hAnsi="Tahoma"/>
                <w:b/>
                <w:color w:val="008000"/>
              </w:rPr>
              <w:t>voltage</w:t>
            </w:r>
            <w:proofErr w:type="gramEnd"/>
            <w:r w:rsidRPr="00D87ADC">
              <w:rPr>
                <w:rFonts w:ascii="Tahoma" w:hAnsi="Tahoma"/>
                <w:b/>
                <w:color w:val="008000"/>
              </w:rPr>
              <w:t xml:space="preserve"> may or may not blow a fuse?  </w:t>
            </w:r>
          </w:p>
        </w:tc>
      </w:tr>
      <w:tr w:rsidR="00960F03" w:rsidRPr="00E6071D"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960F03" w:rsidRPr="00D87ADC" w:rsidRDefault="00960F03" w:rsidP="0086038B">
            <w:pPr>
              <w:rPr>
                <w:rFonts w:ascii="Tahoma" w:hAnsi="Tahoma" w:cs="Tahoma"/>
                <w:b/>
                <w:bCs/>
                <w:color w:val="FF950E"/>
                <w:sz w:val="20"/>
                <w:szCs w:val="20"/>
              </w:rPr>
            </w:pPr>
            <w:r w:rsidRPr="00D87ADC">
              <w:rPr>
                <w:noProof/>
                <w:color w:val="FF950E"/>
              </w:rPr>
              <w:drawing>
                <wp:inline distT="0" distB="0" distL="0" distR="0" wp14:anchorId="527046F4" wp14:editId="385ED6D5">
                  <wp:extent cx="852805" cy="688975"/>
                  <wp:effectExtent l="0" t="0" r="4445" b="0"/>
                  <wp:docPr id="79" name="Picture 7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rsidR="00960F03" w:rsidRPr="00D87ADC" w:rsidRDefault="00960F03" w:rsidP="0086038B">
            <w:pPr>
              <w:rPr>
                <w:rFonts w:ascii="Tahoma" w:hAnsi="Tahoma"/>
                <w:b/>
                <w:color w:val="FF950E"/>
              </w:rPr>
            </w:pPr>
            <w:r w:rsidRPr="00D87ADC">
              <w:rPr>
                <w:rFonts w:ascii="Tahoma" w:hAnsi="Tahoma"/>
                <w:b/>
                <w:color w:val="FF950E"/>
              </w:rPr>
              <w:t xml:space="preserve">Complete </w:t>
            </w:r>
            <w:r w:rsidRPr="00D87ADC">
              <w:rPr>
                <w:rFonts w:ascii="Tahoma" w:hAnsi="Tahoma"/>
                <w:b/>
                <w:color w:val="FF950E"/>
                <w:u w:val="single"/>
              </w:rPr>
              <w:t>Task Sheet</w:t>
            </w:r>
            <w:r w:rsidRPr="00D87ADC">
              <w:rPr>
                <w:rFonts w:ascii="Tahoma" w:hAnsi="Tahoma"/>
                <w:b/>
                <w:color w:val="FF950E"/>
              </w:rPr>
              <w:t xml:space="preserve"> on Electrical Circuits</w:t>
            </w:r>
          </w:p>
        </w:tc>
      </w:tr>
      <w:tr w:rsidR="001B690C"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1B690C" w:rsidRPr="00D87ADC" w:rsidRDefault="00B97AB8" w:rsidP="00716AA4">
            <w:pPr>
              <w:rPr>
                <w:rFonts w:ascii="Calibri" w:hAnsi="Calibri"/>
                <w:noProof/>
                <w:color w:val="FF950E"/>
              </w:rPr>
            </w:pPr>
            <w:r w:rsidRPr="00D87ADC">
              <w:rPr>
                <w:rFonts w:ascii="Calibri" w:hAnsi="Calibri"/>
                <w:noProof/>
                <w:color w:val="FF950E"/>
              </w:rPr>
              <w:drawing>
                <wp:inline distT="0" distB="0" distL="0" distR="0" wp14:anchorId="29647B34" wp14:editId="0ED73ADB">
                  <wp:extent cx="1030605" cy="82931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82931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1B690C" w:rsidRPr="00D87ADC" w:rsidRDefault="00B97AB8" w:rsidP="00F105A1">
            <w:pPr>
              <w:pStyle w:val="SLIDE2"/>
              <w:rPr>
                <w:color w:val="FF950E"/>
              </w:rPr>
            </w:pPr>
            <w:r w:rsidRPr="00D87ADC">
              <w:rPr>
                <w:b/>
                <w:color w:val="FF950E"/>
              </w:rPr>
              <w:t>19.  SLIDE 19 EXPLAIN FIGURE 17–18</w:t>
            </w:r>
            <w:r w:rsidRPr="00D87ADC">
              <w:rPr>
                <w:color w:val="FF950E"/>
              </w:rPr>
              <w:t xml:space="preserve"> The center wire is a solid color wire, meaning that the wire has no other identifying tracer or stripe color. The two end wires could be labeled “BLU/WHT,” indicating a blue wire with a white tracer or stripe</w:t>
            </w:r>
          </w:p>
        </w:tc>
      </w:tr>
      <w:tr w:rsidR="00084135"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084135" w:rsidRPr="00D87ADC" w:rsidRDefault="00084135"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084135" w:rsidRPr="00D87ADC" w:rsidRDefault="00B97AB8" w:rsidP="00F105A1">
            <w:pPr>
              <w:pStyle w:val="SLIDE2"/>
              <w:rPr>
                <w:color w:val="FF950E"/>
              </w:rPr>
            </w:pPr>
            <w:r w:rsidRPr="00D87ADC">
              <w:rPr>
                <w:b/>
                <w:color w:val="FF950E"/>
              </w:rPr>
              <w:t>20.  SLIDE 20 EXPLAIN FIGURE 17–19</w:t>
            </w:r>
            <w:r w:rsidRPr="00D87ADC">
              <w:rPr>
                <w:color w:val="FF950E"/>
              </w:rPr>
              <w:t xml:space="preserve"> Typical section of a wiring diagram. Notice that wire color changes at connection C210. “0.8”represents metric wire size in square millimeters.</w:t>
            </w:r>
          </w:p>
        </w:tc>
      </w:tr>
      <w:tr w:rsidR="00B97AB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B97AB8" w:rsidRPr="00D87ADC" w:rsidRDefault="00B97AB8" w:rsidP="0086038B">
            <w:pPr>
              <w:pStyle w:val="NoSpacing"/>
              <w:rPr>
                <w:rFonts w:ascii="Arial Black" w:hAnsi="Arial Black"/>
                <w:b/>
                <w:color w:val="B3000B"/>
              </w:rPr>
            </w:pPr>
            <w:r w:rsidRPr="00D87ADC">
              <w:rPr>
                <w:noProof/>
                <w:color w:val="B3000B"/>
              </w:rPr>
              <w:lastRenderedPageBreak/>
              <w:drawing>
                <wp:inline distT="0" distB="0" distL="0" distR="0" wp14:anchorId="71F9A98A" wp14:editId="11EA0600">
                  <wp:extent cx="695960" cy="682625"/>
                  <wp:effectExtent l="0" t="0" r="8890" b="3175"/>
                  <wp:docPr id="73" name="Picture 7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B97AB8" w:rsidRPr="00D87ADC" w:rsidRDefault="00B97AB8" w:rsidP="0086038B">
            <w:pPr>
              <w:pStyle w:val="CurrAsset"/>
              <w:rPr>
                <w:bCs/>
                <w:color w:val="B3000B"/>
              </w:rPr>
            </w:pPr>
            <w:r w:rsidRPr="00D87ADC">
              <w:rPr>
                <w:color w:val="B3000B"/>
                <w:u w:val="single"/>
              </w:rPr>
              <w:t>DEMONSTRATION:</w:t>
            </w:r>
            <w:r w:rsidRPr="00D87ADC">
              <w:rPr>
                <w:color w:val="B3000B"/>
              </w:rPr>
              <w:t xml:space="preserve"> Procure a wiring harness to show students various colors of wires in harness </w:t>
            </w:r>
          </w:p>
        </w:tc>
      </w:tr>
      <w:tr w:rsidR="00B97AB8"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B97AB8" w:rsidRPr="00D87ADC" w:rsidRDefault="00B97AB8" w:rsidP="00716AA4">
            <w:pPr>
              <w:rPr>
                <w:rFonts w:ascii="Calibri" w:hAnsi="Calibri"/>
                <w:noProof/>
                <w:color w:val="FF950E"/>
              </w:rPr>
            </w:pPr>
            <w:r w:rsidRPr="00D87ADC">
              <w:rPr>
                <w:rFonts w:ascii="Calibri" w:hAnsi="Calibri"/>
                <w:noProof/>
                <w:color w:val="FF950E"/>
              </w:rPr>
              <w:drawing>
                <wp:inline distT="0" distB="0" distL="0" distR="0" wp14:anchorId="59F4F302" wp14:editId="251B78BB">
                  <wp:extent cx="1030605" cy="82931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82931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B97AB8" w:rsidRPr="00D87ADC" w:rsidRDefault="00B97AB8" w:rsidP="00F105A1">
            <w:pPr>
              <w:pStyle w:val="SLIDE2"/>
              <w:rPr>
                <w:b/>
                <w:color w:val="FF950E"/>
              </w:rPr>
            </w:pPr>
            <w:r w:rsidRPr="00D87ADC">
              <w:rPr>
                <w:b/>
                <w:color w:val="FF950E"/>
              </w:rPr>
              <w:t xml:space="preserve">20.  SLIDE 20 EXPLAIN FIGURE 17–20 </w:t>
            </w:r>
            <w:r w:rsidRPr="00D87ADC">
              <w:rPr>
                <w:color w:val="FF950E"/>
              </w:rPr>
              <w:t>Electrical and electronic symbols used in automotive wiring and circuit diagrams. Both the conventional and the global symbols are shown side-by-side to make reading schematics easier. The global symbols are used by many vehicle manufacturers.</w:t>
            </w:r>
          </w:p>
        </w:tc>
      </w:tr>
      <w:tr w:rsidR="00960F03"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960F03" w:rsidRPr="00D87ADC" w:rsidRDefault="00960F03" w:rsidP="0086038B">
            <w:pPr>
              <w:overflowPunct w:val="0"/>
              <w:autoSpaceDE w:val="0"/>
              <w:autoSpaceDN w:val="0"/>
              <w:adjustRightInd w:val="0"/>
              <w:textAlignment w:val="baseline"/>
              <w:rPr>
                <w:rFonts w:ascii="Tahoma" w:hAnsi="Tahoma" w:cs="Tahoma"/>
                <w:b/>
                <w:bCs/>
                <w:color w:val="008000"/>
              </w:rPr>
            </w:pPr>
            <w:r w:rsidRPr="00D87ADC">
              <w:rPr>
                <w:noProof/>
                <w:color w:val="008000"/>
              </w:rPr>
              <w:drawing>
                <wp:inline distT="0" distB="0" distL="0" distR="0" wp14:anchorId="29F37214" wp14:editId="7B6C426D">
                  <wp:extent cx="675640" cy="668655"/>
                  <wp:effectExtent l="0" t="0" r="0" b="0"/>
                  <wp:docPr id="77" name="Picture 7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87ADC">
              <w:rPr>
                <w:noProof/>
                <w:color w:val="008000"/>
              </w:rPr>
              <w:drawing>
                <wp:inline distT="0" distB="0" distL="0" distR="0" wp14:anchorId="033D55A6" wp14:editId="630B7321">
                  <wp:extent cx="546100" cy="586740"/>
                  <wp:effectExtent l="0" t="0" r="6350" b="3810"/>
                  <wp:docPr id="76" name="Picture 7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960F03" w:rsidRPr="00D87ADC" w:rsidRDefault="00960F03" w:rsidP="0086038B">
            <w:pPr>
              <w:pStyle w:val="CurrAsset"/>
              <w:rPr>
                <w:color w:val="008000"/>
                <w:u w:val="single"/>
              </w:rPr>
            </w:pPr>
            <w:r w:rsidRPr="00D87ADC">
              <w:rPr>
                <w:color w:val="008000"/>
                <w:u w:val="single"/>
              </w:rPr>
              <w:t>DISCUSSION:</w:t>
            </w:r>
            <w:r w:rsidRPr="00D87ADC">
              <w:rPr>
                <w:color w:val="008000"/>
              </w:rPr>
              <w:t xml:space="preserve"> Have the students talk about the various colors of the wires in a wiring harness. What is the significance of different colors? </w:t>
            </w: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pStyle w:val="NoSpacing"/>
              <w:rPr>
                <w:rFonts w:ascii="Tahoma" w:hAnsi="Tahoma" w:cs="Tahoma"/>
                <w:b/>
                <w:bCs/>
                <w:color w:val="B3000B"/>
                <w:sz w:val="22"/>
                <w:szCs w:val="22"/>
              </w:rPr>
            </w:pPr>
            <w:r w:rsidRPr="00D87ADC">
              <w:rPr>
                <w:noProof/>
                <w:color w:val="B3000B"/>
              </w:rPr>
              <w:drawing>
                <wp:inline distT="0" distB="0" distL="0" distR="0" wp14:anchorId="494CB12D" wp14:editId="1E35E351">
                  <wp:extent cx="695960" cy="682625"/>
                  <wp:effectExtent l="0" t="0" r="8890" b="3175"/>
                  <wp:docPr id="81" name="Picture 8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075288" w:rsidRPr="00D87ADC" w:rsidRDefault="00075288" w:rsidP="0086038B">
            <w:pPr>
              <w:pStyle w:val="CurrAsset"/>
              <w:rPr>
                <w:b w:val="0"/>
                <w:bCs/>
                <w:color w:val="B3000B"/>
              </w:rPr>
            </w:pPr>
            <w:r w:rsidRPr="00D87ADC">
              <w:rPr>
                <w:color w:val="B3000B"/>
                <w:u w:val="single"/>
              </w:rPr>
              <w:t>DEMONSTRATION:</w:t>
            </w:r>
            <w:r w:rsidRPr="00D87ADC">
              <w:rPr>
                <w:color w:val="B3000B"/>
              </w:rPr>
              <w:t xml:space="preserve"> Show students how to use a copy of a wiring diagram and highlighter to trace circuits for testing or repair.</w:t>
            </w:r>
          </w:p>
        </w:tc>
      </w:tr>
      <w:tr w:rsidR="00960F03"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960F03" w:rsidRPr="00D87ADC" w:rsidRDefault="00960F03" w:rsidP="0086038B">
            <w:pPr>
              <w:overflowPunct w:val="0"/>
              <w:autoSpaceDE w:val="0"/>
              <w:autoSpaceDN w:val="0"/>
              <w:adjustRightInd w:val="0"/>
              <w:textAlignment w:val="baseline"/>
              <w:rPr>
                <w:rFonts w:ascii="Tahoma" w:hAnsi="Tahoma" w:cs="Tahoma"/>
                <w:b/>
                <w:bCs/>
                <w:color w:val="008000"/>
              </w:rPr>
            </w:pPr>
            <w:r w:rsidRPr="00D87ADC">
              <w:rPr>
                <w:noProof/>
                <w:color w:val="008000"/>
              </w:rPr>
              <w:drawing>
                <wp:inline distT="0" distB="0" distL="0" distR="0" wp14:anchorId="145E5758" wp14:editId="0249984D">
                  <wp:extent cx="675640" cy="668655"/>
                  <wp:effectExtent l="0" t="0" r="0" b="0"/>
                  <wp:docPr id="75" name="Picture 7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87ADC">
              <w:rPr>
                <w:noProof/>
                <w:color w:val="008000"/>
              </w:rPr>
              <w:drawing>
                <wp:inline distT="0" distB="0" distL="0" distR="0" wp14:anchorId="5C646078" wp14:editId="11D5B2AA">
                  <wp:extent cx="546100" cy="586740"/>
                  <wp:effectExtent l="0" t="0" r="6350" b="3810"/>
                  <wp:docPr id="74" name="Picture 7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960F03" w:rsidRPr="00D87ADC" w:rsidRDefault="00960F03" w:rsidP="00960F03">
            <w:pPr>
              <w:pStyle w:val="CurrAsset"/>
              <w:rPr>
                <w:color w:val="008000"/>
              </w:rPr>
            </w:pPr>
            <w:r w:rsidRPr="00D87ADC">
              <w:rPr>
                <w:color w:val="008000"/>
                <w:u w:val="single"/>
              </w:rPr>
              <w:t>DISCUSSION:</w:t>
            </w:r>
            <w:r w:rsidRPr="00D87ADC">
              <w:rPr>
                <w:color w:val="008000"/>
              </w:rPr>
              <w:t xml:space="preserve"> Have students discuss the symbols used to indicate male and female connectors.  Why is battery side of connector female &amp; not male?  What do shorter and longer lines on battery symbol mean? How is wiring shown?</w:t>
            </w: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overflowPunct w:val="0"/>
              <w:autoSpaceDE w:val="0"/>
              <w:autoSpaceDN w:val="0"/>
              <w:adjustRightInd w:val="0"/>
              <w:textAlignment w:val="baseline"/>
              <w:rPr>
                <w:rFonts w:ascii="Tahoma" w:hAnsi="Tahoma" w:cs="Tahoma"/>
                <w:b/>
                <w:noProof/>
                <w:color w:val="FF950E"/>
                <w:sz w:val="22"/>
                <w:szCs w:val="22"/>
                <w:lang w:eastAsia="ja-JP"/>
              </w:rPr>
            </w:pPr>
            <w:r w:rsidRPr="00D87ADC">
              <w:rPr>
                <w:noProof/>
                <w:color w:val="FF950E"/>
              </w:rPr>
              <w:drawing>
                <wp:inline distT="0" distB="0" distL="0" distR="0" wp14:anchorId="4E33F0C9" wp14:editId="39A91E5F">
                  <wp:extent cx="852805" cy="688975"/>
                  <wp:effectExtent l="0" t="0" r="4445" b="0"/>
                  <wp:docPr id="82" name="Picture 8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075288" w:rsidRPr="00D87ADC" w:rsidRDefault="00075288" w:rsidP="0086038B">
            <w:pPr>
              <w:pStyle w:val="CurrAsset"/>
              <w:rPr>
                <w:bCs/>
                <w:color w:val="FF950E"/>
              </w:rPr>
            </w:pPr>
            <w:r w:rsidRPr="00D87ADC">
              <w:rPr>
                <w:color w:val="FF950E"/>
                <w:u w:val="single"/>
              </w:rPr>
              <w:t>LAB HANDS-ON TASK:</w:t>
            </w:r>
            <w:r w:rsidRPr="00D87ADC">
              <w:rPr>
                <w:color w:val="FF950E"/>
              </w:rPr>
              <w:t xml:space="preserve"> Students complete </w:t>
            </w:r>
            <w:r w:rsidRPr="00D87ADC">
              <w:rPr>
                <w:color w:val="FF950E"/>
                <w:u w:val="single"/>
              </w:rPr>
              <w:t xml:space="preserve">Worksheet </w:t>
            </w:r>
            <w:r w:rsidRPr="00D87ADC">
              <w:rPr>
                <w:color w:val="FF950E"/>
              </w:rPr>
              <w:t xml:space="preserve">on Highlighting Wiring Diagrams </w:t>
            </w:r>
          </w:p>
        </w:tc>
      </w:tr>
      <w:tr w:rsidR="00960F03"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960F03" w:rsidRPr="00D87ADC" w:rsidRDefault="00960F03" w:rsidP="00716AA4">
            <w:pPr>
              <w:rPr>
                <w:rFonts w:ascii="Calibri" w:hAnsi="Calibri"/>
                <w:noProof/>
                <w:color w:val="FF950E"/>
              </w:rPr>
            </w:pPr>
            <w:r w:rsidRPr="00D87ADC">
              <w:rPr>
                <w:rFonts w:ascii="Calibri" w:hAnsi="Calibri"/>
                <w:noProof/>
                <w:color w:val="FF950E"/>
              </w:rPr>
              <w:drawing>
                <wp:inline distT="0" distB="0" distL="0" distR="0" wp14:anchorId="27FEE3B3" wp14:editId="787224EA">
                  <wp:extent cx="1030605" cy="829310"/>
                  <wp:effectExtent l="0" t="0" r="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82931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960F03" w:rsidRPr="00D87ADC" w:rsidRDefault="00960F03" w:rsidP="00F105A1">
            <w:pPr>
              <w:pStyle w:val="SLIDE2"/>
              <w:rPr>
                <w:color w:val="FF950E"/>
              </w:rPr>
            </w:pPr>
            <w:r w:rsidRPr="00D87ADC">
              <w:rPr>
                <w:b/>
                <w:color w:val="FF950E"/>
              </w:rPr>
              <w:t xml:space="preserve">21.  SLIDE 21 EXPLAIN Figure 17-21 </w:t>
            </w:r>
            <w:r w:rsidR="00075288" w:rsidRPr="00D87ADC">
              <w:rPr>
                <w:color w:val="FF950E"/>
              </w:rPr>
              <w:t>EG</w:t>
            </w:r>
            <w:r w:rsidRPr="00D87ADC">
              <w:rPr>
                <w:color w:val="FF950E"/>
              </w:rPr>
              <w:t xml:space="preserve"> of common causes of open circuits. Some of these causes are often difficult to find.</w:t>
            </w:r>
          </w:p>
          <w:p w:rsidR="00075288" w:rsidRPr="00D87ADC" w:rsidRDefault="00075288" w:rsidP="00F105A1">
            <w:pPr>
              <w:pStyle w:val="SLIDE2"/>
              <w:rPr>
                <w:b/>
                <w:color w:val="FF950E"/>
              </w:rPr>
            </w:pPr>
            <w:r w:rsidRPr="00D87ADC">
              <w:rPr>
                <w:b/>
                <w:color w:val="FF950E"/>
              </w:rPr>
              <w:t xml:space="preserve">22.  SLIDE 22 EXPLAIN FIGURE 17–22 </w:t>
            </w:r>
            <w:r w:rsidRPr="00D87ADC">
              <w:rPr>
                <w:color w:val="FF950E"/>
              </w:rPr>
              <w:t>short circuit permits electrical current to bypass some or all of resistance</w:t>
            </w:r>
          </w:p>
          <w:p w:rsidR="00075288" w:rsidRPr="00D87ADC" w:rsidRDefault="00075288" w:rsidP="00F105A1">
            <w:pPr>
              <w:pStyle w:val="SLIDE2"/>
              <w:rPr>
                <w:b/>
                <w:color w:val="FF950E"/>
              </w:rPr>
            </w:pPr>
            <w:r w:rsidRPr="00D87ADC">
              <w:rPr>
                <w:b/>
                <w:color w:val="FF950E"/>
              </w:rPr>
              <w:t xml:space="preserve">23.  SLIDE 23 EXPLAIN FIGURE 17–23 </w:t>
            </w:r>
            <w:r w:rsidRPr="00D87ADC">
              <w:rPr>
                <w:color w:val="FF950E"/>
              </w:rPr>
              <w:t>fuse or circuit breaker opens circuit to prevent possible overheating damage in event of a short circuit.</w:t>
            </w:r>
          </w:p>
        </w:tc>
      </w:tr>
      <w:tr w:rsidR="00960F03"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960F03" w:rsidRPr="00D87ADC" w:rsidRDefault="00075288" w:rsidP="00716AA4">
            <w:pPr>
              <w:rPr>
                <w:rFonts w:ascii="Calibri" w:hAnsi="Calibri"/>
                <w:noProof/>
                <w:color w:val="FF950E"/>
              </w:rPr>
            </w:pPr>
            <w:r w:rsidRPr="00D87ADC">
              <w:rPr>
                <w:rFonts w:ascii="Calibri" w:hAnsi="Calibri"/>
                <w:noProof/>
                <w:color w:val="FF950E"/>
              </w:rPr>
              <w:drawing>
                <wp:inline distT="0" distB="0" distL="0" distR="0" wp14:anchorId="4DFF0B82" wp14:editId="4C6966A6">
                  <wp:extent cx="1030605" cy="829310"/>
                  <wp:effectExtent l="0" t="0" r="0" b="889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82931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960F03" w:rsidRPr="00D87ADC" w:rsidRDefault="00075288" w:rsidP="00F105A1">
            <w:pPr>
              <w:pStyle w:val="SLIDE2"/>
              <w:rPr>
                <w:b/>
                <w:color w:val="FF950E"/>
              </w:rPr>
            </w:pPr>
            <w:r w:rsidRPr="00D87ADC">
              <w:rPr>
                <w:b/>
                <w:color w:val="FF950E"/>
              </w:rPr>
              <w:t xml:space="preserve">24.  SLIDE 24 EXPLAIN FIGURE 17–24 </w:t>
            </w:r>
            <w:r w:rsidRPr="00D87ADC">
              <w:rPr>
                <w:color w:val="FF950E"/>
              </w:rPr>
              <w:t>short-to-ground affects power side of circuit. Current flows directly to ground return, bypassing some or all of electrical loads in circuit. There is no current in circuit past short. Short-to-ground will also cause fuse to blow.</w:t>
            </w: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pStyle w:val="NoSpacing"/>
              <w:rPr>
                <w:rFonts w:ascii="Tahoma" w:hAnsi="Tahoma" w:cs="Tahoma"/>
                <w:b/>
                <w:bCs/>
                <w:noProof/>
                <w:color w:val="B3000B"/>
                <w:sz w:val="22"/>
                <w:szCs w:val="22"/>
                <w:lang w:eastAsia="ja-JP"/>
              </w:rPr>
            </w:pPr>
            <w:r w:rsidRPr="00D87ADC">
              <w:rPr>
                <w:noProof/>
                <w:color w:val="B3000B"/>
              </w:rPr>
              <w:lastRenderedPageBreak/>
              <w:drawing>
                <wp:inline distT="0" distB="0" distL="0" distR="0" wp14:anchorId="0293C1C7" wp14:editId="797DB01A">
                  <wp:extent cx="695960" cy="682625"/>
                  <wp:effectExtent l="0" t="0" r="8890" b="3175"/>
                  <wp:docPr id="69" name="Picture 6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075288" w:rsidRPr="00D87ADC" w:rsidRDefault="00075288" w:rsidP="0086038B">
            <w:pPr>
              <w:pStyle w:val="CurrAsset"/>
              <w:rPr>
                <w:color w:val="B3000B"/>
                <w:u w:val="single"/>
              </w:rPr>
            </w:pPr>
            <w:r w:rsidRPr="00D87ADC">
              <w:rPr>
                <w:color w:val="B3000B"/>
                <w:sz w:val="28"/>
                <w:szCs w:val="28"/>
                <w:u w:val="single"/>
              </w:rPr>
              <w:t>DEMONSTRATION:</w:t>
            </w:r>
            <w:r w:rsidRPr="00D87ADC">
              <w:rPr>
                <w:color w:val="B3000B"/>
              </w:rPr>
              <w:t xml:space="preserve"> Demo basic electrical circuit on </w:t>
            </w:r>
            <w:r w:rsidRPr="00D87ADC">
              <w:rPr>
                <w:color w:val="B3000B"/>
                <w:u w:val="single"/>
              </w:rPr>
              <w:t>TRAINER. S</w:t>
            </w:r>
            <w:r w:rsidRPr="00D87ADC">
              <w:rPr>
                <w:color w:val="B3000B"/>
              </w:rPr>
              <w:t xml:space="preserve">how (Figure 4-1)what happens when circuit is shorted to ground </w:t>
            </w:r>
          </w:p>
        </w:tc>
      </w:tr>
      <w:tr w:rsidR="00075288" w:rsidTr="00E62E39">
        <w:tblPrEx>
          <w:tblBorders>
            <w:top w:val="none" w:sz="0" w:space="0" w:color="auto"/>
          </w:tblBorders>
        </w:tblPrEx>
        <w:trPr>
          <w:trHeight w:val="576"/>
        </w:trPr>
        <w:tc>
          <w:tcPr>
            <w:tcW w:w="2881" w:type="dxa"/>
            <w:tcBorders>
              <w:left w:val="single" w:sz="4" w:space="0" w:color="000000"/>
              <w:bottom w:val="nil"/>
              <w:right w:val="single" w:sz="4" w:space="0" w:color="000000"/>
            </w:tcBorders>
          </w:tcPr>
          <w:p w:rsidR="00075288" w:rsidRPr="00D87ADC" w:rsidRDefault="00075288" w:rsidP="0086038B">
            <w:pPr>
              <w:pStyle w:val="NoSpacing"/>
              <w:rPr>
                <w:color w:val="FF950E"/>
              </w:rPr>
            </w:pPr>
            <w:r w:rsidRPr="00D87ADC">
              <w:rPr>
                <w:rFonts w:ascii="Calibri" w:hAnsi="Calibri"/>
                <w:noProof/>
                <w:color w:val="FF950E"/>
              </w:rPr>
              <w:drawing>
                <wp:inline distT="0" distB="0" distL="0" distR="0" wp14:anchorId="65D9DA38" wp14:editId="7195822A">
                  <wp:extent cx="805180" cy="655320"/>
                  <wp:effectExtent l="0" t="0" r="0" b="0"/>
                  <wp:docPr id="84" name="Picture 8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xplai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79" w:type="dxa"/>
            <w:tcBorders>
              <w:left w:val="single" w:sz="4" w:space="0" w:color="000000"/>
              <w:bottom w:val="nil"/>
              <w:right w:val="single" w:sz="4" w:space="0" w:color="000000"/>
            </w:tcBorders>
          </w:tcPr>
          <w:p w:rsidR="00075288" w:rsidRPr="00D87ADC" w:rsidRDefault="00075288" w:rsidP="00F105A1">
            <w:pPr>
              <w:pStyle w:val="SLIDE2"/>
              <w:rPr>
                <w:color w:val="FF950E"/>
              </w:rPr>
            </w:pPr>
            <w:r w:rsidRPr="00D87ADC">
              <w:rPr>
                <w:b/>
                <w:bCs/>
                <w:color w:val="FF950E"/>
              </w:rPr>
              <w:t>25.  SLIDE 25 EXPLAIN</w:t>
            </w:r>
            <w:r w:rsidRPr="00D87ADC">
              <w:rPr>
                <w:color w:val="FF950E"/>
              </w:rPr>
              <w:t xml:space="preserve"> </w:t>
            </w:r>
            <w:r w:rsidRPr="00D87ADC">
              <w:rPr>
                <w:b/>
                <w:color w:val="FF950E"/>
              </w:rPr>
              <w:t>FIGURE 17–25</w:t>
            </w:r>
            <w:r w:rsidRPr="00D87ADC">
              <w:rPr>
                <w:color w:val="FF950E"/>
              </w:rPr>
              <w:t xml:space="preserve"> A technician-made fused jumper lead, which is equipped with a red 10-ampere fuse. This fused jumper wire uses terminals for testing circuits at a connector instead of alligator clips.</w:t>
            </w: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pStyle w:val="NoSpacing"/>
              <w:rPr>
                <w:rFonts w:ascii="Tahoma" w:hAnsi="Tahoma" w:cs="Tahoma"/>
                <w:b/>
                <w:bCs/>
                <w:noProof/>
                <w:color w:val="FF950E"/>
                <w:sz w:val="22"/>
                <w:szCs w:val="22"/>
                <w:lang w:eastAsia="ja-JP"/>
              </w:rPr>
            </w:pPr>
            <w:r w:rsidRPr="00D87ADC">
              <w:rPr>
                <w:noProof/>
                <w:color w:val="FF950E"/>
              </w:rPr>
              <w:drawing>
                <wp:anchor distT="0" distB="0" distL="114300" distR="114300" simplePos="0" relativeHeight="251659264" behindDoc="1" locked="0" layoutInCell="1" allowOverlap="1" wp14:anchorId="0FAF6DB6" wp14:editId="58109AAF">
                  <wp:simplePos x="0" y="0"/>
                  <wp:positionH relativeFrom="column">
                    <wp:posOffset>-341</wp:posOffset>
                  </wp:positionH>
                  <wp:positionV relativeFrom="paragraph">
                    <wp:posOffset>2132</wp:posOffset>
                  </wp:positionV>
                  <wp:extent cx="852805" cy="688975"/>
                  <wp:effectExtent l="0" t="0" r="4445" b="0"/>
                  <wp:wrapTight wrapText="bothSides">
                    <wp:wrapPolygon edited="0">
                      <wp:start x="0" y="0"/>
                      <wp:lineTo x="0" y="20903"/>
                      <wp:lineTo x="21230" y="20903"/>
                      <wp:lineTo x="21230" y="0"/>
                      <wp:lineTo x="0" y="0"/>
                    </wp:wrapPolygon>
                  </wp:wrapTight>
                  <wp:docPr id="68" name="Picture 6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79" w:type="dxa"/>
            <w:tcBorders>
              <w:left w:val="single" w:sz="4" w:space="0" w:color="000000"/>
              <w:right w:val="single" w:sz="4" w:space="0" w:color="000000"/>
            </w:tcBorders>
          </w:tcPr>
          <w:p w:rsidR="00075288" w:rsidRPr="00D87ADC" w:rsidRDefault="00075288" w:rsidP="0086038B">
            <w:pPr>
              <w:pStyle w:val="CurrAsset"/>
              <w:rPr>
                <w:color w:val="FF950E"/>
                <w:u w:val="single"/>
              </w:rPr>
            </w:pPr>
            <w:r w:rsidRPr="00D87ADC">
              <w:rPr>
                <w:color w:val="FF950E"/>
                <w:u w:val="single"/>
              </w:rPr>
              <w:t>TRAINER TASK:</w:t>
            </w:r>
            <w:r w:rsidRPr="00D87ADC">
              <w:rPr>
                <w:color w:val="FF950E"/>
              </w:rPr>
              <w:t xml:space="preserve"> Allow students to blow fuse by creating a short circuit, observing what it takes to create short circuit  </w:t>
            </w: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pStyle w:val="NOTE"/>
              <w:rPr>
                <w:color w:val="B3000B"/>
              </w:rPr>
            </w:pPr>
            <w:r w:rsidRPr="00D87ADC">
              <w:rPr>
                <w:noProof/>
                <w:color w:val="B3000B"/>
              </w:rPr>
              <w:drawing>
                <wp:inline distT="0" distB="0" distL="0" distR="0" wp14:anchorId="100B14ED" wp14:editId="142E8A6A">
                  <wp:extent cx="695960" cy="682625"/>
                  <wp:effectExtent l="0" t="0" r="8890" b="3175"/>
                  <wp:docPr id="87" name="Picture 8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D87ADC">
              <w:rPr>
                <w:color w:val="B3000B"/>
              </w:rPr>
              <w:t xml:space="preserve"> </w:t>
            </w:r>
          </w:p>
        </w:tc>
        <w:tc>
          <w:tcPr>
            <w:tcW w:w="6479" w:type="dxa"/>
            <w:tcBorders>
              <w:left w:val="single" w:sz="4" w:space="0" w:color="000000"/>
              <w:right w:val="single" w:sz="4" w:space="0" w:color="000000"/>
            </w:tcBorders>
          </w:tcPr>
          <w:p w:rsidR="00075288" w:rsidRPr="00D87ADC" w:rsidRDefault="00075288" w:rsidP="0086038B">
            <w:pPr>
              <w:pStyle w:val="CurrAsset"/>
              <w:rPr>
                <w:color w:val="B3000B"/>
              </w:rPr>
            </w:pPr>
            <w:r w:rsidRPr="00D87ADC">
              <w:rPr>
                <w:color w:val="B3000B"/>
                <w:sz w:val="28"/>
                <w:szCs w:val="28"/>
                <w:u w:val="single"/>
              </w:rPr>
              <w:t>DEMONSTRATION</w:t>
            </w:r>
            <w:r w:rsidRPr="00D87ADC">
              <w:rPr>
                <w:color w:val="B3000B"/>
                <w:u w:val="single"/>
              </w:rPr>
              <w:t>:</w:t>
            </w:r>
            <w:r w:rsidRPr="00D87ADC">
              <w:rPr>
                <w:color w:val="B3000B"/>
              </w:rPr>
              <w:t xml:space="preserve"> Show students how to test a circuit with a fused jumper</w:t>
            </w:r>
          </w:p>
          <w:p w:rsidR="00075288" w:rsidRPr="00D87ADC" w:rsidRDefault="00075288" w:rsidP="0086038B">
            <w:pPr>
              <w:pStyle w:val="SLIDEHEADER"/>
              <w:rPr>
                <w:color w:val="B3000B"/>
              </w:rPr>
            </w:pPr>
          </w:p>
        </w:tc>
      </w:tr>
      <w:tr w:rsidR="00075288"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075288" w:rsidRPr="00D87ADC" w:rsidRDefault="00075288" w:rsidP="0086038B">
            <w:pPr>
              <w:pStyle w:val="NoSpacing"/>
              <w:rPr>
                <w:rFonts w:ascii="Tahoma" w:hAnsi="Tahoma" w:cs="Tahoma"/>
                <w:b/>
                <w:bCs/>
                <w:color w:val="008000"/>
              </w:rPr>
            </w:pPr>
            <w:r w:rsidRPr="00D87ADC">
              <w:rPr>
                <w:noProof/>
                <w:color w:val="008000"/>
              </w:rPr>
              <w:drawing>
                <wp:inline distT="0" distB="0" distL="0" distR="0" wp14:anchorId="5880AE77" wp14:editId="5BB200A4">
                  <wp:extent cx="675640" cy="668655"/>
                  <wp:effectExtent l="0" t="0" r="0" b="0"/>
                  <wp:docPr id="86" name="Picture 8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87ADC">
              <w:rPr>
                <w:noProof/>
                <w:color w:val="008000"/>
              </w:rPr>
              <w:drawing>
                <wp:inline distT="0" distB="0" distL="0" distR="0" wp14:anchorId="56CF859E" wp14:editId="7245E9C5">
                  <wp:extent cx="628015" cy="682625"/>
                  <wp:effectExtent l="0" t="0" r="635" b="3175"/>
                  <wp:docPr id="85" name="Picture 8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8015"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075288" w:rsidRPr="00D87ADC" w:rsidRDefault="00075288" w:rsidP="0086038B">
            <w:pPr>
              <w:pStyle w:val="CurrAsset"/>
              <w:rPr>
                <w:color w:val="008000"/>
              </w:rPr>
            </w:pPr>
            <w:r w:rsidRPr="00D87ADC">
              <w:rPr>
                <w:color w:val="008000"/>
                <w:sz w:val="28"/>
                <w:szCs w:val="28"/>
                <w:u w:val="single"/>
              </w:rPr>
              <w:t>DISCUSSION:</w:t>
            </w:r>
            <w:r w:rsidRPr="00D87ADC">
              <w:rPr>
                <w:color w:val="008000"/>
              </w:rPr>
              <w:t xml:space="preserve"> DISCUSS uses of fused jumper wire. If a device works when connected to a fused jumper wire, what is determined? </w:t>
            </w:r>
          </w:p>
        </w:tc>
      </w:tr>
      <w:tr w:rsidR="00075288"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075288" w:rsidRPr="00D87ADC" w:rsidRDefault="00DE6051" w:rsidP="00716AA4">
            <w:pPr>
              <w:rPr>
                <w:rFonts w:ascii="Calibri" w:hAnsi="Calibri"/>
                <w:noProof/>
                <w:color w:val="FF950E"/>
              </w:rPr>
            </w:pPr>
            <w:r w:rsidRPr="00D87ADC">
              <w:rPr>
                <w:rFonts w:ascii="Calibri" w:hAnsi="Calibri"/>
                <w:noProof/>
                <w:color w:val="FF950E"/>
              </w:rPr>
              <w:drawing>
                <wp:inline distT="0" distB="0" distL="0" distR="0" wp14:anchorId="7F260F91" wp14:editId="7230282E">
                  <wp:extent cx="804545" cy="65849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075288" w:rsidRPr="00D87ADC" w:rsidRDefault="00DE6051" w:rsidP="00F105A1">
            <w:pPr>
              <w:pStyle w:val="SLIDE2"/>
              <w:rPr>
                <w:b/>
                <w:color w:val="FF950E"/>
              </w:rPr>
            </w:pPr>
            <w:r w:rsidRPr="00D87ADC">
              <w:rPr>
                <w:b/>
                <w:color w:val="FF950E"/>
              </w:rPr>
              <w:t>26.  SLIDE 26 EXPLAIN</w:t>
            </w:r>
            <w:r w:rsidRPr="00D87ADC">
              <w:rPr>
                <w:color w:val="FF950E"/>
              </w:rPr>
              <w:t xml:space="preserve"> </w:t>
            </w:r>
            <w:r w:rsidRPr="00D87ADC">
              <w:rPr>
                <w:b/>
                <w:color w:val="FF950E"/>
              </w:rPr>
              <w:t xml:space="preserve">FIGURE 14–26 </w:t>
            </w:r>
            <w:r w:rsidRPr="00D87ADC">
              <w:rPr>
                <w:color w:val="FF950E"/>
              </w:rPr>
              <w:t>Testing a fuse with a test light. If the fuse is good, the test light should light on both sides (power side and load side) of the fuse.</w:t>
            </w:r>
          </w:p>
        </w:tc>
      </w:tr>
      <w:tr w:rsidR="00CC1B6A" w:rsidRPr="0077053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C1B6A" w:rsidRPr="00D87ADC" w:rsidRDefault="00CC1B6A" w:rsidP="0086038B">
            <w:pPr>
              <w:pStyle w:val="NoSpacing"/>
              <w:rPr>
                <w:rFonts w:ascii="Tahoma" w:hAnsi="Tahoma" w:cs="Tahoma"/>
                <w:b/>
                <w:bCs/>
                <w:color w:val="B3000B"/>
              </w:rPr>
            </w:pPr>
            <w:r w:rsidRPr="00D87ADC">
              <w:rPr>
                <w:noProof/>
                <w:color w:val="B3000B"/>
              </w:rPr>
              <w:drawing>
                <wp:inline distT="0" distB="0" distL="0" distR="0" wp14:anchorId="3C826C50" wp14:editId="72821FC9">
                  <wp:extent cx="695960" cy="682625"/>
                  <wp:effectExtent l="0" t="0" r="8890" b="3175"/>
                  <wp:docPr id="92" name="Picture 9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C1B6A" w:rsidRPr="00D87ADC" w:rsidRDefault="00CC1B6A" w:rsidP="0086038B">
            <w:pPr>
              <w:pStyle w:val="CurrAsset"/>
              <w:rPr>
                <w:color w:val="B3000B"/>
              </w:rPr>
            </w:pPr>
            <w:r w:rsidRPr="00D87ADC">
              <w:rPr>
                <w:color w:val="B3000B"/>
                <w:u w:val="single"/>
              </w:rPr>
              <w:t>DEMONSTRATION:</w:t>
            </w:r>
            <w:r w:rsidRPr="00D87ADC">
              <w:rPr>
                <w:color w:val="B3000B"/>
              </w:rPr>
              <w:t xml:space="preserve"> Non-powered test light will show only whether current is available. It cannot determine how much current or exact voltage available.  Demonstrate a continuity test light for students &amp; discuss when it should be used.</w:t>
            </w:r>
          </w:p>
        </w:tc>
      </w:tr>
      <w:tr w:rsidR="00CC1B6A" w:rsidRPr="00EA6A2F"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C1B6A" w:rsidRPr="00D87ADC" w:rsidRDefault="00CC1B6A" w:rsidP="0086038B">
            <w:pPr>
              <w:pStyle w:val="NoSpacing"/>
              <w:rPr>
                <w:rFonts w:ascii="Arial Black" w:hAnsi="Arial Black"/>
                <w:b/>
                <w:color w:val="0084D1"/>
                <w:sz w:val="20"/>
                <w:szCs w:val="20"/>
              </w:rPr>
            </w:pPr>
            <w:r w:rsidRPr="00D87ADC">
              <w:rPr>
                <w:noProof/>
                <w:color w:val="0084D1"/>
              </w:rPr>
              <w:drawing>
                <wp:inline distT="0" distB="0" distL="0" distR="0" wp14:anchorId="050A635A" wp14:editId="7A921496">
                  <wp:extent cx="682625" cy="668655"/>
                  <wp:effectExtent l="0" t="0" r="3175" b="0"/>
                  <wp:docPr id="91" name="Picture 9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structorNot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2625" cy="66865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C1B6A" w:rsidRPr="00D87ADC" w:rsidRDefault="00CC1B6A" w:rsidP="0086038B">
            <w:pPr>
              <w:pStyle w:val="CurrAsset"/>
              <w:rPr>
                <w:color w:val="0084D1"/>
              </w:rPr>
            </w:pPr>
            <w:r w:rsidRPr="00D87ADC">
              <w:rPr>
                <w:color w:val="0084D1"/>
              </w:rPr>
              <w:t>Test lamps should not be used on any circuits connected to a PCM due to voltages used in electronic components</w:t>
            </w:r>
          </w:p>
        </w:tc>
      </w:tr>
      <w:tr w:rsidR="00CC1B6A" w:rsidRPr="0077053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C1B6A" w:rsidRPr="00D87ADC" w:rsidRDefault="00CC1B6A" w:rsidP="0086038B">
            <w:pPr>
              <w:pStyle w:val="NoSpacing"/>
              <w:rPr>
                <w:color w:val="008000"/>
              </w:rPr>
            </w:pPr>
            <w:r w:rsidRPr="00D87ADC">
              <w:rPr>
                <w:noProof/>
                <w:color w:val="008000"/>
              </w:rPr>
              <w:drawing>
                <wp:inline distT="0" distB="0" distL="0" distR="0" wp14:anchorId="512CB4BA" wp14:editId="3B1E35B0">
                  <wp:extent cx="675640" cy="675640"/>
                  <wp:effectExtent l="0" t="0" r="0" b="0"/>
                  <wp:docPr id="90" name="Picture 9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im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tbl>
            <w:tblPr>
              <w:tblpPr w:leftFromText="45" w:rightFromText="45" w:vertAnchor="text" w:horzAnchor="margin" w:tblpY="-29"/>
              <w:tblOverlap w:val="never"/>
              <w:tblW w:w="0" w:type="auto"/>
              <w:tblCellSpacing w:w="15" w:type="dxa"/>
              <w:tblLayout w:type="fixed"/>
              <w:tblCellMar>
                <w:left w:w="0" w:type="dxa"/>
                <w:right w:w="0" w:type="dxa"/>
              </w:tblCellMar>
              <w:tblLook w:val="04A0" w:firstRow="1" w:lastRow="0" w:firstColumn="1" w:lastColumn="0" w:noHBand="0" w:noVBand="1"/>
            </w:tblPr>
            <w:tblGrid>
              <w:gridCol w:w="6396"/>
            </w:tblGrid>
            <w:tr w:rsidR="00CC1B6A" w:rsidRPr="00D87ADC" w:rsidTr="0086038B">
              <w:trPr>
                <w:tblCellSpacing w:w="15" w:type="dxa"/>
              </w:trPr>
              <w:tc>
                <w:tcPr>
                  <w:tcW w:w="6336" w:type="dxa"/>
                  <w:vAlign w:val="center"/>
                  <w:hideMark/>
                </w:tcPr>
                <w:p w:rsidR="00CC1B6A" w:rsidRPr="00D87ADC" w:rsidRDefault="00D87ADC" w:rsidP="0086038B">
                  <w:pPr>
                    <w:rPr>
                      <w:rFonts w:ascii="Arial Black" w:hAnsi="Arial Black"/>
                      <w:b/>
                      <w:color w:val="008000"/>
                      <w:sz w:val="28"/>
                    </w:rPr>
                  </w:pPr>
                  <w:hyperlink r:id="rId42" w:tgtFrame="mainFrame" w:history="1">
                    <w:r w:rsidR="00CC1B6A" w:rsidRPr="00D87ADC">
                      <w:rPr>
                        <w:rStyle w:val="Hyperlink"/>
                        <w:rFonts w:ascii="Arial Black" w:hAnsi="Arial Black" w:cs="Arial"/>
                        <w:b/>
                        <w:color w:val="008000"/>
                        <w:szCs w:val="18"/>
                      </w:rPr>
                      <w:t>Circuit Test, Test Light (View)</w:t>
                    </w:r>
                  </w:hyperlink>
                  <w:hyperlink r:id="rId43" w:tgtFrame="_blank" w:history="1">
                    <w:r w:rsidR="00CC1B6A" w:rsidRPr="00D87ADC">
                      <w:rPr>
                        <w:rStyle w:val="Hyperlink"/>
                        <w:rFonts w:ascii="Arial Black" w:hAnsi="Arial Black" w:cs="Arial"/>
                        <w:b/>
                        <w:color w:val="008000"/>
                        <w:szCs w:val="18"/>
                      </w:rPr>
                      <w:t xml:space="preserve"> (Download)</w:t>
                    </w:r>
                  </w:hyperlink>
                </w:p>
              </w:tc>
            </w:tr>
          </w:tbl>
          <w:p w:rsidR="00CC1B6A" w:rsidRPr="00D87ADC" w:rsidRDefault="00CC1B6A" w:rsidP="0086038B">
            <w:pPr>
              <w:pStyle w:val="CurrAsset"/>
              <w:rPr>
                <w:color w:val="008000"/>
              </w:rPr>
            </w:pPr>
          </w:p>
        </w:tc>
      </w:tr>
      <w:tr w:rsidR="00DE605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DE6051" w:rsidRPr="00D87ADC" w:rsidRDefault="008A3314" w:rsidP="00716AA4">
            <w:pPr>
              <w:rPr>
                <w:rFonts w:ascii="Calibri" w:hAnsi="Calibri"/>
                <w:noProof/>
                <w:color w:val="FF950E"/>
              </w:rPr>
            </w:pPr>
            <w:r w:rsidRPr="00D87ADC">
              <w:rPr>
                <w:rFonts w:ascii="Calibri" w:hAnsi="Calibri"/>
                <w:noProof/>
                <w:color w:val="FF950E"/>
              </w:rPr>
              <w:drawing>
                <wp:inline distT="0" distB="0" distL="0" distR="0" wp14:anchorId="10FE6CEB" wp14:editId="0BA52DE5">
                  <wp:extent cx="804545" cy="6584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DE6051" w:rsidRPr="00D87ADC" w:rsidRDefault="008A3314" w:rsidP="00F105A1">
            <w:pPr>
              <w:pStyle w:val="SLIDE2"/>
              <w:rPr>
                <w:b/>
                <w:color w:val="FF950E"/>
              </w:rPr>
            </w:pPr>
            <w:r w:rsidRPr="00D87ADC">
              <w:rPr>
                <w:b/>
                <w:color w:val="FF950E"/>
              </w:rPr>
              <w:t xml:space="preserve">26.  SLIDE 26 EXPLAIN FIGURE 17–27 </w:t>
            </w:r>
            <w:r w:rsidRPr="00D87ADC">
              <w:rPr>
                <w:color w:val="FF950E"/>
              </w:rPr>
              <w:t>test light can be used to locate an open in a circuit. Note that the test light is grounded at a different location than the circuit itself.</w:t>
            </w:r>
          </w:p>
        </w:tc>
      </w:tr>
      <w:tr w:rsidR="00DE605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DE6051" w:rsidRPr="00D87ADC" w:rsidRDefault="008A3314" w:rsidP="00716AA4">
            <w:pPr>
              <w:rPr>
                <w:rFonts w:ascii="Calibri" w:hAnsi="Calibri"/>
                <w:noProof/>
                <w:color w:val="FF950E"/>
              </w:rPr>
            </w:pPr>
            <w:r w:rsidRPr="00D87ADC">
              <w:rPr>
                <w:rFonts w:ascii="Calibri" w:hAnsi="Calibri"/>
                <w:noProof/>
                <w:color w:val="FF950E"/>
              </w:rPr>
              <w:lastRenderedPageBreak/>
              <w:drawing>
                <wp:inline distT="0" distB="0" distL="0" distR="0" wp14:anchorId="5ADE5859" wp14:editId="1EF023FA">
                  <wp:extent cx="804545" cy="658495"/>
                  <wp:effectExtent l="0" t="0" r="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DE6051" w:rsidRPr="00D87ADC" w:rsidRDefault="008A3314" w:rsidP="00B97AB8">
            <w:pPr>
              <w:pStyle w:val="SLIDE2"/>
              <w:ind w:left="0" w:firstLine="0"/>
              <w:rPr>
                <w:rFonts w:ascii="Arial Black" w:hAnsi="Arial Black"/>
                <w:b/>
                <w:bCs/>
                <w:color w:val="FF950E"/>
              </w:rPr>
            </w:pPr>
            <w:r w:rsidRPr="00D87ADC">
              <w:rPr>
                <w:rFonts w:ascii="Arial Black" w:hAnsi="Arial Black"/>
                <w:b/>
                <w:bCs/>
                <w:color w:val="FF950E"/>
              </w:rPr>
              <w:t>EXPLAIN CHART 17-1 Common symbols &amp; abbreviations used on digital meters.</w:t>
            </w:r>
          </w:p>
        </w:tc>
      </w:tr>
      <w:tr w:rsidR="008A3314"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8A3314" w:rsidRPr="00D87ADC" w:rsidRDefault="008A3314"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8A3314" w:rsidRPr="00D87ADC" w:rsidRDefault="008A3314" w:rsidP="00F105A1">
            <w:pPr>
              <w:pStyle w:val="SLIDE2"/>
              <w:rPr>
                <w:color w:val="FF950E"/>
              </w:rPr>
            </w:pPr>
            <w:r w:rsidRPr="00D87ADC">
              <w:rPr>
                <w:b/>
                <w:color w:val="FF950E"/>
              </w:rPr>
              <w:t>27.  SLIDE 27 EXPLAIN FIGURE 17–28</w:t>
            </w:r>
            <w:r w:rsidRPr="00D87ADC">
              <w:rPr>
                <w:color w:val="FF950E"/>
              </w:rPr>
              <w:t xml:space="preserve"> digital multimeter. The black meter lead always is placed in the COM terminal. The red meter test lead should be in the volt-ohm terminal except when measuring current in amperes.</w:t>
            </w:r>
          </w:p>
        </w:tc>
      </w:tr>
      <w:tr w:rsidR="008A3314"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8A3314" w:rsidRPr="00D87ADC" w:rsidRDefault="008A3314" w:rsidP="0086038B">
            <w:pPr>
              <w:overflowPunct w:val="0"/>
              <w:autoSpaceDE w:val="0"/>
              <w:autoSpaceDN w:val="0"/>
              <w:adjustRightInd w:val="0"/>
              <w:textAlignment w:val="baseline"/>
              <w:rPr>
                <w:rFonts w:ascii="Tahoma" w:hAnsi="Tahoma" w:cs="Tahoma"/>
                <w:b/>
                <w:bCs/>
                <w:color w:val="B3000B"/>
              </w:rPr>
            </w:pPr>
            <w:r w:rsidRPr="00D87ADC">
              <w:rPr>
                <w:noProof/>
                <w:color w:val="B3000B"/>
              </w:rPr>
              <w:drawing>
                <wp:inline distT="0" distB="0" distL="0" distR="0" wp14:anchorId="7DA0F8E5" wp14:editId="2379698C">
                  <wp:extent cx="695960" cy="682625"/>
                  <wp:effectExtent l="0" t="0" r="8890" b="3175"/>
                  <wp:docPr id="96" name="Picture 9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8A3314" w:rsidRPr="00D87ADC" w:rsidRDefault="008A3314" w:rsidP="0086038B">
            <w:pPr>
              <w:pStyle w:val="CurrAsset"/>
              <w:rPr>
                <w:color w:val="B3000B"/>
                <w:u w:val="single"/>
              </w:rPr>
            </w:pPr>
            <w:r w:rsidRPr="00D87ADC">
              <w:rPr>
                <w:color w:val="B3000B"/>
                <w:sz w:val="28"/>
                <w:szCs w:val="28"/>
                <w:u w:val="single"/>
              </w:rPr>
              <w:t>DEMONSTRATE</w:t>
            </w:r>
            <w:r w:rsidRPr="00D87ADC">
              <w:rPr>
                <w:color w:val="B3000B"/>
              </w:rPr>
              <w:t xml:space="preserve"> </w:t>
            </w:r>
            <w:smartTag w:uri="urn:schemas-microsoft-com:office:smarttags" w:element="Street">
              <w:smartTag w:uri="urn:schemas-microsoft-com:office:smarttags" w:element="address">
                <w:r w:rsidRPr="00D87ADC">
                  <w:rPr>
                    <w:color w:val="B3000B"/>
                  </w:rPr>
                  <w:t>proper way</w:t>
                </w:r>
              </w:smartTag>
            </w:smartTag>
            <w:r w:rsidRPr="00D87ADC">
              <w:rPr>
                <w:color w:val="B3000B"/>
              </w:rPr>
              <w:t xml:space="preserve"> to connect test leads to DMM.  Point out input terminals on DMM &amp; functions. Tell students that reading on wrong input could destroy meter</w:t>
            </w:r>
          </w:p>
        </w:tc>
      </w:tr>
      <w:tr w:rsidR="008A3314"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8A3314" w:rsidRPr="00D87ADC" w:rsidRDefault="008A3314" w:rsidP="0086038B">
            <w:pPr>
              <w:overflowPunct w:val="0"/>
              <w:autoSpaceDE w:val="0"/>
              <w:autoSpaceDN w:val="0"/>
              <w:adjustRightInd w:val="0"/>
              <w:textAlignment w:val="baseline"/>
              <w:rPr>
                <w:rFonts w:ascii="Calibri" w:hAnsi="Calibri"/>
                <w:color w:val="008000"/>
              </w:rPr>
            </w:pPr>
            <w:r w:rsidRPr="00D87ADC">
              <w:rPr>
                <w:noProof/>
                <w:color w:val="008000"/>
              </w:rPr>
              <w:drawing>
                <wp:inline distT="0" distB="0" distL="0" distR="0" wp14:anchorId="03D2D92F" wp14:editId="4AE291D4">
                  <wp:extent cx="777875" cy="770890"/>
                  <wp:effectExtent l="0" t="0" r="3175" b="0"/>
                  <wp:docPr id="95" name="Picture 9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imati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77875" cy="77089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tbl>
            <w:tblPr>
              <w:tblW w:w="5652" w:type="dxa"/>
              <w:tblCellSpacing w:w="15" w:type="dxa"/>
              <w:tblLayout w:type="fixed"/>
              <w:tblCellMar>
                <w:left w:w="0" w:type="dxa"/>
                <w:right w:w="0" w:type="dxa"/>
              </w:tblCellMar>
              <w:tblLook w:val="0000" w:firstRow="0" w:lastRow="0" w:firstColumn="0" w:lastColumn="0" w:noHBand="0" w:noVBand="0"/>
            </w:tblPr>
            <w:tblGrid>
              <w:gridCol w:w="5652"/>
            </w:tblGrid>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45" w:tgtFrame="_blank" w:history="1">
                    <w:r w:rsidR="008A3314" w:rsidRPr="00D87ADC">
                      <w:rPr>
                        <w:rFonts w:ascii="Arial Black" w:hAnsi="Arial Black"/>
                        <w:color w:val="008000"/>
                        <w:u w:val="single"/>
                      </w:rPr>
                      <w:t>Measure Battery Voltage Drop</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46" w:tgtFrame="_blank" w:history="1">
                    <w:r w:rsidR="008A3314" w:rsidRPr="00D87ADC">
                      <w:rPr>
                        <w:rFonts w:ascii="Arial Black" w:hAnsi="Arial Black"/>
                        <w:color w:val="008000"/>
                        <w:u w:val="single"/>
                      </w:rPr>
                      <w:t>Meter Usage Battery Volt Check</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47" w:tgtFrame="_blank" w:history="1">
                    <w:r w:rsidR="008A3314" w:rsidRPr="00D87ADC">
                      <w:rPr>
                        <w:rFonts w:ascii="Arial Black" w:hAnsi="Arial Black"/>
                        <w:color w:val="008000"/>
                        <w:u w:val="single"/>
                      </w:rPr>
                      <w:t>Meter Usage Check CAN Circuit</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48" w:tgtFrame="_blank" w:history="1">
                    <w:r w:rsidR="008A3314" w:rsidRPr="00D87ADC">
                      <w:rPr>
                        <w:rFonts w:ascii="Arial Black" w:hAnsi="Arial Black"/>
                        <w:color w:val="008000"/>
                        <w:u w:val="single"/>
                      </w:rPr>
                      <w:t>Meter Usage Measure Amps</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49" w:tgtFrame="_blank" w:history="1">
                    <w:r w:rsidR="008A3314" w:rsidRPr="00D87ADC">
                      <w:rPr>
                        <w:rFonts w:ascii="Arial Black" w:hAnsi="Arial Black"/>
                        <w:color w:val="008000"/>
                        <w:u w:val="single"/>
                      </w:rPr>
                      <w:t>Meter Usage Measure Frequency</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50" w:tgtFrame="_blank" w:history="1">
                    <w:r w:rsidR="008A3314" w:rsidRPr="00D87ADC">
                      <w:rPr>
                        <w:rFonts w:ascii="Arial Black" w:hAnsi="Arial Black"/>
                        <w:color w:val="008000"/>
                        <w:u w:val="single"/>
                      </w:rPr>
                      <w:t>Meter Usage Measure Ohms</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51" w:tgtFrame="_blank" w:history="1">
                    <w:r w:rsidR="008A3314" w:rsidRPr="00D87ADC">
                      <w:rPr>
                        <w:rFonts w:ascii="Arial Black" w:hAnsi="Arial Black"/>
                        <w:color w:val="008000"/>
                        <w:u w:val="single"/>
                      </w:rPr>
                      <w:t>Meter Usage Measure Volts</w:t>
                    </w:r>
                  </w:hyperlink>
                </w:p>
              </w:tc>
            </w:tr>
            <w:tr w:rsidR="00D87ADC" w:rsidRPr="00D87ADC" w:rsidTr="0086038B">
              <w:trPr>
                <w:tblCellSpacing w:w="15" w:type="dxa"/>
              </w:trPr>
              <w:tc>
                <w:tcPr>
                  <w:tcW w:w="5592" w:type="dxa"/>
                  <w:vAlign w:val="center"/>
                </w:tcPr>
                <w:p w:rsidR="008A3314" w:rsidRPr="00D87ADC" w:rsidRDefault="00D87ADC" w:rsidP="0086038B">
                  <w:pPr>
                    <w:rPr>
                      <w:rFonts w:ascii="Arial Black" w:hAnsi="Arial Black"/>
                      <w:color w:val="008000"/>
                    </w:rPr>
                  </w:pPr>
                  <w:hyperlink r:id="rId52" w:tgtFrame="_blank" w:history="1">
                    <w:r w:rsidR="008A3314" w:rsidRPr="00D87ADC">
                      <w:rPr>
                        <w:rFonts w:ascii="Arial Black" w:hAnsi="Arial Black"/>
                        <w:color w:val="008000"/>
                        <w:u w:val="single"/>
                      </w:rPr>
                      <w:t>Meter Usage Testing Diode</w:t>
                    </w:r>
                  </w:hyperlink>
                </w:p>
              </w:tc>
            </w:tr>
          </w:tbl>
          <w:p w:rsidR="008A3314" w:rsidRPr="00D87ADC" w:rsidRDefault="008A3314" w:rsidP="0086038B">
            <w:pPr>
              <w:pStyle w:val="SLIDE2"/>
              <w:rPr>
                <w:b/>
                <w:color w:val="008000"/>
              </w:rPr>
            </w:pPr>
          </w:p>
        </w:tc>
      </w:tr>
      <w:tr w:rsidR="008A3314" w:rsidRPr="0077053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8A3314" w:rsidRPr="00D87ADC" w:rsidRDefault="008A3314" w:rsidP="0086038B">
            <w:pPr>
              <w:pStyle w:val="NoSpacing"/>
              <w:rPr>
                <w:rFonts w:ascii="Tahoma" w:hAnsi="Tahoma" w:cs="Tahoma"/>
                <w:b/>
                <w:bCs/>
                <w:color w:val="008000"/>
              </w:rPr>
            </w:pPr>
            <w:r w:rsidRPr="00D87ADC">
              <w:rPr>
                <w:noProof/>
                <w:color w:val="008000"/>
              </w:rPr>
              <w:drawing>
                <wp:inline distT="0" distB="0" distL="0" distR="0" wp14:anchorId="71013CDE" wp14:editId="5788FC18">
                  <wp:extent cx="675640" cy="668655"/>
                  <wp:effectExtent l="0" t="0" r="0" b="0"/>
                  <wp:docPr id="97" name="Picture 9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iscuss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8A3314" w:rsidRPr="00D87ADC" w:rsidRDefault="008A3314" w:rsidP="0086038B">
            <w:pPr>
              <w:pStyle w:val="CurrAsset"/>
              <w:rPr>
                <w:color w:val="008000"/>
              </w:rPr>
            </w:pPr>
            <w:r w:rsidRPr="00D87ADC">
              <w:rPr>
                <w:color w:val="008000"/>
                <w:sz w:val="28"/>
                <w:szCs w:val="28"/>
                <w:u w:val="single"/>
              </w:rPr>
              <w:t>DISCUSSION:</w:t>
            </w:r>
            <w:r w:rsidRPr="00D87ADC">
              <w:rPr>
                <w:color w:val="008000"/>
              </w:rPr>
              <w:t xml:space="preserve"> Have students discuss various scales and settings on a DMM. What is reason that test results using a DMM are more accurate?  Discuss the Autorange features</w:t>
            </w:r>
          </w:p>
        </w:tc>
      </w:tr>
      <w:tr w:rsidR="008A3314"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8A3314" w:rsidRPr="00D87ADC" w:rsidRDefault="008A3314" w:rsidP="00716AA4">
            <w:pPr>
              <w:rPr>
                <w:rFonts w:ascii="Calibri" w:hAnsi="Calibri"/>
                <w:noProof/>
                <w:color w:val="FF950E"/>
              </w:rPr>
            </w:pPr>
            <w:r w:rsidRPr="00D87ADC">
              <w:rPr>
                <w:rFonts w:ascii="Calibri" w:hAnsi="Calibri"/>
                <w:noProof/>
                <w:color w:val="FF950E"/>
              </w:rPr>
              <w:drawing>
                <wp:inline distT="0" distB="0" distL="0" distR="0" wp14:anchorId="3D3C10D7" wp14:editId="445EE611">
                  <wp:extent cx="804545" cy="658495"/>
                  <wp:effectExtent l="0" t="0" r="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8A3314" w:rsidRPr="00D87ADC" w:rsidRDefault="00F105A1" w:rsidP="00F105A1">
            <w:pPr>
              <w:pStyle w:val="SLIDE2"/>
              <w:rPr>
                <w:b/>
                <w:color w:val="FF950E"/>
              </w:rPr>
            </w:pPr>
            <w:r w:rsidRPr="00D87ADC">
              <w:rPr>
                <w:b/>
                <w:color w:val="FF950E"/>
              </w:rPr>
              <w:t>28</w:t>
            </w:r>
            <w:r w:rsidR="008A3314" w:rsidRPr="00D87ADC">
              <w:rPr>
                <w:b/>
                <w:color w:val="FF950E"/>
              </w:rPr>
              <w:t xml:space="preserve">.  SLIDE </w:t>
            </w:r>
            <w:r w:rsidRPr="00D87ADC">
              <w:rPr>
                <w:b/>
                <w:color w:val="FF950E"/>
              </w:rPr>
              <w:t>28</w:t>
            </w:r>
            <w:r w:rsidR="008A3314" w:rsidRPr="00D87ADC">
              <w:rPr>
                <w:b/>
                <w:color w:val="FF950E"/>
              </w:rPr>
              <w:t xml:space="preserve"> EXPLAIN FIGURE 17–29</w:t>
            </w:r>
            <w:r w:rsidR="008A3314" w:rsidRPr="00D87ADC">
              <w:rPr>
                <w:color w:val="FF950E"/>
              </w:rPr>
              <w:t xml:space="preserve"> Typical digital multimeter (DMM) set to read DC volts.</w:t>
            </w:r>
          </w:p>
        </w:tc>
      </w:tr>
      <w:tr w:rsidR="00F105A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105A1" w:rsidRPr="00D87ADC" w:rsidRDefault="00F105A1"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F105A1" w:rsidRPr="00D87ADC" w:rsidRDefault="00F105A1" w:rsidP="00F105A1">
            <w:pPr>
              <w:pStyle w:val="SLIDE2"/>
              <w:rPr>
                <w:b/>
                <w:color w:val="FF950E"/>
              </w:rPr>
            </w:pPr>
            <w:r w:rsidRPr="00D87ADC">
              <w:rPr>
                <w:b/>
                <w:color w:val="FF950E"/>
              </w:rPr>
              <w:t xml:space="preserve">29.  SLIDE 29 EXPLAIN FIGURE 17-30 </w:t>
            </w:r>
            <w:r w:rsidRPr="00D87ADC">
              <w:rPr>
                <w:color w:val="FF950E"/>
              </w:rPr>
              <w:t xml:space="preserve">(a) typical autoranging digital multimeter automatically selects proper scale to read voltage being tested. The scale selected is usually displayed on meter face. Note that display indicates “4,” meaning that this range can read up to 4 volts.   (b) </w:t>
            </w:r>
            <w:proofErr w:type="gramStart"/>
            <w:r w:rsidRPr="00D87ADC">
              <w:rPr>
                <w:color w:val="FF950E"/>
              </w:rPr>
              <w:t>typical</w:t>
            </w:r>
            <w:proofErr w:type="gramEnd"/>
            <w:r w:rsidRPr="00D87ADC">
              <w:rPr>
                <w:color w:val="FF950E"/>
              </w:rPr>
              <w:t xml:space="preserve"> autoranging digital multimeter automatically selects proper scale to read voltage being tested. The scale selected is usually displayed on meter face. The range is now set to the 40 volt scale, meaning that the meter can read up to 40 volts on the scale. Any </w:t>
            </w:r>
            <w:r w:rsidRPr="00D87ADC">
              <w:rPr>
                <w:color w:val="FF950E"/>
              </w:rPr>
              <w:lastRenderedPageBreak/>
              <w:t>reading above this level will cause the meter to reset to a higher scale. If not set on autoranging, the meter display would indicate OL if a reading exceeds limit of scale selected</w:t>
            </w:r>
          </w:p>
        </w:tc>
      </w:tr>
      <w:tr w:rsidR="00F105A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105A1" w:rsidRPr="00D87ADC" w:rsidRDefault="00F105A1" w:rsidP="00716AA4">
            <w:pPr>
              <w:rPr>
                <w:rFonts w:ascii="Calibri" w:hAnsi="Calibri"/>
                <w:noProof/>
                <w:color w:val="FF950E"/>
              </w:rPr>
            </w:pPr>
            <w:r w:rsidRPr="00D87ADC">
              <w:rPr>
                <w:rFonts w:ascii="Calibri" w:hAnsi="Calibri"/>
                <w:noProof/>
                <w:color w:val="FF950E"/>
              </w:rPr>
              <w:lastRenderedPageBreak/>
              <w:drawing>
                <wp:inline distT="0" distB="0" distL="0" distR="0" wp14:anchorId="07ACEB7A" wp14:editId="0FD25DDF">
                  <wp:extent cx="804545" cy="65849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105A1" w:rsidRPr="00D87ADC" w:rsidRDefault="00F105A1" w:rsidP="00F105A1">
            <w:pPr>
              <w:pStyle w:val="SLIDE2"/>
              <w:rPr>
                <w:b/>
                <w:color w:val="FF950E"/>
              </w:rPr>
            </w:pPr>
            <w:r w:rsidRPr="00D87ADC">
              <w:rPr>
                <w:b/>
                <w:color w:val="FF950E"/>
              </w:rPr>
              <w:t xml:space="preserve">30.  SLIDE 30 EXPLAIN Figure 17–31 </w:t>
            </w:r>
            <w:r w:rsidRPr="00D87ADC">
              <w:rPr>
                <w:color w:val="FF950E"/>
              </w:rPr>
              <w:t>Using a DMM set to read ohms (Ω) to test this light bulb. Meter reads resistance of filament</w:t>
            </w:r>
          </w:p>
        </w:tc>
      </w:tr>
      <w:tr w:rsidR="00F105A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105A1" w:rsidRPr="00D87ADC" w:rsidRDefault="00F105A1" w:rsidP="0086038B">
            <w:pPr>
              <w:rPr>
                <w:rFonts w:ascii="Calibri" w:hAnsi="Calibri"/>
                <w:noProof/>
                <w:color w:val="0084D1"/>
              </w:rPr>
            </w:pPr>
            <w:r w:rsidRPr="00D87ADC">
              <w:rPr>
                <w:rFonts w:ascii="Calibri" w:hAnsi="Calibri"/>
                <w:noProof/>
                <w:color w:val="0084D1"/>
              </w:rPr>
              <w:drawing>
                <wp:inline distT="0" distB="0" distL="0" distR="0" wp14:anchorId="1467F07B" wp14:editId="7281688F">
                  <wp:extent cx="682625" cy="670560"/>
                  <wp:effectExtent l="0" t="0" r="317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2625" cy="6705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105A1" w:rsidRPr="00D87ADC" w:rsidRDefault="00F105A1" w:rsidP="0086038B">
            <w:pPr>
              <w:pStyle w:val="SLIDE2"/>
              <w:ind w:left="0" w:firstLine="0"/>
              <w:rPr>
                <w:rFonts w:ascii="Arial Black" w:hAnsi="Arial Black"/>
                <w:b/>
                <w:bCs/>
                <w:color w:val="0084D1"/>
              </w:rPr>
            </w:pPr>
            <w:r w:rsidRPr="00D87ADC">
              <w:rPr>
                <w:rFonts w:ascii="Arial Black" w:hAnsi="Arial Black"/>
                <w:b/>
                <w:bCs/>
                <w:color w:val="0084D1"/>
              </w:rPr>
              <w:t>OVER LIMIT DISPLAY DOES NOT MEAN THE METER IS READING “NOTHING”</w:t>
            </w:r>
          </w:p>
        </w:tc>
      </w:tr>
      <w:tr w:rsidR="00F105A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105A1" w:rsidRPr="00D87ADC" w:rsidRDefault="00F105A1" w:rsidP="00716AA4">
            <w:pPr>
              <w:rPr>
                <w:rFonts w:ascii="Calibri" w:hAnsi="Calibri"/>
                <w:noProof/>
                <w:color w:val="FF950E"/>
              </w:rPr>
            </w:pPr>
            <w:r w:rsidRPr="00D87ADC">
              <w:rPr>
                <w:rFonts w:ascii="Calibri" w:hAnsi="Calibri"/>
                <w:noProof/>
                <w:color w:val="FF950E"/>
              </w:rPr>
              <w:drawing>
                <wp:inline distT="0" distB="0" distL="0" distR="0" wp14:anchorId="699539E5" wp14:editId="1CDB0173">
                  <wp:extent cx="804545" cy="658495"/>
                  <wp:effectExtent l="0" t="0" r="0" b="825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105A1" w:rsidRPr="00D87ADC" w:rsidRDefault="00F105A1" w:rsidP="00F105A1">
            <w:pPr>
              <w:pStyle w:val="SLIDE2"/>
              <w:rPr>
                <w:color w:val="FF950E"/>
              </w:rPr>
            </w:pPr>
            <w:r w:rsidRPr="00D87ADC">
              <w:rPr>
                <w:b/>
                <w:color w:val="FF950E"/>
              </w:rPr>
              <w:t>31.  SLIDE 31 EXPLAIN FIGURE 17–32</w:t>
            </w:r>
            <w:r w:rsidRPr="00D87ADC">
              <w:rPr>
                <w:color w:val="FF950E"/>
              </w:rPr>
              <w:t xml:space="preserve"> Many DMM can have display indicate zero to compensate for test lead resistance. (1) Connect leads in v and COM meter terminals. (2) Select 2 scale. (3) Touch 2 meter leads together. (4) Push “zero” </w:t>
            </w:r>
            <w:proofErr w:type="gramStart"/>
            <w:r w:rsidRPr="00D87ADC">
              <w:rPr>
                <w:color w:val="FF950E"/>
              </w:rPr>
              <w:t>or ”</w:t>
            </w:r>
            <w:proofErr w:type="gramEnd"/>
            <w:r w:rsidRPr="00D87ADC">
              <w:rPr>
                <w:color w:val="FF950E"/>
              </w:rPr>
              <w:t>relative” button on meter. (5) Meter display will now indicate zero ohms of resistance.</w:t>
            </w:r>
          </w:p>
        </w:tc>
      </w:tr>
      <w:tr w:rsidR="00F105A1"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105A1" w:rsidRPr="00D87ADC" w:rsidRDefault="00CD5A86" w:rsidP="00716AA4">
            <w:pPr>
              <w:rPr>
                <w:rFonts w:ascii="Calibri" w:hAnsi="Calibri"/>
                <w:noProof/>
                <w:color w:val="FF950E"/>
              </w:rPr>
            </w:pPr>
            <w:r w:rsidRPr="00D87ADC">
              <w:rPr>
                <w:rFonts w:ascii="Calibri" w:hAnsi="Calibri"/>
                <w:noProof/>
                <w:color w:val="FF950E"/>
              </w:rPr>
              <w:drawing>
                <wp:inline distT="0" distB="0" distL="0" distR="0" wp14:anchorId="18D36AE7" wp14:editId="01B8D665">
                  <wp:extent cx="804545" cy="658495"/>
                  <wp:effectExtent l="0" t="0" r="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105A1" w:rsidRPr="00D87ADC" w:rsidRDefault="00F105A1" w:rsidP="00F105A1">
            <w:pPr>
              <w:pStyle w:val="SLIDE2"/>
              <w:rPr>
                <w:color w:val="FF950E"/>
              </w:rPr>
            </w:pPr>
            <w:r w:rsidRPr="00D87ADC">
              <w:rPr>
                <w:b/>
                <w:bCs/>
                <w:color w:val="FF950E"/>
              </w:rPr>
              <w:t>31.  SLIDE 31 EXPLAIN F</w:t>
            </w:r>
            <w:r w:rsidRPr="00D87ADC">
              <w:rPr>
                <w:b/>
                <w:color w:val="FF950E"/>
              </w:rPr>
              <w:t>IGURE 17–33</w:t>
            </w:r>
            <w:r w:rsidRPr="00D87ADC">
              <w:rPr>
                <w:color w:val="FF950E"/>
              </w:rPr>
              <w:t xml:space="preserve"> Measuring the current flow required by a horn requires that the ammeter be connected to the circuit in series and the horn button be depressed by an assistant.</w:t>
            </w:r>
          </w:p>
        </w:tc>
      </w:tr>
      <w:tr w:rsidR="00CD5A8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overflowPunct w:val="0"/>
              <w:autoSpaceDE w:val="0"/>
              <w:autoSpaceDN w:val="0"/>
              <w:adjustRightInd w:val="0"/>
              <w:textAlignment w:val="baseline"/>
              <w:rPr>
                <w:b/>
                <w:bCs/>
                <w:color w:val="FF950E"/>
              </w:rPr>
            </w:pPr>
            <w:r w:rsidRPr="00D87ADC">
              <w:rPr>
                <w:noProof/>
                <w:color w:val="FF950E"/>
              </w:rPr>
              <w:drawing>
                <wp:inline distT="0" distB="0" distL="0" distR="0" wp14:anchorId="2B059631" wp14:editId="105FA3CF">
                  <wp:extent cx="1235075" cy="457200"/>
                  <wp:effectExtent l="0" t="0" r="3175" b="0"/>
                  <wp:docPr id="103" name="Picture 10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ech Ti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D5A86" w:rsidRPr="00D87ADC" w:rsidRDefault="00CD5A86" w:rsidP="0086038B">
            <w:pPr>
              <w:pStyle w:val="SLIDE2"/>
              <w:rPr>
                <w:b/>
                <w:color w:val="FF950E"/>
              </w:rPr>
            </w:pPr>
            <w:r w:rsidRPr="00D87ADC">
              <w:rPr>
                <w:b/>
                <w:color w:val="FF950E"/>
              </w:rPr>
              <w:t>EXPLAIN TECH TIP Fuse Your Meter Leads</w:t>
            </w:r>
          </w:p>
        </w:tc>
      </w:tr>
      <w:tr w:rsidR="00CD5A86"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CD5A86" w:rsidRPr="00D87ADC" w:rsidRDefault="00CD5A86" w:rsidP="00716AA4">
            <w:pPr>
              <w:rPr>
                <w:rFonts w:ascii="Calibri" w:hAnsi="Calibri"/>
                <w:noProof/>
                <w:color w:val="FF950E"/>
              </w:rPr>
            </w:pPr>
            <w:r w:rsidRPr="00D87ADC">
              <w:rPr>
                <w:rFonts w:ascii="Calibri" w:hAnsi="Calibri"/>
                <w:noProof/>
                <w:color w:val="FF950E"/>
              </w:rPr>
              <w:drawing>
                <wp:inline distT="0" distB="0" distL="0" distR="0" wp14:anchorId="401BE3B0" wp14:editId="08FAA637">
                  <wp:extent cx="804545" cy="658495"/>
                  <wp:effectExtent l="0" t="0" r="0" b="825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CD5A86" w:rsidRPr="00D87ADC" w:rsidRDefault="00CD5A86" w:rsidP="00CD5A86">
            <w:pPr>
              <w:pStyle w:val="SLIDE2"/>
              <w:rPr>
                <w:b/>
                <w:bCs/>
                <w:color w:val="FF950E"/>
              </w:rPr>
            </w:pPr>
            <w:r w:rsidRPr="00D87ADC">
              <w:rPr>
                <w:b/>
                <w:bCs/>
                <w:color w:val="FF950E"/>
              </w:rPr>
              <w:t xml:space="preserve">32.  SLIDE 32 EXPLAIN FIGURE 17–34 </w:t>
            </w:r>
            <w:r w:rsidRPr="00D87ADC">
              <w:rPr>
                <w:bCs/>
                <w:color w:val="FF950E"/>
              </w:rPr>
              <w:t>Note blade-type fuse holder soldered in series with one of meter leads. A 10-ampere fuse helps protect internal meter fuse (if equipped) and meter itself from damage that may result from excessive current flow if accidentally used incorrectly.</w:t>
            </w:r>
          </w:p>
        </w:tc>
      </w:tr>
      <w:tr w:rsidR="00CD5A86"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CD5A86" w:rsidRPr="00D87ADC" w:rsidRDefault="00CD5A86"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CD5A86" w:rsidRPr="00D87ADC" w:rsidRDefault="00CD5A86" w:rsidP="00CD5A86">
            <w:pPr>
              <w:pStyle w:val="SLIDE2"/>
              <w:rPr>
                <w:b/>
                <w:bCs/>
                <w:color w:val="FF950E"/>
              </w:rPr>
            </w:pPr>
            <w:r w:rsidRPr="00D87ADC">
              <w:rPr>
                <w:b/>
                <w:bCs/>
                <w:color w:val="FF950E"/>
              </w:rPr>
              <w:t xml:space="preserve">33.  SLIDE 33 EXPLAIN FIGURE 17–35 </w:t>
            </w:r>
            <w:r w:rsidRPr="00D87ADC">
              <w:rPr>
                <w:bCs/>
                <w:color w:val="FF950E"/>
              </w:rPr>
              <w:t>inductive ammeter clamp is used with all starting and charging testers to measure the current flow through the battery cables.</w:t>
            </w:r>
          </w:p>
        </w:tc>
      </w:tr>
      <w:tr w:rsidR="00CD5A86"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CD5A86" w:rsidRPr="00D87ADC" w:rsidRDefault="00CD5A86"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CD5A86" w:rsidRPr="00D87ADC" w:rsidRDefault="00CD5A86" w:rsidP="00CD5A86">
            <w:pPr>
              <w:pStyle w:val="SLIDE2"/>
              <w:rPr>
                <w:b/>
                <w:bCs/>
                <w:color w:val="FF950E"/>
              </w:rPr>
            </w:pPr>
            <w:r w:rsidRPr="00D87ADC">
              <w:rPr>
                <w:b/>
                <w:bCs/>
                <w:color w:val="FF950E"/>
              </w:rPr>
              <w:t xml:space="preserve">34.  SLIDE 34 EXPLAIN FIGURE 17–36 </w:t>
            </w:r>
            <w:r w:rsidRPr="00D87ADC">
              <w:rPr>
                <w:bCs/>
                <w:color w:val="FF950E"/>
              </w:rPr>
              <w:t>typical mini clamp-on-type digital multimeter.  This meter is capable of measuring alternating current (AC) and direct current (DC) without requiring that circuit be disconnected to install meter in series. The jaws are simply placed over wire and current flow through circuit is displayed.</w:t>
            </w:r>
          </w:p>
        </w:tc>
      </w:tr>
      <w:tr w:rsidR="00CD5A86" w:rsidRPr="003508A2"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pStyle w:val="NOTE"/>
              <w:rPr>
                <w:color w:val="0084D1"/>
              </w:rPr>
            </w:pPr>
            <w:r w:rsidRPr="00D87ADC">
              <w:rPr>
                <w:rFonts w:cs="Tahoma"/>
                <w:b w:val="0"/>
                <w:bCs w:val="0"/>
                <w:noProof/>
                <w:color w:val="0084D1"/>
                <w:sz w:val="20"/>
                <w:szCs w:val="20"/>
              </w:rPr>
              <w:lastRenderedPageBreak/>
              <w:drawing>
                <wp:inline distT="0" distB="0" distL="0" distR="0" wp14:anchorId="12C74634" wp14:editId="01DCF18A">
                  <wp:extent cx="723265" cy="368300"/>
                  <wp:effectExtent l="0" t="0" r="635" b="0"/>
                  <wp:docPr id="111" name="Picture 111"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142AFAE6" wp14:editId="4FE81323">
                  <wp:extent cx="852805" cy="688975"/>
                  <wp:effectExtent l="0" t="0" r="4445" b="0"/>
                  <wp:docPr id="110" name="Picture 1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p w:rsidR="00CD5A86" w:rsidRPr="00D87ADC" w:rsidRDefault="00CD5A86" w:rsidP="0086038B">
            <w:pPr>
              <w:pStyle w:val="NoSpacing"/>
              <w:rPr>
                <w:rFonts w:ascii="Tahoma" w:hAnsi="Tahoma" w:cs="Tahoma"/>
                <w:b/>
                <w:bCs/>
                <w:color w:val="0084D1"/>
              </w:rPr>
            </w:pPr>
          </w:p>
        </w:tc>
        <w:tc>
          <w:tcPr>
            <w:tcW w:w="6479" w:type="dxa"/>
            <w:tcBorders>
              <w:left w:val="single" w:sz="4" w:space="0" w:color="000000"/>
              <w:right w:val="single" w:sz="4" w:space="0" w:color="000000"/>
            </w:tcBorders>
          </w:tcPr>
          <w:p w:rsidR="00CD5A86" w:rsidRPr="00D87ADC" w:rsidRDefault="00CD5A86" w:rsidP="0086038B">
            <w:pPr>
              <w:pStyle w:val="CurrAsset"/>
              <w:rPr>
                <w:color w:val="0084D1"/>
              </w:rPr>
            </w:pPr>
            <w:r w:rsidRPr="00D87ADC">
              <w:rPr>
                <w:color w:val="0084D1"/>
              </w:rPr>
              <w:t xml:space="preserve">Students complete NATEF Task Sheet Check electrical circuits with a test light; determine necessary action. </w:t>
            </w:r>
          </w:p>
        </w:tc>
      </w:tr>
      <w:tr w:rsidR="00CD5A86" w:rsidRPr="007E51C1"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pStyle w:val="NOTE"/>
              <w:rPr>
                <w:color w:val="0084D1"/>
              </w:rPr>
            </w:pPr>
            <w:r w:rsidRPr="00D87ADC">
              <w:rPr>
                <w:rFonts w:cs="Tahoma"/>
                <w:b w:val="0"/>
                <w:bCs w:val="0"/>
                <w:noProof/>
                <w:color w:val="0084D1"/>
                <w:sz w:val="20"/>
                <w:szCs w:val="20"/>
              </w:rPr>
              <w:drawing>
                <wp:inline distT="0" distB="0" distL="0" distR="0" wp14:anchorId="1532FE6F" wp14:editId="60579E32">
                  <wp:extent cx="723265" cy="368300"/>
                  <wp:effectExtent l="0" t="0" r="635" b="0"/>
                  <wp:docPr id="109" name="Picture 109"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1C5CD502" wp14:editId="30647655">
                  <wp:extent cx="852805" cy="688975"/>
                  <wp:effectExtent l="0" t="0" r="4445" b="0"/>
                  <wp:docPr id="108" name="Picture 10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p w:rsidR="00CD5A86" w:rsidRPr="00D87ADC" w:rsidRDefault="00CD5A86" w:rsidP="0086038B">
            <w:pPr>
              <w:pStyle w:val="CurrAsset"/>
              <w:rPr>
                <w:b w:val="0"/>
                <w:color w:val="0084D1"/>
                <w:sz w:val="20"/>
                <w:szCs w:val="20"/>
              </w:rPr>
            </w:pPr>
          </w:p>
        </w:tc>
        <w:tc>
          <w:tcPr>
            <w:tcW w:w="6479" w:type="dxa"/>
            <w:tcBorders>
              <w:left w:val="single" w:sz="4" w:space="0" w:color="000000"/>
              <w:right w:val="single" w:sz="4" w:space="0" w:color="000000"/>
            </w:tcBorders>
          </w:tcPr>
          <w:p w:rsidR="00CD5A86" w:rsidRPr="00D87ADC" w:rsidRDefault="00CD5A86" w:rsidP="0086038B">
            <w:pPr>
              <w:pStyle w:val="CurrAsset"/>
              <w:rPr>
                <w:color w:val="0084D1"/>
              </w:rPr>
            </w:pPr>
            <w:r w:rsidRPr="00D87ADC">
              <w:rPr>
                <w:color w:val="0084D1"/>
              </w:rPr>
              <w:t>Students complete NATEF Task Sheet Check electrical circuits using fused jumper wires; determine necessary action</w:t>
            </w:r>
          </w:p>
        </w:tc>
      </w:tr>
      <w:tr w:rsidR="00CD5A86" w:rsidRPr="0077053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pStyle w:val="NOTE"/>
              <w:rPr>
                <w:color w:val="0084D1"/>
              </w:rPr>
            </w:pPr>
            <w:r w:rsidRPr="00D87ADC">
              <w:rPr>
                <w:rFonts w:cs="Tahoma"/>
                <w:b w:val="0"/>
                <w:bCs w:val="0"/>
                <w:noProof/>
                <w:color w:val="0084D1"/>
                <w:sz w:val="20"/>
                <w:szCs w:val="20"/>
              </w:rPr>
              <w:drawing>
                <wp:inline distT="0" distB="0" distL="0" distR="0" wp14:anchorId="191C7518" wp14:editId="73C4E7DE">
                  <wp:extent cx="723265" cy="368300"/>
                  <wp:effectExtent l="0" t="0" r="635" b="0"/>
                  <wp:docPr id="107" name="Picture 10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64001ACB" wp14:editId="7310D45B">
                  <wp:extent cx="852805" cy="688975"/>
                  <wp:effectExtent l="0" t="0" r="4445" b="0"/>
                  <wp:docPr id="106" name="Picture 10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p w:rsidR="00CD5A86" w:rsidRPr="00D87ADC" w:rsidRDefault="00CD5A86" w:rsidP="0086038B">
            <w:pPr>
              <w:pStyle w:val="NoSpacing"/>
              <w:rPr>
                <w:rFonts w:ascii="Tahoma" w:hAnsi="Tahoma" w:cs="Tahoma"/>
                <w:b/>
                <w:bCs/>
                <w:color w:val="0084D1"/>
              </w:rPr>
            </w:pPr>
          </w:p>
        </w:tc>
        <w:tc>
          <w:tcPr>
            <w:tcW w:w="6479" w:type="dxa"/>
            <w:tcBorders>
              <w:left w:val="single" w:sz="4" w:space="0" w:color="000000"/>
              <w:right w:val="single" w:sz="4" w:space="0" w:color="000000"/>
            </w:tcBorders>
          </w:tcPr>
          <w:p w:rsidR="00CD5A86" w:rsidRPr="00D87ADC" w:rsidRDefault="00CD5A86" w:rsidP="0086038B">
            <w:pPr>
              <w:pStyle w:val="CurrAsset"/>
              <w:rPr>
                <w:color w:val="0084D1"/>
              </w:rPr>
            </w:pPr>
            <w:r w:rsidRPr="00D87ADC">
              <w:rPr>
                <w:color w:val="0084D1"/>
              </w:rPr>
              <w:t>Students do NATEF Task Sheet Demonstrate proper use of digital multimeter (DMM) during diagnosis of electrical circuit problems, including: source voltage, voltage drop, current flow, &amp; resistance</w:t>
            </w:r>
          </w:p>
        </w:tc>
      </w:tr>
      <w:tr w:rsidR="00CD5A8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pStyle w:val="NoSpacing"/>
              <w:rPr>
                <w:rFonts w:ascii="Tahoma" w:hAnsi="Tahoma" w:cs="Tahoma"/>
                <w:b/>
                <w:bCs/>
                <w:color w:val="FF950E"/>
              </w:rPr>
            </w:pPr>
            <w:r w:rsidRPr="00D87ADC">
              <w:rPr>
                <w:rFonts w:ascii="Calibri" w:hAnsi="Calibri"/>
                <w:noProof/>
                <w:color w:val="FF950E"/>
              </w:rPr>
              <w:drawing>
                <wp:inline distT="0" distB="0" distL="0" distR="0" wp14:anchorId="67AF9580" wp14:editId="560745D0">
                  <wp:extent cx="1023620" cy="825500"/>
                  <wp:effectExtent l="0" t="0" r="5080" b="0"/>
                  <wp:docPr id="112" name="Picture 1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xplai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23620" cy="8255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D5A86" w:rsidRPr="00D87ADC" w:rsidRDefault="00CD5A86" w:rsidP="0086038B">
            <w:pPr>
              <w:pStyle w:val="SLIDE2"/>
              <w:rPr>
                <w:color w:val="FF950E"/>
              </w:rPr>
            </w:pPr>
            <w:r w:rsidRPr="00D87ADC">
              <w:rPr>
                <w:b/>
                <w:bCs/>
                <w:color w:val="FF950E"/>
              </w:rPr>
              <w:t>35. SLIDE 35 EXPLAIN Terminals and Connectors &amp; EXPLAIN Figure 17-37</w:t>
            </w:r>
            <w:r w:rsidRPr="00D87ADC">
              <w:rPr>
                <w:color w:val="FF950E"/>
              </w:rPr>
              <w:t xml:space="preserve"> Some terminals have seals attached to help seal the electrical connections.</w:t>
            </w:r>
          </w:p>
          <w:p w:rsidR="00CD5A86" w:rsidRPr="00D87ADC" w:rsidRDefault="00CD5A86" w:rsidP="00CD5A86">
            <w:pPr>
              <w:pStyle w:val="SLIDE2"/>
              <w:rPr>
                <w:color w:val="FF950E"/>
              </w:rPr>
            </w:pPr>
            <w:r w:rsidRPr="00D87ADC">
              <w:rPr>
                <w:b/>
                <w:bCs/>
                <w:color w:val="FF950E"/>
              </w:rPr>
              <w:t>36. SLIDE 36 EXPLAIN</w:t>
            </w:r>
            <w:r w:rsidRPr="00D87ADC">
              <w:rPr>
                <w:color w:val="FF950E"/>
              </w:rPr>
              <w:t xml:space="preserve"> </w:t>
            </w:r>
            <w:r w:rsidRPr="00D87ADC">
              <w:rPr>
                <w:b/>
                <w:bCs/>
                <w:color w:val="FF950E"/>
              </w:rPr>
              <w:t>Figure 17-38</w:t>
            </w:r>
            <w:r w:rsidRPr="00D87ADC">
              <w:rPr>
                <w:color w:val="FF950E"/>
              </w:rPr>
              <w:t xml:space="preserve"> Separate a connector by opening the lock and pulling the two apart</w:t>
            </w:r>
          </w:p>
        </w:tc>
      </w:tr>
      <w:tr w:rsidR="00CD5A8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overflowPunct w:val="0"/>
              <w:autoSpaceDE w:val="0"/>
              <w:autoSpaceDN w:val="0"/>
              <w:adjustRightInd w:val="0"/>
              <w:textAlignment w:val="baseline"/>
              <w:rPr>
                <w:rFonts w:ascii="Tahoma" w:hAnsi="Tahoma" w:cs="Tahoma"/>
                <w:b/>
                <w:bCs/>
                <w:color w:val="FF950E"/>
              </w:rPr>
            </w:pPr>
          </w:p>
          <w:p w:rsidR="00CD5A86" w:rsidRPr="00D87ADC" w:rsidRDefault="00CD5A86" w:rsidP="0086038B">
            <w:pPr>
              <w:pStyle w:val="NoSpacing"/>
              <w:rPr>
                <w:rFonts w:ascii="Tahoma" w:hAnsi="Tahoma" w:cs="Tahoma"/>
                <w:b/>
                <w:bCs/>
                <w:color w:val="FF950E"/>
              </w:rPr>
            </w:pPr>
          </w:p>
        </w:tc>
        <w:tc>
          <w:tcPr>
            <w:tcW w:w="6479" w:type="dxa"/>
            <w:tcBorders>
              <w:left w:val="single" w:sz="4" w:space="0" w:color="000000"/>
              <w:right w:val="single" w:sz="4" w:space="0" w:color="000000"/>
            </w:tcBorders>
          </w:tcPr>
          <w:p w:rsidR="00CD5A86" w:rsidRPr="00D87ADC" w:rsidRDefault="00CD5A86" w:rsidP="0086038B">
            <w:pPr>
              <w:pStyle w:val="SLIDE2"/>
              <w:rPr>
                <w:color w:val="FF950E"/>
              </w:rPr>
            </w:pPr>
            <w:r w:rsidRPr="00D87ADC">
              <w:rPr>
                <w:b/>
                <w:bCs/>
                <w:color w:val="FF950E"/>
              </w:rPr>
              <w:t>37.  SLIDE 37 EXPLAIN</w:t>
            </w:r>
            <w:r w:rsidRPr="00D87ADC">
              <w:rPr>
                <w:color w:val="FF950E"/>
              </w:rPr>
              <w:t xml:space="preserve"> </w:t>
            </w:r>
            <w:r w:rsidRPr="00D87ADC">
              <w:rPr>
                <w:b/>
                <w:bCs/>
                <w:color w:val="FF950E"/>
              </w:rPr>
              <w:t>Figure 17-39</w:t>
            </w:r>
            <w:r w:rsidRPr="00D87ADC">
              <w:rPr>
                <w:color w:val="FF950E"/>
              </w:rPr>
              <w:t xml:space="preserve"> secondary locks help retain the terminals in the connector.</w:t>
            </w:r>
          </w:p>
          <w:p w:rsidR="00CD5A86" w:rsidRPr="00D87ADC" w:rsidRDefault="00CD5A86" w:rsidP="00CD5A86">
            <w:pPr>
              <w:pStyle w:val="SLIDE2"/>
              <w:rPr>
                <w:color w:val="FF950E"/>
              </w:rPr>
            </w:pPr>
            <w:r w:rsidRPr="00D87ADC">
              <w:rPr>
                <w:b/>
                <w:bCs/>
                <w:color w:val="FF950E"/>
              </w:rPr>
              <w:t>38.  SLIDE 38 EXPLAIN</w:t>
            </w:r>
            <w:r w:rsidRPr="00D87ADC">
              <w:rPr>
                <w:color w:val="FF950E"/>
              </w:rPr>
              <w:t xml:space="preserve"> </w:t>
            </w:r>
            <w:r w:rsidRPr="00D87ADC">
              <w:rPr>
                <w:b/>
                <w:bCs/>
                <w:color w:val="FF950E"/>
              </w:rPr>
              <w:t>Figure 17-40</w:t>
            </w:r>
            <w:r w:rsidRPr="00D87ADC">
              <w:rPr>
                <w:color w:val="FF950E"/>
              </w:rPr>
              <w:t xml:space="preserve"> Use small removal tool, sometimes called a pick, to release terminals from the connector.</w:t>
            </w:r>
          </w:p>
        </w:tc>
      </w:tr>
      <w:tr w:rsidR="00D87ADC" w:rsidRPr="00D87ADC"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rPr>
                <w:rFonts w:ascii="Arial Black" w:hAnsi="Arial Black" w:cs="Tahoma"/>
                <w:b/>
                <w:bCs/>
                <w:color w:val="B3000B"/>
              </w:rPr>
            </w:pPr>
            <w:r w:rsidRPr="00D87ADC">
              <w:rPr>
                <w:noProof/>
                <w:color w:val="B3000B"/>
              </w:rPr>
              <w:drawing>
                <wp:inline distT="0" distB="0" distL="0" distR="0" wp14:anchorId="700E0F22" wp14:editId="66676BA2">
                  <wp:extent cx="695960" cy="682625"/>
                  <wp:effectExtent l="0" t="0" r="8890" b="3175"/>
                  <wp:docPr id="114" name="Picture 1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m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D5A86" w:rsidRPr="00D87ADC" w:rsidRDefault="00CD5A86" w:rsidP="0086038B">
            <w:pPr>
              <w:pStyle w:val="CurrAsset"/>
              <w:rPr>
                <w:color w:val="B3000B"/>
              </w:rPr>
            </w:pPr>
            <w:r w:rsidRPr="00D87ADC">
              <w:rPr>
                <w:color w:val="B3000B"/>
                <w:u w:val="single"/>
              </w:rPr>
              <w:t>DEMONSTRATION:</w:t>
            </w:r>
            <w:r w:rsidRPr="00D87ADC">
              <w:rPr>
                <w:color w:val="B3000B"/>
              </w:rPr>
              <w:t xml:space="preserve"> Demo several different types of connectors, including those with connector position assurance clips. Explain that it’S necessary to guarantee that connectors will stay together in supplemental restraint systems.  </w:t>
            </w:r>
            <w:r w:rsidRPr="00D87ADC">
              <w:rPr>
                <w:color w:val="B3000B"/>
                <w:u w:val="single"/>
              </w:rPr>
              <w:t>Demonstrate</w:t>
            </w:r>
            <w:r w:rsidRPr="00D87ADC">
              <w:rPr>
                <w:color w:val="B3000B"/>
              </w:rPr>
              <w:t xml:space="preserve"> removal of terminals from several different types of connectors.</w:t>
            </w:r>
          </w:p>
        </w:tc>
      </w:tr>
      <w:tr w:rsidR="00CD5A86" w:rsidTr="00E62E39">
        <w:tblPrEx>
          <w:tblBorders>
            <w:top w:val="none" w:sz="0" w:space="0" w:color="auto"/>
          </w:tblBorders>
        </w:tblPrEx>
        <w:trPr>
          <w:trHeight w:val="576"/>
        </w:trPr>
        <w:tc>
          <w:tcPr>
            <w:tcW w:w="2881" w:type="dxa"/>
            <w:tcBorders>
              <w:left w:val="single" w:sz="4" w:space="0" w:color="000000"/>
              <w:right w:val="single" w:sz="4" w:space="0" w:color="000000"/>
            </w:tcBorders>
          </w:tcPr>
          <w:p w:rsidR="00CD5A86" w:rsidRPr="00D87ADC" w:rsidRDefault="00CD5A86" w:rsidP="0086038B">
            <w:pPr>
              <w:pStyle w:val="NoSpacing"/>
              <w:rPr>
                <w:rFonts w:ascii="Tahoma" w:hAnsi="Tahoma" w:cs="Tahoma"/>
                <w:b/>
                <w:bCs/>
                <w:color w:val="0084D1"/>
              </w:rPr>
            </w:pPr>
            <w:r w:rsidRPr="00D87ADC">
              <w:rPr>
                <w:noProof/>
                <w:color w:val="0084D1"/>
              </w:rPr>
              <w:drawing>
                <wp:inline distT="0" distB="0" distL="0" distR="0" wp14:anchorId="06B3ED09" wp14:editId="3F9932B5">
                  <wp:extent cx="586740" cy="573405"/>
                  <wp:effectExtent l="0" t="0" r="3810" b="0"/>
                  <wp:docPr id="113" name="Picture 11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structorNot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6740" cy="57340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CD5A86" w:rsidRPr="00D87ADC" w:rsidRDefault="00CD5A86" w:rsidP="0086038B">
            <w:pPr>
              <w:pStyle w:val="InstructorNoteText"/>
              <w:rPr>
                <w:rFonts w:ascii="Arial Black" w:hAnsi="Arial Black"/>
                <w:color w:val="0084D1"/>
              </w:rPr>
            </w:pPr>
            <w:r w:rsidRPr="00D87ADC">
              <w:rPr>
                <w:rFonts w:ascii="Arial Black" w:hAnsi="Arial Black"/>
                <w:color w:val="0084D1"/>
              </w:rPr>
              <w:t>MAKE SURE TO HAVE PROPER TERMINAL REMOVAL TOOLS AVAILABLE FOR TEACHING STUDENTS ABOUT DIFFERENT CONNECTORS.</w:t>
            </w:r>
          </w:p>
        </w:tc>
      </w:tr>
      <w:tr w:rsidR="00CD5A86"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CD5A86" w:rsidRPr="00D87ADC" w:rsidRDefault="00463732" w:rsidP="00716AA4">
            <w:pPr>
              <w:rPr>
                <w:rFonts w:ascii="Calibri" w:hAnsi="Calibri"/>
                <w:noProof/>
                <w:color w:val="FF950E"/>
              </w:rPr>
            </w:pPr>
            <w:r w:rsidRPr="00D87ADC">
              <w:rPr>
                <w:rFonts w:ascii="Calibri" w:hAnsi="Calibri"/>
                <w:noProof/>
                <w:color w:val="FF950E"/>
              </w:rPr>
              <w:drawing>
                <wp:inline distT="0" distB="0" distL="0" distR="0" wp14:anchorId="733B2BAF" wp14:editId="4007C1EC">
                  <wp:extent cx="1024255" cy="822960"/>
                  <wp:effectExtent l="0" t="0" r="444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CD5A86" w:rsidRPr="00D87ADC" w:rsidRDefault="00463732" w:rsidP="00CD5A86">
            <w:pPr>
              <w:pStyle w:val="SLIDE2"/>
              <w:rPr>
                <w:b/>
                <w:bCs/>
                <w:color w:val="FF950E"/>
              </w:rPr>
            </w:pPr>
            <w:r w:rsidRPr="00D87ADC">
              <w:rPr>
                <w:b/>
                <w:bCs/>
                <w:color w:val="FF950E"/>
              </w:rPr>
              <w:t>39.  SLIDE 39 EXPLAIN</w:t>
            </w:r>
            <w:r w:rsidRPr="00D87ADC">
              <w:rPr>
                <w:color w:val="FF950E"/>
              </w:rPr>
              <w:t xml:space="preserve"> </w:t>
            </w:r>
            <w:r w:rsidRPr="00D87ADC">
              <w:rPr>
                <w:b/>
                <w:bCs/>
                <w:color w:val="FF950E"/>
              </w:rPr>
              <w:t xml:space="preserve">FIGURE 17–41 </w:t>
            </w:r>
            <w:r w:rsidRPr="00D87ADC">
              <w:rPr>
                <w:bCs/>
                <w:color w:val="FF950E"/>
              </w:rPr>
              <w:t>Always use rosin-core solder for electrical or electronic soldering. Also, use small-diameter solder for small soldering irons. Use large-diameter solder only for large-diameter (large-gauge) wire and higher-wattage soldering irons (guns).</w:t>
            </w:r>
          </w:p>
        </w:tc>
      </w:tr>
      <w:tr w:rsidR="00463732"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463732" w:rsidRPr="00D87ADC" w:rsidRDefault="00F51F2A" w:rsidP="00F51F2A">
            <w:pPr>
              <w:rPr>
                <w:noProof/>
                <w:color w:val="FF950E"/>
              </w:rPr>
            </w:pPr>
            <w:r w:rsidRPr="00D87ADC">
              <w:rPr>
                <w:noProof/>
                <w:color w:val="FF950E"/>
              </w:rPr>
              <w:lastRenderedPageBreak/>
              <w:drawing>
                <wp:inline distT="0" distB="0" distL="0" distR="0" wp14:anchorId="04A76390" wp14:editId="24A34336">
                  <wp:extent cx="1024255" cy="822960"/>
                  <wp:effectExtent l="0" t="0" r="444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463732" w:rsidRPr="00D87ADC" w:rsidRDefault="00463732" w:rsidP="00F51F2A">
            <w:pPr>
              <w:pStyle w:val="SLIDE2"/>
              <w:rPr>
                <w:b/>
                <w:bCs/>
                <w:color w:val="FF950E"/>
              </w:rPr>
            </w:pPr>
            <w:r w:rsidRPr="00D87ADC">
              <w:rPr>
                <w:b/>
                <w:bCs/>
                <w:color w:val="FF950E"/>
              </w:rPr>
              <w:t>40.  SLIDE 40 EXPLAIN</w:t>
            </w:r>
            <w:r w:rsidRPr="00D87ADC">
              <w:rPr>
                <w:color w:val="FF950E"/>
              </w:rPr>
              <w:t xml:space="preserve"> </w:t>
            </w:r>
            <w:r w:rsidRPr="00D87ADC">
              <w:rPr>
                <w:b/>
                <w:bCs/>
                <w:color w:val="FF950E"/>
              </w:rPr>
              <w:t xml:space="preserve">FIGURE 17–42 </w:t>
            </w:r>
            <w:r w:rsidRPr="00D87ADC">
              <w:rPr>
                <w:bCs/>
                <w:color w:val="FF950E"/>
              </w:rPr>
              <w:t>Notice that to create a good crimp, open part of the terminal is placed in the jaws of the crimping tool</w:t>
            </w:r>
            <w:r w:rsidR="00F51F2A" w:rsidRPr="00D87ADC">
              <w:rPr>
                <w:bCs/>
                <w:color w:val="FF950E"/>
              </w:rPr>
              <w:t xml:space="preserve"> </w:t>
            </w:r>
            <w:r w:rsidRPr="00D87ADC">
              <w:rPr>
                <w:bCs/>
                <w:color w:val="FF950E"/>
              </w:rPr>
              <w:t>toward the anvil or the W-shape part.</w:t>
            </w:r>
          </w:p>
        </w:tc>
      </w:tr>
      <w:tr w:rsidR="00463732"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463732" w:rsidRDefault="00463732" w:rsidP="00716AA4">
            <w:pPr>
              <w:rPr>
                <w:rFonts w:ascii="Calibri" w:hAnsi="Calibri"/>
                <w:noProof/>
                <w:color w:val="000000"/>
              </w:rPr>
            </w:pPr>
          </w:p>
        </w:tc>
        <w:tc>
          <w:tcPr>
            <w:tcW w:w="6479" w:type="dxa"/>
            <w:tcBorders>
              <w:top w:val="nil"/>
              <w:left w:val="single" w:sz="4" w:space="0" w:color="000000"/>
              <w:bottom w:val="nil"/>
              <w:right w:val="single" w:sz="4" w:space="0" w:color="000000"/>
            </w:tcBorders>
          </w:tcPr>
          <w:p w:rsidR="00463732" w:rsidRPr="00D87ADC" w:rsidRDefault="00F51F2A" w:rsidP="00F51F2A">
            <w:pPr>
              <w:pStyle w:val="SLIDE2"/>
              <w:rPr>
                <w:b/>
                <w:bCs/>
                <w:color w:val="FF950E"/>
              </w:rPr>
            </w:pPr>
            <w:r w:rsidRPr="00D87ADC">
              <w:rPr>
                <w:b/>
                <w:bCs/>
                <w:color w:val="FF950E"/>
              </w:rPr>
              <w:t>41.  SLIDE 41 EXPLAIN</w:t>
            </w:r>
            <w:r w:rsidRPr="00D87ADC">
              <w:rPr>
                <w:color w:val="FF950E"/>
              </w:rPr>
              <w:t xml:space="preserve"> </w:t>
            </w:r>
            <w:r w:rsidRPr="00D87ADC">
              <w:rPr>
                <w:b/>
                <w:bCs/>
                <w:color w:val="FF950E"/>
              </w:rPr>
              <w:t xml:space="preserve">FIGURE 17–43 </w:t>
            </w:r>
            <w:r w:rsidRPr="00D87ADC">
              <w:rPr>
                <w:bCs/>
                <w:color w:val="FF950E"/>
              </w:rPr>
              <w:t>All hand-crimped splices or terminals should be soldered to be assured of a good electrical connection.</w:t>
            </w:r>
          </w:p>
        </w:tc>
      </w:tr>
      <w:tr w:rsidR="00F51F2A"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51F2A" w:rsidRDefault="00F51F2A" w:rsidP="00716AA4">
            <w:pPr>
              <w:rPr>
                <w:rFonts w:ascii="Calibri" w:hAnsi="Calibri"/>
                <w:noProof/>
                <w:color w:val="000000"/>
              </w:rPr>
            </w:pPr>
          </w:p>
        </w:tc>
        <w:tc>
          <w:tcPr>
            <w:tcW w:w="6479" w:type="dxa"/>
            <w:tcBorders>
              <w:top w:val="nil"/>
              <w:left w:val="single" w:sz="4" w:space="0" w:color="000000"/>
              <w:bottom w:val="nil"/>
              <w:right w:val="single" w:sz="4" w:space="0" w:color="000000"/>
            </w:tcBorders>
          </w:tcPr>
          <w:p w:rsidR="00F51F2A" w:rsidRPr="00D87ADC" w:rsidRDefault="00ED3D01" w:rsidP="00ED3D01">
            <w:pPr>
              <w:pStyle w:val="SLIDE2"/>
              <w:rPr>
                <w:b/>
                <w:bCs/>
                <w:color w:val="FF950E"/>
              </w:rPr>
            </w:pPr>
            <w:r w:rsidRPr="00D87ADC">
              <w:rPr>
                <w:b/>
                <w:bCs/>
                <w:color w:val="FF950E"/>
              </w:rPr>
              <w:t>42</w:t>
            </w:r>
            <w:r w:rsidR="00F51F2A" w:rsidRPr="00D87ADC">
              <w:rPr>
                <w:b/>
                <w:bCs/>
                <w:color w:val="FF950E"/>
              </w:rPr>
              <w:t xml:space="preserve">.  SLIDE </w:t>
            </w:r>
            <w:r w:rsidRPr="00D87ADC">
              <w:rPr>
                <w:b/>
                <w:bCs/>
                <w:color w:val="FF950E"/>
              </w:rPr>
              <w:t>42</w:t>
            </w:r>
            <w:r w:rsidR="00F51F2A" w:rsidRPr="00D87ADC">
              <w:rPr>
                <w:b/>
                <w:bCs/>
                <w:color w:val="FF950E"/>
              </w:rPr>
              <w:t xml:space="preserve"> EXPLAIN</w:t>
            </w:r>
            <w:r w:rsidR="00F51F2A" w:rsidRPr="00D87ADC">
              <w:rPr>
                <w:color w:val="FF950E"/>
              </w:rPr>
              <w:t xml:space="preserve"> </w:t>
            </w:r>
            <w:r w:rsidR="00F51F2A" w:rsidRPr="00D87ADC">
              <w:rPr>
                <w:b/>
                <w:bCs/>
                <w:color w:val="FF950E"/>
              </w:rPr>
              <w:t xml:space="preserve">FIGURE 17–44 </w:t>
            </w:r>
            <w:r w:rsidR="00F51F2A" w:rsidRPr="00D87ADC">
              <w:rPr>
                <w:bCs/>
                <w:color w:val="FF950E"/>
              </w:rPr>
              <w:t>butane torch especially designed for use</w:t>
            </w:r>
            <w:r w:rsidRPr="00D87ADC">
              <w:rPr>
                <w:bCs/>
                <w:color w:val="FF950E"/>
              </w:rPr>
              <w:t xml:space="preserve"> </w:t>
            </w:r>
            <w:r w:rsidR="00C45E99" w:rsidRPr="00D87ADC">
              <w:rPr>
                <w:bCs/>
                <w:color w:val="FF950E"/>
              </w:rPr>
              <w:t xml:space="preserve">  B</w:t>
            </w:r>
            <w:r w:rsidR="00F51F2A" w:rsidRPr="00D87ADC">
              <w:rPr>
                <w:bCs/>
                <w:color w:val="FF950E"/>
              </w:rPr>
              <w:t>on heat shrink applies heat without an open flame, which could cause damage</w:t>
            </w:r>
            <w:r w:rsidR="00F51F2A" w:rsidRPr="00D87ADC">
              <w:rPr>
                <w:b/>
                <w:bCs/>
                <w:color w:val="FF950E"/>
              </w:rPr>
              <w:t>.</w:t>
            </w:r>
          </w:p>
        </w:tc>
      </w:tr>
      <w:tr w:rsidR="00F51F2A" w:rsidRPr="007E51C1" w:rsidTr="00E62E39">
        <w:tblPrEx>
          <w:tblBorders>
            <w:top w:val="none" w:sz="0" w:space="0" w:color="auto"/>
          </w:tblBorders>
        </w:tblPrEx>
        <w:tc>
          <w:tcPr>
            <w:tcW w:w="2881" w:type="dxa"/>
            <w:tcBorders>
              <w:left w:val="single" w:sz="4" w:space="0" w:color="000000"/>
              <w:right w:val="single" w:sz="4" w:space="0" w:color="000000"/>
            </w:tcBorders>
          </w:tcPr>
          <w:p w:rsidR="00F51F2A" w:rsidRPr="007E51C1" w:rsidRDefault="00F51F2A" w:rsidP="00F51F2A">
            <w:pPr>
              <w:rPr>
                <w:noProof/>
              </w:rPr>
            </w:pPr>
          </w:p>
        </w:tc>
        <w:tc>
          <w:tcPr>
            <w:tcW w:w="6479" w:type="dxa"/>
            <w:tcBorders>
              <w:left w:val="single" w:sz="4" w:space="0" w:color="000000"/>
              <w:right w:val="single" w:sz="4" w:space="0" w:color="000000"/>
            </w:tcBorders>
          </w:tcPr>
          <w:p w:rsidR="00F51F2A" w:rsidRPr="00D87ADC" w:rsidRDefault="00ED3D01" w:rsidP="00ED3D01">
            <w:pPr>
              <w:pStyle w:val="SLIDE2"/>
              <w:rPr>
                <w:color w:val="FF950E"/>
              </w:rPr>
            </w:pPr>
            <w:r w:rsidRPr="00D87ADC">
              <w:rPr>
                <w:b/>
                <w:bCs/>
                <w:color w:val="FF950E"/>
              </w:rPr>
              <w:t>43.  SLIDE 43 EXPLAIN</w:t>
            </w:r>
            <w:r w:rsidRPr="00D87ADC">
              <w:rPr>
                <w:color w:val="FF950E"/>
              </w:rPr>
              <w:t xml:space="preserve"> </w:t>
            </w:r>
            <w:r w:rsidR="00F51F2A" w:rsidRPr="00D87ADC">
              <w:rPr>
                <w:b/>
                <w:color w:val="FF950E"/>
              </w:rPr>
              <w:t>FIGURE 17–45</w:t>
            </w:r>
            <w:r w:rsidR="00F51F2A" w:rsidRPr="00D87ADC">
              <w:rPr>
                <w:color w:val="FF950E"/>
              </w:rPr>
              <w:t xml:space="preserve"> typical crimp-and-seal connector. This type of connector is first lightly crimped to retain ends of wires and then it is heated. The tubing shrinks around wire splice, and thermoplastic glue melts on inside to provide an effective weather-resistant seal.</w:t>
            </w:r>
          </w:p>
        </w:tc>
      </w:tr>
      <w:tr w:rsidR="00F51F2A" w:rsidRPr="007E51C1" w:rsidTr="00E62E39">
        <w:tblPrEx>
          <w:tblBorders>
            <w:top w:val="none" w:sz="0" w:space="0" w:color="auto"/>
          </w:tblBorders>
        </w:tblPrEx>
        <w:tc>
          <w:tcPr>
            <w:tcW w:w="2881" w:type="dxa"/>
            <w:tcBorders>
              <w:left w:val="single" w:sz="4" w:space="0" w:color="000000"/>
              <w:right w:val="single" w:sz="4" w:space="0" w:color="000000"/>
            </w:tcBorders>
          </w:tcPr>
          <w:p w:rsidR="00F51F2A" w:rsidRPr="007E51C1" w:rsidRDefault="00F51F2A" w:rsidP="00F51F2A">
            <w:pPr>
              <w:rPr>
                <w:noProof/>
              </w:rPr>
            </w:pPr>
          </w:p>
        </w:tc>
        <w:tc>
          <w:tcPr>
            <w:tcW w:w="6479" w:type="dxa"/>
            <w:tcBorders>
              <w:left w:val="single" w:sz="4" w:space="0" w:color="000000"/>
              <w:right w:val="single" w:sz="4" w:space="0" w:color="000000"/>
            </w:tcBorders>
          </w:tcPr>
          <w:p w:rsidR="00F51F2A" w:rsidRPr="00D87ADC" w:rsidRDefault="00ED3D01" w:rsidP="00ED3D01">
            <w:pPr>
              <w:pStyle w:val="SLIDE2"/>
              <w:rPr>
                <w:color w:val="FF950E"/>
              </w:rPr>
            </w:pPr>
            <w:r w:rsidRPr="00D87ADC">
              <w:rPr>
                <w:b/>
                <w:bCs/>
                <w:color w:val="FF950E"/>
              </w:rPr>
              <w:t>44.  SLIDE 44 EXPLAIN</w:t>
            </w:r>
            <w:r w:rsidRPr="00D87ADC">
              <w:rPr>
                <w:color w:val="FF950E"/>
              </w:rPr>
              <w:t xml:space="preserve"> </w:t>
            </w:r>
            <w:r w:rsidRPr="00D87ADC">
              <w:rPr>
                <w:b/>
                <w:color w:val="FF950E"/>
              </w:rPr>
              <w:t>FIGURE 17–46</w:t>
            </w:r>
            <w:r w:rsidRPr="00D87ADC">
              <w:rPr>
                <w:color w:val="FF950E"/>
              </w:rPr>
              <w:t xml:space="preserve"> Heating the crimp-and-seal connector melts the glue and forms an effective seal against moisture.</w:t>
            </w:r>
          </w:p>
        </w:tc>
      </w:tr>
      <w:tr w:rsidR="00F51F2A" w:rsidRPr="007E51C1" w:rsidTr="00E62E39">
        <w:tblPrEx>
          <w:tblBorders>
            <w:top w:val="none" w:sz="0" w:space="0" w:color="auto"/>
          </w:tblBorders>
        </w:tblPrEx>
        <w:tc>
          <w:tcPr>
            <w:tcW w:w="2881" w:type="dxa"/>
            <w:tcBorders>
              <w:left w:val="single" w:sz="4" w:space="0" w:color="000000"/>
              <w:right w:val="single" w:sz="4" w:space="0" w:color="000000"/>
            </w:tcBorders>
          </w:tcPr>
          <w:p w:rsidR="00F51F2A" w:rsidRPr="00D87ADC" w:rsidRDefault="00F51F2A" w:rsidP="0086038B">
            <w:pPr>
              <w:pStyle w:val="CurrAsset"/>
              <w:rPr>
                <w:b w:val="0"/>
                <w:color w:val="0084D1"/>
                <w:sz w:val="20"/>
                <w:szCs w:val="20"/>
              </w:rPr>
            </w:pPr>
            <w:r w:rsidRPr="00D87ADC">
              <w:rPr>
                <w:rFonts w:cs="Tahoma"/>
                <w:noProof/>
                <w:color w:val="0084D1"/>
                <w:sz w:val="20"/>
                <w:szCs w:val="20"/>
              </w:rPr>
              <w:drawing>
                <wp:inline distT="0" distB="0" distL="0" distR="0" wp14:anchorId="2656356D" wp14:editId="544C6306">
                  <wp:extent cx="723265" cy="368300"/>
                  <wp:effectExtent l="0" t="0" r="635" b="0"/>
                  <wp:docPr id="122" name="Picture 122"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117FC183" wp14:editId="6D2F7A61">
                  <wp:extent cx="852805" cy="688975"/>
                  <wp:effectExtent l="0" t="0" r="4445" b="0"/>
                  <wp:docPr id="121" name="Picture 1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F51F2A" w:rsidRPr="00D87ADC" w:rsidRDefault="00F51F2A" w:rsidP="0086038B">
            <w:pPr>
              <w:pStyle w:val="CurrAsset"/>
              <w:rPr>
                <w:color w:val="0084D1"/>
              </w:rPr>
            </w:pPr>
            <w:r w:rsidRPr="00D87ADC">
              <w:rPr>
                <w:color w:val="0084D1"/>
              </w:rPr>
              <w:t>Students complete NATEF Task Sheet Remove and replace terminal end from connector; replace connectors and terminal ends</w:t>
            </w:r>
          </w:p>
        </w:tc>
      </w:tr>
      <w:tr w:rsidR="00F51F2A" w:rsidRPr="007E51C1" w:rsidTr="00E62E39">
        <w:tblPrEx>
          <w:tblBorders>
            <w:top w:val="none" w:sz="0" w:space="0" w:color="auto"/>
          </w:tblBorders>
        </w:tblPrEx>
        <w:tc>
          <w:tcPr>
            <w:tcW w:w="2881" w:type="dxa"/>
            <w:tcBorders>
              <w:left w:val="single" w:sz="4" w:space="0" w:color="000000"/>
              <w:right w:val="single" w:sz="4" w:space="0" w:color="000000"/>
            </w:tcBorders>
          </w:tcPr>
          <w:p w:rsidR="00F51F2A" w:rsidRPr="00D87ADC" w:rsidRDefault="00F51F2A" w:rsidP="0086038B">
            <w:pPr>
              <w:pStyle w:val="CurrAsset"/>
              <w:rPr>
                <w:b w:val="0"/>
                <w:color w:val="0084D1"/>
                <w:sz w:val="20"/>
                <w:szCs w:val="20"/>
              </w:rPr>
            </w:pPr>
            <w:r w:rsidRPr="00D87ADC">
              <w:rPr>
                <w:rFonts w:cs="Tahoma"/>
                <w:noProof/>
                <w:color w:val="0084D1"/>
                <w:sz w:val="20"/>
                <w:szCs w:val="20"/>
              </w:rPr>
              <w:drawing>
                <wp:inline distT="0" distB="0" distL="0" distR="0" wp14:anchorId="5176D97E" wp14:editId="57829329">
                  <wp:extent cx="723265" cy="368300"/>
                  <wp:effectExtent l="0" t="0" r="635" b="0"/>
                  <wp:docPr id="120" name="Picture 12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4754644F" wp14:editId="0B99116E">
                  <wp:extent cx="852805" cy="688975"/>
                  <wp:effectExtent l="0" t="0" r="4445" b="0"/>
                  <wp:docPr id="119" name="Picture 11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F51F2A" w:rsidRPr="00D87ADC" w:rsidRDefault="00F51F2A" w:rsidP="0086038B">
            <w:pPr>
              <w:pStyle w:val="CurrAsset"/>
              <w:rPr>
                <w:color w:val="0084D1"/>
              </w:rPr>
            </w:pPr>
            <w:r w:rsidRPr="00D87ADC">
              <w:rPr>
                <w:color w:val="0084D1"/>
              </w:rPr>
              <w:t>complete NATEF Task Sheet Repair wiring harness (including CAN/BUS systems)</w:t>
            </w:r>
          </w:p>
        </w:tc>
      </w:tr>
      <w:tr w:rsidR="00F51F2A" w:rsidTr="00E62E39">
        <w:tblPrEx>
          <w:tblBorders>
            <w:top w:val="none" w:sz="0" w:space="0" w:color="auto"/>
          </w:tblBorders>
        </w:tblPrEx>
        <w:tc>
          <w:tcPr>
            <w:tcW w:w="2881" w:type="dxa"/>
            <w:tcBorders>
              <w:left w:val="single" w:sz="4" w:space="0" w:color="000000"/>
              <w:right w:val="single" w:sz="4" w:space="0" w:color="000000"/>
            </w:tcBorders>
          </w:tcPr>
          <w:p w:rsidR="00F51F2A" w:rsidRPr="00D87ADC" w:rsidRDefault="00F51F2A" w:rsidP="0086038B">
            <w:pPr>
              <w:pStyle w:val="CurrAsset"/>
              <w:rPr>
                <w:b w:val="0"/>
                <w:color w:val="0084D1"/>
                <w:sz w:val="20"/>
                <w:szCs w:val="20"/>
              </w:rPr>
            </w:pPr>
            <w:r w:rsidRPr="00D87ADC">
              <w:rPr>
                <w:rFonts w:cs="Tahoma"/>
                <w:noProof/>
                <w:color w:val="0084D1"/>
                <w:sz w:val="20"/>
                <w:szCs w:val="20"/>
              </w:rPr>
              <w:drawing>
                <wp:inline distT="0" distB="0" distL="0" distR="0" wp14:anchorId="0A3E5D90" wp14:editId="1598246C">
                  <wp:extent cx="723265" cy="368300"/>
                  <wp:effectExtent l="0" t="0" r="635" b="0"/>
                  <wp:docPr id="118" name="Picture 11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08BA052D" wp14:editId="63653CD4">
                  <wp:extent cx="852805" cy="688975"/>
                  <wp:effectExtent l="0" t="0" r="4445" b="0"/>
                  <wp:docPr id="117" name="Picture 11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rsidR="00F51F2A" w:rsidRPr="00D87ADC" w:rsidRDefault="00F51F2A" w:rsidP="0086038B">
            <w:pPr>
              <w:pStyle w:val="CurrAsset"/>
              <w:rPr>
                <w:color w:val="0084D1"/>
              </w:rPr>
            </w:pPr>
            <w:r w:rsidRPr="00D87ADC">
              <w:rPr>
                <w:color w:val="0084D1"/>
              </w:rPr>
              <w:t xml:space="preserve">complete NATEF Task Sheet Perform solder repair of electrical wiring </w:t>
            </w:r>
          </w:p>
        </w:tc>
      </w:tr>
      <w:tr w:rsidR="00F51F2A"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51F2A" w:rsidRPr="00D87ADC" w:rsidRDefault="00C45E99" w:rsidP="00716AA4">
            <w:pPr>
              <w:rPr>
                <w:rFonts w:ascii="Calibri" w:hAnsi="Calibri"/>
                <w:noProof/>
                <w:color w:val="FF950E"/>
              </w:rPr>
            </w:pPr>
            <w:r w:rsidRPr="00D87ADC">
              <w:rPr>
                <w:rFonts w:ascii="Calibri" w:hAnsi="Calibri"/>
                <w:noProof/>
                <w:color w:val="FF950E"/>
              </w:rPr>
              <w:drawing>
                <wp:inline distT="0" distB="0" distL="0" distR="0" wp14:anchorId="3DDB74AC" wp14:editId="2717B44A">
                  <wp:extent cx="1024255" cy="822960"/>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51F2A" w:rsidRPr="00D87ADC" w:rsidRDefault="00C45E99" w:rsidP="00C45E99">
            <w:pPr>
              <w:pStyle w:val="SLIDE2"/>
              <w:rPr>
                <w:bCs/>
                <w:color w:val="FF950E"/>
              </w:rPr>
            </w:pPr>
            <w:r w:rsidRPr="00D87ADC">
              <w:rPr>
                <w:b/>
                <w:bCs/>
                <w:color w:val="FF950E"/>
              </w:rPr>
              <w:t>45.  SLIDE 45 EXPLAIN</w:t>
            </w:r>
            <w:r w:rsidRPr="00D87ADC">
              <w:rPr>
                <w:color w:val="FF950E"/>
              </w:rPr>
              <w:t xml:space="preserve"> </w:t>
            </w:r>
            <w:r w:rsidRPr="00D87ADC">
              <w:rPr>
                <w:b/>
                <w:bCs/>
                <w:color w:val="FF950E"/>
              </w:rPr>
              <w:t xml:space="preserve">FIGURE 17–47 </w:t>
            </w:r>
            <w:r w:rsidRPr="00D87ADC">
              <w:rPr>
                <w:bCs/>
                <w:color w:val="FF950E"/>
              </w:rPr>
              <w:t>A relay uses a movable arm to complete a circuit whenever there is a power at terminal 86 and a ground at terminal 85. A typical relay only requires about 1/10 ampere through the relay coil. The movable arm then closes the contacts (#30 to #87) and can often handle 30 amperes or more.</w:t>
            </w:r>
          </w:p>
          <w:p w:rsidR="00C45E99" w:rsidRPr="00D87ADC" w:rsidRDefault="00C45E99" w:rsidP="00C45E99">
            <w:pPr>
              <w:pStyle w:val="SLIDE2"/>
              <w:rPr>
                <w:b/>
                <w:bCs/>
                <w:color w:val="FF950E"/>
              </w:rPr>
            </w:pPr>
            <w:r w:rsidRPr="00D87ADC">
              <w:rPr>
                <w:b/>
                <w:bCs/>
                <w:color w:val="FF950E"/>
              </w:rPr>
              <w:t>46.  SLIDE 46 EXPLAIN</w:t>
            </w:r>
            <w:r w:rsidRPr="00D87ADC">
              <w:rPr>
                <w:color w:val="FF950E"/>
              </w:rPr>
              <w:t xml:space="preserve"> </w:t>
            </w:r>
            <w:r w:rsidRPr="00D87ADC">
              <w:rPr>
                <w:b/>
                <w:bCs/>
                <w:color w:val="FF950E"/>
              </w:rPr>
              <w:t xml:space="preserve">FIGURE 17–48 </w:t>
            </w:r>
            <w:r w:rsidRPr="00D87ADC">
              <w:rPr>
                <w:bCs/>
                <w:color w:val="FF950E"/>
              </w:rPr>
              <w:t>cross-sectional view of typical four-terminal relay. Current flowing through coil (terminals 86 and 85) causes movable arm (called armature) to be drawn toward coil magnet. The contact points complete electrical circuit connected to terminals 30 and 87</w:t>
            </w:r>
            <w:r w:rsidRPr="00D87ADC">
              <w:rPr>
                <w:b/>
                <w:bCs/>
                <w:color w:val="FF950E"/>
              </w:rPr>
              <w:t>.</w:t>
            </w:r>
          </w:p>
        </w:tc>
      </w:tr>
      <w:tr w:rsidR="00C45E99"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C45E99" w:rsidRPr="00D87ADC" w:rsidRDefault="00F40FB0" w:rsidP="00716AA4">
            <w:pPr>
              <w:rPr>
                <w:rFonts w:ascii="Calibri" w:hAnsi="Calibri"/>
                <w:noProof/>
                <w:color w:val="FF950E"/>
              </w:rPr>
            </w:pPr>
            <w:r w:rsidRPr="00D87ADC">
              <w:rPr>
                <w:rFonts w:ascii="Calibri" w:hAnsi="Calibri"/>
                <w:noProof/>
                <w:color w:val="FF950E"/>
              </w:rPr>
              <w:lastRenderedPageBreak/>
              <w:drawing>
                <wp:inline distT="0" distB="0" distL="0" distR="0" wp14:anchorId="536C5180" wp14:editId="7D7F7470">
                  <wp:extent cx="1024255" cy="822960"/>
                  <wp:effectExtent l="0" t="0" r="444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C45E99" w:rsidRPr="00D87ADC" w:rsidRDefault="00F40FB0" w:rsidP="00C45E99">
            <w:pPr>
              <w:pStyle w:val="SLIDE2"/>
              <w:rPr>
                <w:bCs/>
                <w:color w:val="FF950E"/>
              </w:rPr>
            </w:pPr>
            <w:r w:rsidRPr="00D87ADC">
              <w:rPr>
                <w:b/>
                <w:bCs/>
                <w:color w:val="FF950E"/>
              </w:rPr>
              <w:t>47.  SLIDE 47 EXPLAIN</w:t>
            </w:r>
            <w:r w:rsidRPr="00D87ADC">
              <w:rPr>
                <w:color w:val="FF950E"/>
              </w:rPr>
              <w:t xml:space="preserve"> </w:t>
            </w:r>
            <w:r w:rsidRPr="00D87ADC">
              <w:rPr>
                <w:b/>
                <w:bCs/>
                <w:color w:val="FF950E"/>
              </w:rPr>
              <w:t xml:space="preserve">FIGURE 17–49 </w:t>
            </w:r>
            <w:r w:rsidRPr="00D87ADC">
              <w:rPr>
                <w:bCs/>
                <w:color w:val="FF950E"/>
              </w:rPr>
              <w:t>typical relay showing schematic of wiring in relay</w:t>
            </w:r>
          </w:p>
          <w:p w:rsidR="00F40FB0" w:rsidRPr="00D87ADC" w:rsidRDefault="00F40FB0" w:rsidP="00F40FB0">
            <w:pPr>
              <w:pStyle w:val="SLIDE2"/>
              <w:rPr>
                <w:b/>
                <w:bCs/>
                <w:color w:val="FF950E"/>
              </w:rPr>
            </w:pPr>
            <w:r w:rsidRPr="00D87ADC">
              <w:rPr>
                <w:b/>
                <w:bCs/>
                <w:color w:val="FF950E"/>
              </w:rPr>
              <w:t>48.  SLIDE 48 EXPLAIN</w:t>
            </w:r>
            <w:r w:rsidRPr="00D87ADC">
              <w:rPr>
                <w:color w:val="FF950E"/>
              </w:rPr>
              <w:t xml:space="preserve"> </w:t>
            </w:r>
            <w:r w:rsidRPr="00D87ADC">
              <w:rPr>
                <w:b/>
                <w:bCs/>
                <w:color w:val="FF950E"/>
              </w:rPr>
              <w:t xml:space="preserve">FIGURE 17–50 </w:t>
            </w:r>
            <w:r w:rsidRPr="00D87ADC">
              <w:rPr>
                <w:bCs/>
                <w:color w:val="FF950E"/>
              </w:rPr>
              <w:t>All schematics are shown in their normal</w:t>
            </w:r>
            <w:proofErr w:type="gramStart"/>
            <w:r w:rsidRPr="00D87ADC">
              <w:rPr>
                <w:bCs/>
                <w:color w:val="FF950E"/>
              </w:rPr>
              <w:t>,</w:t>
            </w:r>
            <w:proofErr w:type="gramEnd"/>
            <w:r w:rsidRPr="00D87ADC">
              <w:rPr>
                <w:bCs/>
                <w:color w:val="FF950E"/>
              </w:rPr>
              <w:br/>
              <w:t>non-energized position</w:t>
            </w:r>
            <w:r w:rsidRPr="00D87ADC">
              <w:rPr>
                <w:b/>
                <w:bCs/>
                <w:color w:val="FF950E"/>
              </w:rPr>
              <w:t>.</w:t>
            </w:r>
          </w:p>
        </w:tc>
      </w:tr>
      <w:tr w:rsidR="00E62E39" w:rsidRPr="008F6452" w:rsidTr="00E62E39">
        <w:tblPrEx>
          <w:tblBorders>
            <w:top w:val="none" w:sz="0" w:space="0" w:color="auto"/>
          </w:tblBorders>
        </w:tblPrEx>
        <w:tc>
          <w:tcPr>
            <w:tcW w:w="2881" w:type="dxa"/>
            <w:tcBorders>
              <w:left w:val="single" w:sz="4" w:space="0" w:color="000000"/>
              <w:right w:val="single" w:sz="4" w:space="0" w:color="000000"/>
            </w:tcBorders>
          </w:tcPr>
          <w:p w:rsidR="00E62E39" w:rsidRPr="00D87ADC" w:rsidRDefault="00E62E39" w:rsidP="0086038B">
            <w:pPr>
              <w:overflowPunct w:val="0"/>
              <w:autoSpaceDE w:val="0"/>
              <w:autoSpaceDN w:val="0"/>
              <w:adjustRightInd w:val="0"/>
              <w:textAlignment w:val="baseline"/>
              <w:rPr>
                <w:rFonts w:ascii="Tahoma" w:eastAsia="Calibri" w:hAnsi="Tahoma" w:cs="Tahoma"/>
                <w:b/>
                <w:bCs/>
                <w:color w:val="008000"/>
                <w:sz w:val="12"/>
                <w:szCs w:val="12"/>
              </w:rPr>
            </w:pPr>
            <w:r w:rsidRPr="00D87ADC">
              <w:rPr>
                <w:noProof/>
                <w:color w:val="008000"/>
                <w:sz w:val="12"/>
                <w:szCs w:val="12"/>
              </w:rPr>
              <w:drawing>
                <wp:inline distT="0" distB="0" distL="0" distR="0" wp14:anchorId="1DA2DDD5" wp14:editId="0C24F2A6">
                  <wp:extent cx="675640" cy="675640"/>
                  <wp:effectExtent l="0" t="0" r="0" b="0"/>
                  <wp:docPr id="126" name="Picture 12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nim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D87ADC">
              <w:rPr>
                <w:rFonts w:ascii="Tahoma" w:eastAsia="Calibri" w:hAnsi="Tahoma" w:cs="Tahoma"/>
                <w:b/>
                <w:bCs/>
                <w:color w:val="008000"/>
                <w:sz w:val="12"/>
                <w:szCs w:val="12"/>
              </w:rPr>
              <w:t xml:space="preserve"> </w:t>
            </w:r>
          </w:p>
        </w:tc>
        <w:tc>
          <w:tcPr>
            <w:tcW w:w="6479" w:type="dxa"/>
            <w:tcBorders>
              <w:left w:val="single" w:sz="4" w:space="0" w:color="000000"/>
              <w:right w:val="single" w:sz="4" w:space="0" w:color="000000"/>
            </w:tcBorders>
          </w:tcPr>
          <w:p w:rsidR="00E62E39" w:rsidRPr="00D87ADC" w:rsidRDefault="00E62E39" w:rsidP="0086038B">
            <w:pPr>
              <w:pStyle w:val="SLIDEHEADER"/>
              <w:ind w:left="288" w:firstLine="0"/>
              <w:rPr>
                <w:color w:val="008000"/>
                <w:sz w:val="28"/>
                <w:szCs w:val="28"/>
              </w:rPr>
            </w:pPr>
            <w:r w:rsidRPr="00D87ADC">
              <w:rPr>
                <w:rStyle w:val="CurrAssetChar"/>
                <w:color w:val="008000"/>
              </w:rPr>
              <w:t xml:space="preserve">ANIMATION: Electromagnetism in Relay: </w:t>
            </w:r>
            <w:hyperlink r:id="rId59" w:tgtFrame="mainFrame" w:history="1">
              <w:r w:rsidRPr="00D87ADC">
                <w:rPr>
                  <w:rStyle w:val="Hyperlink"/>
                  <w:rFonts w:eastAsia="Calibri" w:cs="Tahoma"/>
                  <w:b/>
                  <w:bCs/>
                  <w:color w:val="008000"/>
                  <w:sz w:val="28"/>
                  <w:szCs w:val="16"/>
                </w:rPr>
                <w:t>Relay</w:t>
              </w:r>
            </w:hyperlink>
          </w:p>
        </w:tc>
      </w:tr>
      <w:tr w:rsidR="00F40FB0"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40FB0" w:rsidRPr="00D87ADC" w:rsidRDefault="00F40FB0" w:rsidP="00716AA4">
            <w:pPr>
              <w:rPr>
                <w:rFonts w:ascii="Calibri" w:hAnsi="Calibri"/>
                <w:noProof/>
                <w:color w:val="FF950E"/>
              </w:rPr>
            </w:pPr>
            <w:r w:rsidRPr="00D87ADC">
              <w:rPr>
                <w:rFonts w:ascii="Calibri" w:hAnsi="Calibri"/>
                <w:noProof/>
                <w:color w:val="FF950E"/>
              </w:rPr>
              <w:drawing>
                <wp:inline distT="0" distB="0" distL="0" distR="0" wp14:anchorId="68B72E08" wp14:editId="566DE776">
                  <wp:extent cx="1024255" cy="822960"/>
                  <wp:effectExtent l="0" t="0" r="444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40FB0" w:rsidRPr="00D87ADC" w:rsidRDefault="00F40FB0" w:rsidP="00F40FB0">
            <w:pPr>
              <w:pStyle w:val="SLIDE2"/>
              <w:rPr>
                <w:b/>
                <w:bCs/>
                <w:color w:val="FF950E"/>
              </w:rPr>
            </w:pPr>
            <w:r w:rsidRPr="00D87ADC">
              <w:rPr>
                <w:b/>
                <w:bCs/>
                <w:color w:val="FF950E"/>
              </w:rPr>
              <w:t>49.  SLIDE 49 EXPLAIN</w:t>
            </w:r>
            <w:r w:rsidRPr="00D87ADC">
              <w:rPr>
                <w:color w:val="FF950E"/>
              </w:rPr>
              <w:t xml:space="preserve"> </w:t>
            </w:r>
            <w:r w:rsidRPr="00D87ADC">
              <w:rPr>
                <w:b/>
                <w:bCs/>
                <w:color w:val="FF950E"/>
              </w:rPr>
              <w:t xml:space="preserve">FIGURE 17–51 </w:t>
            </w:r>
            <w:r w:rsidRPr="00D87ADC">
              <w:rPr>
                <w:bCs/>
                <w:color w:val="FF950E"/>
              </w:rPr>
              <w:t>typical horn circuit. Note that relay contacts supply heavy current to operate horn when horn switch simply completes low-current circuit to ground, causing relay contacts to close.</w:t>
            </w:r>
          </w:p>
        </w:tc>
      </w:tr>
      <w:tr w:rsidR="00E62E39" w:rsidRPr="007E51C1" w:rsidTr="00E62E39">
        <w:tblPrEx>
          <w:tblBorders>
            <w:top w:val="none" w:sz="0" w:space="0" w:color="auto"/>
          </w:tblBorders>
        </w:tblPrEx>
        <w:tc>
          <w:tcPr>
            <w:tcW w:w="2880" w:type="dxa"/>
            <w:tcBorders>
              <w:left w:val="single" w:sz="4" w:space="0" w:color="000000"/>
              <w:right w:val="single" w:sz="4" w:space="0" w:color="000000"/>
            </w:tcBorders>
          </w:tcPr>
          <w:p w:rsidR="00E62E39" w:rsidRPr="00D87ADC" w:rsidRDefault="00E62E39" w:rsidP="0086038B">
            <w:pPr>
              <w:pStyle w:val="CurrAsset"/>
              <w:rPr>
                <w:b w:val="0"/>
                <w:color w:val="0084D1"/>
                <w:sz w:val="20"/>
                <w:szCs w:val="20"/>
              </w:rPr>
            </w:pPr>
            <w:r w:rsidRPr="00D87ADC">
              <w:rPr>
                <w:rFonts w:cs="Tahoma"/>
                <w:noProof/>
                <w:color w:val="0084D1"/>
                <w:sz w:val="20"/>
                <w:szCs w:val="20"/>
              </w:rPr>
              <w:drawing>
                <wp:inline distT="0" distB="0" distL="0" distR="0" wp14:anchorId="51556BB0" wp14:editId="55112643">
                  <wp:extent cx="723265" cy="368300"/>
                  <wp:effectExtent l="0" t="0" r="635" b="0"/>
                  <wp:docPr id="128" name="Picture 12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WeSuppo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87ADC">
              <w:rPr>
                <w:noProof/>
                <w:color w:val="0084D1"/>
              </w:rPr>
              <w:drawing>
                <wp:inline distT="0" distB="0" distL="0" distR="0" wp14:anchorId="0DF5C4B1" wp14:editId="28876071">
                  <wp:extent cx="852805" cy="688975"/>
                  <wp:effectExtent l="0" t="0" r="4445" b="0"/>
                  <wp:docPr id="127" name="Picture 1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pair Vehi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E39" w:rsidRPr="00D87ADC" w:rsidRDefault="00E62E39" w:rsidP="0086038B">
            <w:pPr>
              <w:pStyle w:val="CurrAsset"/>
              <w:rPr>
                <w:color w:val="0084D1"/>
              </w:rPr>
            </w:pPr>
            <w:r w:rsidRPr="00D87ADC">
              <w:rPr>
                <w:color w:val="0084D1"/>
                <w:sz w:val="28"/>
                <w:szCs w:val="28"/>
                <w:u w:val="single"/>
              </w:rPr>
              <w:t>NATEF Task Sheet</w:t>
            </w:r>
            <w:r w:rsidRPr="00D87ADC">
              <w:rPr>
                <w:color w:val="0084D1"/>
              </w:rPr>
              <w:t xml:space="preserve"> Inspect &amp; test switches, connectors, relays, solenoid solid state devices, and wires of lectrical/electronic circuits; perform necessary action </w:t>
            </w:r>
          </w:p>
        </w:tc>
      </w:tr>
      <w:tr w:rsidR="00F40FB0"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40FB0" w:rsidRPr="00D87ADC" w:rsidRDefault="009573AB" w:rsidP="00716AA4">
            <w:pPr>
              <w:rPr>
                <w:rFonts w:ascii="Calibri" w:hAnsi="Calibri"/>
                <w:noProof/>
                <w:color w:val="FF950E"/>
              </w:rPr>
            </w:pPr>
            <w:r w:rsidRPr="00D87ADC">
              <w:rPr>
                <w:rFonts w:ascii="Calibri" w:hAnsi="Calibri"/>
                <w:noProof/>
                <w:color w:val="FF950E"/>
              </w:rPr>
              <w:drawing>
                <wp:inline distT="0" distB="0" distL="0" distR="0" wp14:anchorId="728BDEF3" wp14:editId="7AF4F2A8">
                  <wp:extent cx="1024255" cy="822960"/>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rsidR="00F40FB0" w:rsidRPr="00D87ADC" w:rsidRDefault="00F40FB0" w:rsidP="00F40FB0">
            <w:pPr>
              <w:pStyle w:val="SLIDE2"/>
              <w:rPr>
                <w:b/>
                <w:bCs/>
                <w:color w:val="FF950E"/>
              </w:rPr>
            </w:pPr>
            <w:r w:rsidRPr="00D87ADC">
              <w:rPr>
                <w:b/>
                <w:bCs/>
                <w:color w:val="FF950E"/>
              </w:rPr>
              <w:t>50.  SLIDE 50 EXPLAIN</w:t>
            </w:r>
            <w:r w:rsidRPr="00D87ADC">
              <w:rPr>
                <w:color w:val="FF950E"/>
              </w:rPr>
              <w:t xml:space="preserve"> </w:t>
            </w:r>
            <w:r w:rsidRPr="00D87ADC">
              <w:rPr>
                <w:b/>
                <w:bCs/>
                <w:color w:val="FF950E"/>
              </w:rPr>
              <w:t xml:space="preserve">FIGURE 17–52 </w:t>
            </w:r>
            <w:r w:rsidRPr="00D87ADC">
              <w:rPr>
                <w:bCs/>
                <w:color w:val="FF950E"/>
              </w:rPr>
              <w:t>typical transmission range switch is also similar to the circuit used for electronic transfer case switches.  In this example, power, usually 12 volts, is applied at pin 30 and pin 46 is an input to PCM. Change in voltage at pin 46 indicates how much resistance circuit has, which is used to detect gear selected.</w:t>
            </w:r>
          </w:p>
        </w:tc>
      </w:tr>
      <w:tr w:rsidR="00F40FB0"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40FB0" w:rsidRPr="00D87ADC" w:rsidRDefault="00F40FB0"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F40FB0" w:rsidRPr="00D87ADC" w:rsidRDefault="00F40FB0" w:rsidP="00F40FB0">
            <w:pPr>
              <w:pStyle w:val="SLIDE2"/>
              <w:rPr>
                <w:b/>
                <w:bCs/>
                <w:color w:val="FF950E"/>
              </w:rPr>
            </w:pPr>
            <w:r w:rsidRPr="00D87ADC">
              <w:rPr>
                <w:b/>
                <w:bCs/>
                <w:color w:val="FF950E"/>
              </w:rPr>
              <w:t>51.  SLIDE 51 EXPLAIN</w:t>
            </w:r>
            <w:r w:rsidRPr="00D87ADC">
              <w:rPr>
                <w:color w:val="FF950E"/>
              </w:rPr>
              <w:t xml:space="preserve"> </w:t>
            </w:r>
            <w:r w:rsidRPr="00D87ADC">
              <w:rPr>
                <w:b/>
                <w:bCs/>
                <w:color w:val="FF950E"/>
              </w:rPr>
              <w:t xml:space="preserve">FIGURE 17–53 </w:t>
            </w:r>
            <w:r w:rsidRPr="00D87ADC">
              <w:rPr>
                <w:bCs/>
                <w:color w:val="FF950E"/>
              </w:rPr>
              <w:t>magnetic sensor uses permanent magnet surrounded by a coil of wire. The notches on rotating shaft create a variable magnetic field strength around the coil. When a metallic section is close to sensor magnetic field is stronger because metal is a better conductor of magnetic lines of force than air.</w:t>
            </w:r>
          </w:p>
        </w:tc>
      </w:tr>
      <w:tr w:rsidR="00F40FB0"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40FB0" w:rsidRPr="00D87ADC" w:rsidRDefault="00F40FB0"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F40FB0" w:rsidRPr="00D87ADC" w:rsidRDefault="00F40FB0" w:rsidP="00F40FB0">
            <w:pPr>
              <w:pStyle w:val="SLIDE2"/>
              <w:rPr>
                <w:b/>
                <w:bCs/>
                <w:color w:val="FF950E"/>
              </w:rPr>
            </w:pPr>
            <w:r w:rsidRPr="00D87ADC">
              <w:rPr>
                <w:b/>
                <w:bCs/>
                <w:color w:val="FF950E"/>
              </w:rPr>
              <w:t>52.  SLIDE 52 EXPLAIN</w:t>
            </w:r>
            <w:r w:rsidRPr="00D87ADC">
              <w:rPr>
                <w:color w:val="FF950E"/>
              </w:rPr>
              <w:t xml:space="preserve"> </w:t>
            </w:r>
            <w:r w:rsidRPr="00D87ADC">
              <w:rPr>
                <w:b/>
                <w:bCs/>
                <w:color w:val="FF950E"/>
              </w:rPr>
              <w:t xml:space="preserve">FIGURE 17–54 </w:t>
            </w:r>
            <w:r w:rsidRPr="00D87ADC">
              <w:rPr>
                <w:bCs/>
                <w:color w:val="FF950E"/>
              </w:rPr>
              <w:t>Hall-Effect sensor produces an on-off voltage signal whether it is used with a blade or a notched wheel.</w:t>
            </w:r>
          </w:p>
        </w:tc>
      </w:tr>
      <w:tr w:rsidR="00F40FB0" w:rsidTr="00E62E39">
        <w:tblPrEx>
          <w:tblBorders>
            <w:bottom w:val="single" w:sz="4" w:space="0" w:color="000000"/>
            <w:insideH w:val="single" w:sz="4" w:space="0" w:color="000000"/>
          </w:tblBorders>
        </w:tblPrEx>
        <w:trPr>
          <w:trHeight w:val="576"/>
        </w:trPr>
        <w:tc>
          <w:tcPr>
            <w:tcW w:w="2881" w:type="dxa"/>
            <w:tcBorders>
              <w:top w:val="nil"/>
              <w:left w:val="single" w:sz="4" w:space="0" w:color="000000"/>
              <w:bottom w:val="nil"/>
              <w:right w:val="single" w:sz="4" w:space="0" w:color="000000"/>
            </w:tcBorders>
          </w:tcPr>
          <w:p w:rsidR="00F40FB0" w:rsidRPr="00D87ADC" w:rsidRDefault="00F40FB0" w:rsidP="00716AA4">
            <w:pPr>
              <w:rPr>
                <w:rFonts w:ascii="Calibri" w:hAnsi="Calibri"/>
                <w:noProof/>
                <w:color w:val="FF950E"/>
              </w:rPr>
            </w:pPr>
          </w:p>
        </w:tc>
        <w:tc>
          <w:tcPr>
            <w:tcW w:w="6479" w:type="dxa"/>
            <w:tcBorders>
              <w:top w:val="nil"/>
              <w:left w:val="single" w:sz="4" w:space="0" w:color="000000"/>
              <w:bottom w:val="nil"/>
              <w:right w:val="single" w:sz="4" w:space="0" w:color="000000"/>
            </w:tcBorders>
          </w:tcPr>
          <w:p w:rsidR="00F40FB0" w:rsidRPr="00D87ADC" w:rsidRDefault="00F40FB0" w:rsidP="00F40FB0">
            <w:pPr>
              <w:pStyle w:val="SLIDE2"/>
              <w:rPr>
                <w:b/>
                <w:bCs/>
                <w:color w:val="FF950E"/>
              </w:rPr>
            </w:pPr>
            <w:r w:rsidRPr="00D87ADC">
              <w:rPr>
                <w:b/>
                <w:bCs/>
                <w:color w:val="FF950E"/>
              </w:rPr>
              <w:t>53.  SLIDE 53 EXPLAIN</w:t>
            </w:r>
            <w:r w:rsidRPr="00D87ADC">
              <w:rPr>
                <w:color w:val="FF950E"/>
              </w:rPr>
              <w:t xml:space="preserve"> </w:t>
            </w:r>
            <w:r w:rsidRPr="00D87ADC">
              <w:rPr>
                <w:b/>
                <w:bCs/>
                <w:color w:val="FF950E"/>
              </w:rPr>
              <w:t xml:space="preserve">FIGURE 17–55 </w:t>
            </w:r>
            <w:r w:rsidRPr="00D87ADC">
              <w:rPr>
                <w:bCs/>
                <w:color w:val="FF950E"/>
              </w:rPr>
              <w:t>The signal voltage from a throttle position increases as the throttle is opened because the wiper arm is closer to the 5-volt reference. At idle, the resistance of the sensor winding effectively reduces the signal voltage output to the powertrain control module (PCM).</w:t>
            </w:r>
          </w:p>
        </w:tc>
      </w:tr>
    </w:tbl>
    <w:p w:rsidR="00F91024" w:rsidRDefault="00F91024" w:rsidP="0049333C"/>
    <w:sectPr w:rsidR="00F9102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288"/>
    <w:rsid w:val="00075BED"/>
    <w:rsid w:val="00084135"/>
    <w:rsid w:val="000907E2"/>
    <w:rsid w:val="000B2975"/>
    <w:rsid w:val="00123B18"/>
    <w:rsid w:val="00131D34"/>
    <w:rsid w:val="00141841"/>
    <w:rsid w:val="00145040"/>
    <w:rsid w:val="00152079"/>
    <w:rsid w:val="00154401"/>
    <w:rsid w:val="00171646"/>
    <w:rsid w:val="00173EBD"/>
    <w:rsid w:val="001811E5"/>
    <w:rsid w:val="001B5354"/>
    <w:rsid w:val="001B690C"/>
    <w:rsid w:val="001C5712"/>
    <w:rsid w:val="002033B4"/>
    <w:rsid w:val="00222ADD"/>
    <w:rsid w:val="002304D3"/>
    <w:rsid w:val="0024118C"/>
    <w:rsid w:val="00246287"/>
    <w:rsid w:val="00281F9A"/>
    <w:rsid w:val="002B269C"/>
    <w:rsid w:val="002E4ECF"/>
    <w:rsid w:val="002F56E1"/>
    <w:rsid w:val="00341663"/>
    <w:rsid w:val="00342D8C"/>
    <w:rsid w:val="00344031"/>
    <w:rsid w:val="00380CAB"/>
    <w:rsid w:val="00382624"/>
    <w:rsid w:val="0038318E"/>
    <w:rsid w:val="00396D6B"/>
    <w:rsid w:val="003A2F36"/>
    <w:rsid w:val="003F469B"/>
    <w:rsid w:val="00463732"/>
    <w:rsid w:val="00475279"/>
    <w:rsid w:val="0049333C"/>
    <w:rsid w:val="00493B9F"/>
    <w:rsid w:val="004B2F9C"/>
    <w:rsid w:val="004C7E15"/>
    <w:rsid w:val="004D64D5"/>
    <w:rsid w:val="004F689A"/>
    <w:rsid w:val="00512FCE"/>
    <w:rsid w:val="005201D3"/>
    <w:rsid w:val="005622A1"/>
    <w:rsid w:val="00567FB5"/>
    <w:rsid w:val="005727F0"/>
    <w:rsid w:val="00574CC7"/>
    <w:rsid w:val="005E2756"/>
    <w:rsid w:val="005F0130"/>
    <w:rsid w:val="005F26E4"/>
    <w:rsid w:val="006260FA"/>
    <w:rsid w:val="00634859"/>
    <w:rsid w:val="00670666"/>
    <w:rsid w:val="00674243"/>
    <w:rsid w:val="00675153"/>
    <w:rsid w:val="00676B70"/>
    <w:rsid w:val="00696EE7"/>
    <w:rsid w:val="006B09DB"/>
    <w:rsid w:val="006B572D"/>
    <w:rsid w:val="006D2630"/>
    <w:rsid w:val="00713D34"/>
    <w:rsid w:val="00716AA4"/>
    <w:rsid w:val="00725A49"/>
    <w:rsid w:val="00774209"/>
    <w:rsid w:val="007762F2"/>
    <w:rsid w:val="0077721A"/>
    <w:rsid w:val="00784C4F"/>
    <w:rsid w:val="00796F6F"/>
    <w:rsid w:val="007A6035"/>
    <w:rsid w:val="007B7837"/>
    <w:rsid w:val="007F16C4"/>
    <w:rsid w:val="00830FE0"/>
    <w:rsid w:val="00841D64"/>
    <w:rsid w:val="008566C5"/>
    <w:rsid w:val="00860184"/>
    <w:rsid w:val="0087687A"/>
    <w:rsid w:val="0089657C"/>
    <w:rsid w:val="008A3314"/>
    <w:rsid w:val="008B5CE2"/>
    <w:rsid w:val="008C7D09"/>
    <w:rsid w:val="00907DC5"/>
    <w:rsid w:val="00913A92"/>
    <w:rsid w:val="0094051C"/>
    <w:rsid w:val="00944DDB"/>
    <w:rsid w:val="0095554F"/>
    <w:rsid w:val="009573AB"/>
    <w:rsid w:val="00960F03"/>
    <w:rsid w:val="009627E6"/>
    <w:rsid w:val="00980A8F"/>
    <w:rsid w:val="00985682"/>
    <w:rsid w:val="009E35A3"/>
    <w:rsid w:val="00A128F0"/>
    <w:rsid w:val="00A22E3D"/>
    <w:rsid w:val="00A427A4"/>
    <w:rsid w:val="00A538F8"/>
    <w:rsid w:val="00A76C20"/>
    <w:rsid w:val="00A96CA9"/>
    <w:rsid w:val="00AC31D8"/>
    <w:rsid w:val="00AD2A37"/>
    <w:rsid w:val="00AD7AF6"/>
    <w:rsid w:val="00B108CF"/>
    <w:rsid w:val="00B30136"/>
    <w:rsid w:val="00B403C2"/>
    <w:rsid w:val="00B64DD1"/>
    <w:rsid w:val="00B97AB8"/>
    <w:rsid w:val="00BE420F"/>
    <w:rsid w:val="00C07A81"/>
    <w:rsid w:val="00C16678"/>
    <w:rsid w:val="00C3359A"/>
    <w:rsid w:val="00C45E99"/>
    <w:rsid w:val="00C51A3B"/>
    <w:rsid w:val="00C63E98"/>
    <w:rsid w:val="00CA230E"/>
    <w:rsid w:val="00CB1B4C"/>
    <w:rsid w:val="00CC1B6A"/>
    <w:rsid w:val="00CC230F"/>
    <w:rsid w:val="00CD5A86"/>
    <w:rsid w:val="00CE17C3"/>
    <w:rsid w:val="00D0568F"/>
    <w:rsid w:val="00D05885"/>
    <w:rsid w:val="00D108AE"/>
    <w:rsid w:val="00D57880"/>
    <w:rsid w:val="00D637D6"/>
    <w:rsid w:val="00D87ADC"/>
    <w:rsid w:val="00D90AAC"/>
    <w:rsid w:val="00DC2264"/>
    <w:rsid w:val="00DD3016"/>
    <w:rsid w:val="00DD33F7"/>
    <w:rsid w:val="00DE6051"/>
    <w:rsid w:val="00E1190A"/>
    <w:rsid w:val="00E20AB4"/>
    <w:rsid w:val="00E2585E"/>
    <w:rsid w:val="00E50876"/>
    <w:rsid w:val="00E62E39"/>
    <w:rsid w:val="00E951AE"/>
    <w:rsid w:val="00EA2FE3"/>
    <w:rsid w:val="00EA6B62"/>
    <w:rsid w:val="00ED3D01"/>
    <w:rsid w:val="00EF183C"/>
    <w:rsid w:val="00F05ADA"/>
    <w:rsid w:val="00F105A1"/>
    <w:rsid w:val="00F3030C"/>
    <w:rsid w:val="00F40FB0"/>
    <w:rsid w:val="00F51F2A"/>
    <w:rsid w:val="00F533D3"/>
    <w:rsid w:val="00F77A1E"/>
    <w:rsid w:val="00F91024"/>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4058977-64DF-4EC9-B513-4D06123C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basedOn w:val="DefaultParagraphFont"/>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basedOn w:val="DefaultParagraphFont"/>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basedOn w:val="DefaultParagraphFont"/>
    <w:link w:val="NOTE"/>
    <w:rsid w:val="004C7E15"/>
    <w:rPr>
      <w:rFonts w:ascii="Tahoma" w:eastAsia="Calibri" w:hAnsi="Tahoma"/>
      <w:b/>
      <w:bCs/>
      <w:color w:val="0000FF"/>
      <w:sz w:val="22"/>
      <w:szCs w:val="22"/>
      <w:lang w:val="en-US" w:eastAsia="en-US" w:bidi="ar-SA"/>
    </w:rPr>
  </w:style>
  <w:style w:type="character" w:customStyle="1" w:styleId="Bullet2Char">
    <w:name w:val="Bullet 2 Char"/>
    <w:basedOn w:val="DefaultParagraphFont"/>
    <w:link w:val="Bullet2"/>
    <w:rsid w:val="004C7E15"/>
    <w:rPr>
      <w:sz w:val="24"/>
      <w:szCs w:val="24"/>
      <w:lang w:val="en-US" w:eastAsia="en-US" w:bidi="ar-SA"/>
    </w:rPr>
  </w:style>
  <w:style w:type="character" w:customStyle="1" w:styleId="CurrAssetChar">
    <w:name w:val="Curr Asset Char"/>
    <w:basedOn w:val="DefaultParagraphFont"/>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basedOn w:val="DefaultParagraphFont"/>
    <w:link w:val="SLIDE1"/>
    <w:rsid w:val="004C7E15"/>
    <w:rPr>
      <w:rFonts w:eastAsia="MS Mincho"/>
      <w:sz w:val="24"/>
      <w:szCs w:val="24"/>
      <w:lang w:val="en-US" w:eastAsia="ja-JP" w:bidi="ar-SA"/>
    </w:rPr>
  </w:style>
  <w:style w:type="character" w:customStyle="1" w:styleId="SLIDEHEADERChar">
    <w:name w:val="SLIDEHEADER Char"/>
    <w:basedOn w:val="DefaultParagraphFont"/>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basedOn w:val="DefaultParagraphFont"/>
    <w:link w:val="InstructorNoteText"/>
    <w:rsid w:val="004C7E15"/>
    <w:rPr>
      <w:rFonts w:ascii="Tahoma" w:hAnsi="Tahoma" w:cs="Tahoma"/>
      <w:b/>
      <w:color w:val="0000FF"/>
      <w:sz w:val="22"/>
      <w:szCs w:val="18"/>
      <w:lang w:val="en-US" w:eastAsia="en-US" w:bidi="ar-SA"/>
    </w:rPr>
  </w:style>
  <w:style w:type="character" w:styleId="FollowedHyperlink">
    <w:name w:val="FollowedHyperlink"/>
    <w:basedOn w:val="DefaultParagraphFont"/>
    <w:rsid w:val="00B64DD1"/>
    <w:rPr>
      <w:color w:val="800080"/>
      <w:u w:val="single"/>
    </w:rPr>
  </w:style>
  <w:style w:type="character" w:customStyle="1" w:styleId="SLIDE2Char">
    <w:name w:val="SLIDE 2 Char"/>
    <w:basedOn w:val="DefaultParagraphFont"/>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20">
    <w:name w:val="Slide#2"/>
    <w:basedOn w:val="Normal"/>
    <w:link w:val="Slide2Char0"/>
    <w:rsid w:val="00716AA4"/>
    <w:pPr>
      <w:spacing w:before="60"/>
      <w:ind w:left="720" w:hanging="432"/>
    </w:pPr>
    <w:rPr>
      <w:rFonts w:cs="Arial"/>
      <w:b/>
      <w:bCs/>
      <w:szCs w:val="20"/>
    </w:rPr>
  </w:style>
  <w:style w:type="character" w:customStyle="1" w:styleId="Slide2Char0">
    <w:name w:val="Slide#2 Char"/>
    <w:basedOn w:val="DefaultParagraphFont"/>
    <w:link w:val="Slide20"/>
    <w:rsid w:val="00716AA4"/>
    <w:rPr>
      <w:rFonts w:cs="Arial"/>
      <w:b/>
      <w:bCs/>
      <w:sz w:val="24"/>
      <w:lang w:val="en-US" w:eastAsia="en-US" w:bidi="ar-SA"/>
    </w:rPr>
  </w:style>
  <w:style w:type="paragraph" w:styleId="BalloonText">
    <w:name w:val="Balloon Text"/>
    <w:basedOn w:val="Normal"/>
    <w:link w:val="BalloonTextChar"/>
    <w:rsid w:val="00152079"/>
    <w:rPr>
      <w:rFonts w:ascii="Tahoma" w:hAnsi="Tahoma" w:cs="Tahoma"/>
      <w:sz w:val="16"/>
      <w:szCs w:val="16"/>
    </w:rPr>
  </w:style>
  <w:style w:type="character" w:customStyle="1" w:styleId="BalloonTextChar">
    <w:name w:val="Balloon Text Char"/>
    <w:basedOn w:val="DefaultParagraphFont"/>
    <w:link w:val="BalloonText"/>
    <w:rsid w:val="00152079"/>
    <w:rPr>
      <w:rFonts w:ascii="Tahoma" w:eastAsia="Times New Roman" w:hAnsi="Tahoma" w:cs="Tahoma"/>
      <w:sz w:val="16"/>
      <w:szCs w:val="16"/>
    </w:rPr>
  </w:style>
  <w:style w:type="character" w:customStyle="1" w:styleId="Heading1Char">
    <w:name w:val="Heading 1 Char"/>
    <w:link w:val="Heading1"/>
    <w:rsid w:val="005201D3"/>
    <w:rPr>
      <w:rFonts w:ascii="Arial" w:eastAsia="Times New Roman" w:hAnsi="Arial" w:cs="Arial"/>
      <w:b/>
      <w:bCs/>
      <w:kern w:val="32"/>
      <w:sz w:val="32"/>
      <w:szCs w:val="32"/>
    </w:rPr>
  </w:style>
  <w:style w:type="paragraph" w:customStyle="1" w:styleId="SLIDE3">
    <w:name w:val="SLIDE 3"/>
    <w:basedOn w:val="SLIDE2"/>
    <w:rsid w:val="00A128F0"/>
    <w:pPr>
      <w:ind w:left="864"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788625916">
      <w:bodyDiv w:val="1"/>
      <w:marLeft w:val="0"/>
      <w:marRight w:val="0"/>
      <w:marTop w:val="0"/>
      <w:marBottom w:val="0"/>
      <w:divBdr>
        <w:top w:val="none" w:sz="0" w:space="0" w:color="auto"/>
        <w:left w:val="none" w:sz="0" w:space="0" w:color="auto"/>
        <w:bottom w:val="none" w:sz="0" w:space="0" w:color="auto"/>
        <w:right w:val="none" w:sz="0" w:space="0" w:color="auto"/>
      </w:divBdr>
      <w:divsChild>
        <w:div w:id="2102488970">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57397542">
      <w:bodyDiv w:val="1"/>
      <w:marLeft w:val="0"/>
      <w:marRight w:val="0"/>
      <w:marTop w:val="0"/>
      <w:marBottom w:val="0"/>
      <w:divBdr>
        <w:top w:val="none" w:sz="0" w:space="0" w:color="auto"/>
        <w:left w:val="none" w:sz="0" w:space="0" w:color="auto"/>
        <w:bottom w:val="none" w:sz="0" w:space="0" w:color="auto"/>
        <w:right w:val="none" w:sz="0" w:space="0" w:color="auto"/>
      </w:divBdr>
      <w:divsChild>
        <w:div w:id="1474519659">
          <w:marLeft w:val="0"/>
          <w:marRight w:val="0"/>
          <w:marTop w:val="0"/>
          <w:marBottom w:val="0"/>
          <w:divBdr>
            <w:top w:val="none" w:sz="0" w:space="0" w:color="auto"/>
            <w:left w:val="none" w:sz="0" w:space="0" w:color="auto"/>
            <w:bottom w:val="none" w:sz="0" w:space="0" w:color="auto"/>
            <w:right w:val="none" w:sz="0" w:space="0" w:color="auto"/>
          </w:divBdr>
          <w:divsChild>
            <w:div w:id="564607222">
              <w:marLeft w:val="0"/>
              <w:marRight w:val="0"/>
              <w:marTop w:val="0"/>
              <w:marBottom w:val="0"/>
              <w:divBdr>
                <w:top w:val="none" w:sz="0" w:space="0" w:color="auto"/>
                <w:left w:val="none" w:sz="0" w:space="0" w:color="auto"/>
                <w:bottom w:val="none" w:sz="0" w:space="0" w:color="auto"/>
                <w:right w:val="none" w:sz="0" w:space="0" w:color="auto"/>
              </w:divBdr>
            </w:div>
            <w:div w:id="8905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750">
      <w:bodyDiv w:val="1"/>
      <w:marLeft w:val="0"/>
      <w:marRight w:val="0"/>
      <w:marTop w:val="0"/>
      <w:marBottom w:val="0"/>
      <w:divBdr>
        <w:top w:val="none" w:sz="0" w:space="0" w:color="auto"/>
        <w:left w:val="none" w:sz="0" w:space="0" w:color="auto"/>
        <w:bottom w:val="none" w:sz="0" w:space="0" w:color="auto"/>
        <w:right w:val="none" w:sz="0" w:space="0" w:color="auto"/>
      </w:divBdr>
    </w:div>
    <w:div w:id="1469786891">
      <w:bodyDiv w:val="1"/>
      <w:marLeft w:val="0"/>
      <w:marRight w:val="0"/>
      <w:marTop w:val="0"/>
      <w:marBottom w:val="0"/>
      <w:divBdr>
        <w:top w:val="none" w:sz="0" w:space="0" w:color="auto"/>
        <w:left w:val="none" w:sz="0" w:space="0" w:color="auto"/>
        <w:bottom w:val="none" w:sz="0" w:space="0" w:color="auto"/>
        <w:right w:val="none" w:sz="0" w:space="0" w:color="auto"/>
      </w:divBdr>
      <w:divsChild>
        <w:div w:id="1145395972">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38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6">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jameshalderman.com/links/a6/html5/copper_atom.html" TargetMode="External"/><Relationship Id="rId26" Type="http://schemas.openxmlformats.org/officeDocument/2006/relationships/image" Target="media/image14.jpeg"/><Relationship Id="rId39" Type="http://schemas.openxmlformats.org/officeDocument/2006/relationships/image" Target="media/image21.jpeg"/><Relationship Id="rId21" Type="http://schemas.openxmlformats.org/officeDocument/2006/relationships/image" Target="media/image10.jpeg"/><Relationship Id="rId34" Type="http://schemas.openxmlformats.org/officeDocument/2006/relationships/image" Target="media/image16.jpeg"/><Relationship Id="rId42" Type="http://schemas.openxmlformats.org/officeDocument/2006/relationships/hyperlink" Target="http://jameshalderman.com/links/a6/html5/circuit_test_test_light.html" TargetMode="External"/><Relationship Id="rId47" Type="http://schemas.openxmlformats.org/officeDocument/2006/relationships/hyperlink" Target="http://www.jameshalderman.com/links/a6/html5/meter_usage_check_can_circuit_ch49.html" TargetMode="External"/><Relationship Id="rId50" Type="http://schemas.openxmlformats.org/officeDocument/2006/relationships/hyperlink" Target="http://www.jameshalderman.com/links/a6/html5/meter_usage_measure_ohms_ch42.html" TargetMode="External"/><Relationship Id="rId55" Type="http://schemas.openxmlformats.org/officeDocument/2006/relationships/image" Target="media/image27.jpeg"/><Relationship Id="rId7" Type="http://schemas.openxmlformats.org/officeDocument/2006/relationships/hyperlink" Target="http://www.jameshalderman.com/books_a9.html" TargetMode="External"/><Relationship Id="rId2" Type="http://schemas.openxmlformats.org/officeDocument/2006/relationships/numbering" Target="numbering.xml"/><Relationship Id="rId16" Type="http://schemas.openxmlformats.org/officeDocument/2006/relationships/hyperlink" Target="http://www.jameshalderman.com/books_a9.html" TargetMode="External"/><Relationship Id="rId20" Type="http://schemas.openxmlformats.org/officeDocument/2006/relationships/hyperlink" Target="http://www.jameshalderman.com/links/a6/html5/electron_flow_new.html" TargetMode="External"/><Relationship Id="rId29" Type="http://schemas.openxmlformats.org/officeDocument/2006/relationships/hyperlink" Target="http://jameshalderman.com/links/a6/html5/ohms_law_resistance.html" TargetMode="External"/><Relationship Id="rId41" Type="http://schemas.openxmlformats.org/officeDocument/2006/relationships/image" Target="media/image23.jpeg"/><Relationship Id="rId54"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image" Target="media/image13.jpeg"/><Relationship Id="rId32" Type="http://schemas.openxmlformats.org/officeDocument/2006/relationships/hyperlink" Target="http://jameshalderman.com/links/a6/flash/ohms_law_volt.swf" TargetMode="External"/><Relationship Id="rId37" Type="http://schemas.openxmlformats.org/officeDocument/2006/relationships/image" Target="media/image19.jpeg"/><Relationship Id="rId40" Type="http://schemas.openxmlformats.org/officeDocument/2006/relationships/image" Target="media/image22.png"/><Relationship Id="rId45" Type="http://schemas.openxmlformats.org/officeDocument/2006/relationships/hyperlink" Target="http://www.jameshalderman.com/links/a6/html5/measure_battery_voltage_drop_ch53.html" TargetMode="External"/><Relationship Id="rId53" Type="http://schemas.openxmlformats.org/officeDocument/2006/relationships/image" Target="media/image25.png"/><Relationship Id="rId58"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hyperlink" Target="http://jameshalderman.com/links/a6/flash/ohms_law_current.swf" TargetMode="External"/><Relationship Id="rId36" Type="http://schemas.openxmlformats.org/officeDocument/2006/relationships/image" Target="media/image18.jpeg"/><Relationship Id="rId49" Type="http://schemas.openxmlformats.org/officeDocument/2006/relationships/hyperlink" Target="http://www.jameshalderman.com/links/a6/html5/meter_usage_measure_frequency_hz_ch75.html" TargetMode="External"/><Relationship Id="rId57" Type="http://schemas.openxmlformats.org/officeDocument/2006/relationships/image" Target="media/image29.jpe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jameshalderman.com/links/a6/html5/ohms_law_volt.html" TargetMode="External"/><Relationship Id="rId44" Type="http://schemas.openxmlformats.org/officeDocument/2006/relationships/image" Target="media/image24.jpeg"/><Relationship Id="rId52" Type="http://schemas.openxmlformats.org/officeDocument/2006/relationships/hyperlink" Target="http://www.jameshalderman.com/links/a6/html5/meter_usage_testing_diode_ch48.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yperlink" Target="http://jameshalderman.com/links/a6/html5/ohms_law_current.html" TargetMode="External"/><Relationship Id="rId30" Type="http://schemas.openxmlformats.org/officeDocument/2006/relationships/hyperlink" Target="http://jameshalderman.com/links/a6/flash/ohms_law_resistance.swf" TargetMode="External"/><Relationship Id="rId35" Type="http://schemas.openxmlformats.org/officeDocument/2006/relationships/image" Target="media/image17.png"/><Relationship Id="rId43" Type="http://schemas.openxmlformats.org/officeDocument/2006/relationships/hyperlink" Target="http://jameshalderman.com/links/a6/flash/circuit_test_light.swf" TargetMode="External"/><Relationship Id="rId48" Type="http://schemas.openxmlformats.org/officeDocument/2006/relationships/hyperlink" Target="http://www.jameshalderman.com/links/a6/html5/meter_usage_measure_amps_ch42.html" TargetMode="External"/><Relationship Id="rId56" Type="http://schemas.openxmlformats.org/officeDocument/2006/relationships/image" Target="media/image28.jpeg"/><Relationship Id="rId8" Type="http://schemas.openxmlformats.org/officeDocument/2006/relationships/image" Target="media/image1.jpeg"/><Relationship Id="rId51" Type="http://schemas.openxmlformats.org/officeDocument/2006/relationships/hyperlink" Target="http://www.jameshalderman.com/links/a6/html5/meter_usage_measure_volts_ch42.html"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jameshalderman.com/links/a6/html5/voltage_and_resistance.html"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hyperlink" Target="http://www.jameshalderman.com/links/a6/html5/meter_usage_battery_volt_check_ch51.html" TargetMode="External"/><Relationship Id="rId59" Type="http://schemas.openxmlformats.org/officeDocument/2006/relationships/hyperlink" Target="http://www.jameshalderman.com/links/a6/html5/re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2F9A-BD53-4D73-A1A7-1DDACC4A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3049</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21524</CharactersWithSpaces>
  <SharedDoc>false</SharedDoc>
  <HLinks>
    <vt:vector size="96" baseType="variant">
      <vt:variant>
        <vt:i4>131096</vt:i4>
      </vt:variant>
      <vt:variant>
        <vt:i4>45</vt:i4>
      </vt:variant>
      <vt:variant>
        <vt:i4>0</vt:i4>
      </vt:variant>
      <vt:variant>
        <vt:i4>5</vt:i4>
      </vt:variant>
      <vt:variant>
        <vt:lpwstr>http://www.jameshalderman.com/links/a6/html5/electron_travel_pressure.html</vt:lpwstr>
      </vt:variant>
      <vt:variant>
        <vt:lpwstr/>
      </vt:variant>
      <vt:variant>
        <vt:i4>7929970</vt:i4>
      </vt:variant>
      <vt:variant>
        <vt:i4>42</vt:i4>
      </vt:variant>
      <vt:variant>
        <vt:i4>0</vt:i4>
      </vt:variant>
      <vt:variant>
        <vt:i4>5</vt:i4>
      </vt:variant>
      <vt:variant>
        <vt:lpwstr>http://www.jameshalderman.com/links/a6/html5/electron_travel_magnet.html</vt:lpwstr>
      </vt:variant>
      <vt:variant>
        <vt:lpwstr/>
      </vt:variant>
      <vt:variant>
        <vt:i4>5898327</vt:i4>
      </vt:variant>
      <vt:variant>
        <vt:i4>39</vt:i4>
      </vt:variant>
      <vt:variant>
        <vt:i4>0</vt:i4>
      </vt:variant>
      <vt:variant>
        <vt:i4>5</vt:i4>
      </vt:variant>
      <vt:variant>
        <vt:lpwstr>http://www.jameshalderman.com/links/a6/html5/electron_travel_light.html</vt:lpwstr>
      </vt:variant>
      <vt:variant>
        <vt:lpwstr/>
      </vt:variant>
      <vt:variant>
        <vt:i4>2031640</vt:i4>
      </vt:variant>
      <vt:variant>
        <vt:i4>36</vt:i4>
      </vt:variant>
      <vt:variant>
        <vt:i4>0</vt:i4>
      </vt:variant>
      <vt:variant>
        <vt:i4>5</vt:i4>
      </vt:variant>
      <vt:variant>
        <vt:lpwstr>http://www.jameshalderman.com/links/a6/html5/electron_travel_heat.html</vt:lpwstr>
      </vt:variant>
      <vt:variant>
        <vt:lpwstr/>
      </vt:variant>
      <vt:variant>
        <vt:i4>3342441</vt:i4>
      </vt:variant>
      <vt:variant>
        <vt:i4>33</vt:i4>
      </vt:variant>
      <vt:variant>
        <vt:i4>0</vt:i4>
      </vt:variant>
      <vt:variant>
        <vt:i4>5</vt:i4>
      </vt:variant>
      <vt:variant>
        <vt:lpwstr>http://media.pearsoncmg.com/ph/chet/chet_myautomotivelab_2/animations/A7_Animation/Chapter31_Fig_31_19/index.htm</vt:lpwstr>
      </vt:variant>
      <vt:variant>
        <vt:lpwstr/>
      </vt:variant>
      <vt:variant>
        <vt:i4>3932272</vt:i4>
      </vt:variant>
      <vt:variant>
        <vt:i4>30</vt:i4>
      </vt:variant>
      <vt:variant>
        <vt:i4>0</vt:i4>
      </vt:variant>
      <vt:variant>
        <vt:i4>5</vt:i4>
      </vt:variant>
      <vt:variant>
        <vt:lpwstr>http://www.myautomotivelab.com/</vt:lpwstr>
      </vt:variant>
      <vt:variant>
        <vt:lpwstr/>
      </vt:variant>
      <vt:variant>
        <vt:i4>3997801</vt:i4>
      </vt:variant>
      <vt:variant>
        <vt:i4>27</vt:i4>
      </vt:variant>
      <vt:variant>
        <vt:i4>0</vt:i4>
      </vt:variant>
      <vt:variant>
        <vt:i4>5</vt:i4>
      </vt:variant>
      <vt:variant>
        <vt:lpwstr>http://media.pearsoncmg.com/ph/chet/chet_myautomotivelab_2/animations/A7_Animation/Chapter31_Fig_31_17/index.htm</vt:lpwstr>
      </vt:variant>
      <vt:variant>
        <vt:lpwstr/>
      </vt:variant>
      <vt:variant>
        <vt:i4>3932272</vt:i4>
      </vt:variant>
      <vt:variant>
        <vt:i4>24</vt:i4>
      </vt:variant>
      <vt:variant>
        <vt:i4>0</vt:i4>
      </vt:variant>
      <vt:variant>
        <vt:i4>5</vt:i4>
      </vt:variant>
      <vt:variant>
        <vt:lpwstr>http://www.myautomotivelab.com/</vt:lpwstr>
      </vt:variant>
      <vt:variant>
        <vt:lpwstr/>
      </vt:variant>
      <vt:variant>
        <vt:i4>262158</vt:i4>
      </vt:variant>
      <vt:variant>
        <vt:i4>21</vt:i4>
      </vt:variant>
      <vt:variant>
        <vt:i4>0</vt:i4>
      </vt:variant>
      <vt:variant>
        <vt:i4>5</vt:i4>
      </vt:variant>
      <vt:variant>
        <vt:lpwstr>http://media.pearsoncmg.com/ph/chet/chet_myautomotivelab_2/animations/A7_Animation/Chapter31_Fig_31_5/index.htm</vt:lpwstr>
      </vt:variant>
      <vt:variant>
        <vt:lpwstr/>
      </vt:variant>
      <vt:variant>
        <vt:i4>3932272</vt:i4>
      </vt:variant>
      <vt:variant>
        <vt:i4>18</vt:i4>
      </vt:variant>
      <vt:variant>
        <vt:i4>0</vt:i4>
      </vt:variant>
      <vt:variant>
        <vt:i4>5</vt:i4>
      </vt:variant>
      <vt:variant>
        <vt:lpwstr>http://www.myautomotivelab.com/</vt:lpwstr>
      </vt:variant>
      <vt:variant>
        <vt:lpwstr/>
      </vt:variant>
      <vt:variant>
        <vt:i4>5177418</vt:i4>
      </vt:variant>
      <vt:variant>
        <vt:i4>15</vt:i4>
      </vt:variant>
      <vt:variant>
        <vt:i4>0</vt:i4>
      </vt:variant>
      <vt:variant>
        <vt:i4>5</vt:i4>
      </vt:variant>
      <vt:variant>
        <vt:lpwstr>http://www.jameshalderman.com/links/a6/html5/electron_flow_new.html</vt:lpwstr>
      </vt:variant>
      <vt:variant>
        <vt:lpwstr/>
      </vt:variant>
      <vt:variant>
        <vt:i4>262159</vt:i4>
      </vt:variant>
      <vt:variant>
        <vt:i4>12</vt:i4>
      </vt:variant>
      <vt:variant>
        <vt:i4>0</vt:i4>
      </vt:variant>
      <vt:variant>
        <vt:i4>5</vt:i4>
      </vt:variant>
      <vt:variant>
        <vt:lpwstr>http://media.pearsoncmg.com/ph/chet/chet_myautomotivelab_2/animations/A7_Animation/Chapter31_Fig_31_4/index.htm</vt:lpwstr>
      </vt:variant>
      <vt:variant>
        <vt:lpwstr/>
      </vt:variant>
      <vt:variant>
        <vt:i4>3932272</vt:i4>
      </vt:variant>
      <vt:variant>
        <vt:i4>9</vt:i4>
      </vt:variant>
      <vt:variant>
        <vt:i4>0</vt:i4>
      </vt:variant>
      <vt:variant>
        <vt:i4>5</vt:i4>
      </vt:variant>
      <vt:variant>
        <vt:lpwstr>http://www.myautomotivelab.com/</vt:lpwstr>
      </vt:variant>
      <vt:variant>
        <vt:lpwstr/>
      </vt:variant>
      <vt:variant>
        <vt:i4>262153</vt:i4>
      </vt:variant>
      <vt:variant>
        <vt:i4>6</vt:i4>
      </vt:variant>
      <vt:variant>
        <vt:i4>0</vt:i4>
      </vt:variant>
      <vt:variant>
        <vt:i4>5</vt:i4>
      </vt:variant>
      <vt:variant>
        <vt:lpwstr>http://media.pearsoncmg.com/ph/chet/chet_myautomotivelab_2/animations/A7_Animation/Chapter31_Fig_31_2/index.htm</vt:lpwstr>
      </vt:variant>
      <vt:variant>
        <vt:lpwstr/>
      </vt:variant>
      <vt:variant>
        <vt:i4>3932272</vt:i4>
      </vt:variant>
      <vt:variant>
        <vt:i4>3</vt:i4>
      </vt:variant>
      <vt:variant>
        <vt:i4>0</vt:i4>
      </vt:variant>
      <vt:variant>
        <vt:i4>5</vt:i4>
      </vt:variant>
      <vt:variant>
        <vt:lpwstr>http://www.myautomotivelab.com/</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creator>Dr. John F. Kershaw</dc:creator>
  <cp:lastModifiedBy>Joe</cp:lastModifiedBy>
  <cp:revision>19</cp:revision>
  <dcterms:created xsi:type="dcterms:W3CDTF">2018-01-02T23:22:00Z</dcterms:created>
  <dcterms:modified xsi:type="dcterms:W3CDTF">2018-01-15T23:50:00Z</dcterms:modified>
</cp:coreProperties>
</file>