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7B5830"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B47EBA">
        <w:rPr>
          <w:rFonts w:ascii="Tahoma" w:hAnsi="Tahoma" w:cs="Tahoma"/>
          <w:color w:val="0000FF"/>
          <w:sz w:val="28"/>
          <w:szCs w:val="28"/>
        </w:rPr>
        <w:t>44</w:t>
      </w:r>
      <w:r w:rsidR="00C2485F" w:rsidRPr="00C2485F">
        <w:t xml:space="preserve"> </w:t>
      </w:r>
      <w:r w:rsidR="00C2485F" w:rsidRPr="00C2485F">
        <w:rPr>
          <w:rFonts w:ascii="Tahoma" w:hAnsi="Tahoma" w:cs="Tahoma"/>
          <w:color w:val="0000FF"/>
          <w:sz w:val="28"/>
          <w:szCs w:val="28"/>
        </w:rPr>
        <w:t>Scan Tools &amp; Engine Performance Diagnosis</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C2485F" w:rsidRPr="00C2485F" w:rsidRDefault="00C2485F" w:rsidP="00C2485F">
            <w:pPr>
              <w:pStyle w:val="NumList"/>
              <w:rPr>
                <w:rFonts w:ascii="Calibri" w:hAnsi="Calibri"/>
                <w:sz w:val="20"/>
                <w:szCs w:val="22"/>
              </w:rPr>
            </w:pPr>
            <w:r w:rsidRPr="00C2485F">
              <w:rPr>
                <w:rFonts w:ascii="Calibri" w:hAnsi="Calibri"/>
                <w:sz w:val="20"/>
                <w:szCs w:val="22"/>
              </w:rPr>
              <w:t>1.</w:t>
            </w:r>
            <w:r w:rsidRPr="00C2485F">
              <w:rPr>
                <w:rFonts w:ascii="Calibri" w:hAnsi="Calibri"/>
                <w:sz w:val="20"/>
                <w:szCs w:val="22"/>
              </w:rPr>
              <w:tab/>
              <w:t xml:space="preserve">Discuss the steps of the diagnostic process. </w:t>
            </w:r>
          </w:p>
          <w:p w:rsidR="00C2485F" w:rsidRPr="00C2485F" w:rsidRDefault="00C2485F" w:rsidP="00C2485F">
            <w:pPr>
              <w:pStyle w:val="NumList"/>
              <w:rPr>
                <w:rFonts w:ascii="Calibri" w:hAnsi="Calibri"/>
                <w:sz w:val="20"/>
                <w:szCs w:val="22"/>
              </w:rPr>
            </w:pPr>
            <w:r w:rsidRPr="00C2485F">
              <w:rPr>
                <w:rFonts w:ascii="Calibri" w:hAnsi="Calibri"/>
                <w:sz w:val="20"/>
                <w:szCs w:val="22"/>
              </w:rPr>
              <w:t>2.</w:t>
            </w:r>
            <w:r w:rsidRPr="00C2485F">
              <w:rPr>
                <w:rFonts w:ascii="Calibri" w:hAnsi="Calibri"/>
                <w:sz w:val="20"/>
                <w:szCs w:val="22"/>
              </w:rPr>
              <w:tab/>
              <w:t xml:space="preserve">Discuss the types of scan tools that are used to assess vehicle components. </w:t>
            </w:r>
          </w:p>
          <w:p w:rsidR="00C2485F" w:rsidRPr="00C2485F" w:rsidRDefault="00C2485F" w:rsidP="00C2485F">
            <w:pPr>
              <w:pStyle w:val="NumList"/>
              <w:rPr>
                <w:rFonts w:ascii="Calibri" w:hAnsi="Calibri"/>
                <w:sz w:val="20"/>
                <w:szCs w:val="22"/>
              </w:rPr>
            </w:pPr>
            <w:r w:rsidRPr="00C2485F">
              <w:rPr>
                <w:rFonts w:ascii="Calibri" w:hAnsi="Calibri"/>
                <w:sz w:val="20"/>
                <w:szCs w:val="22"/>
              </w:rPr>
              <w:t>3.</w:t>
            </w:r>
            <w:r w:rsidRPr="00C2485F">
              <w:rPr>
                <w:rFonts w:ascii="Calibri" w:hAnsi="Calibri"/>
                <w:sz w:val="20"/>
                <w:szCs w:val="22"/>
              </w:rPr>
              <w:tab/>
              <w:t>Explain the troubleshooting procedures to follow if a diagnostic trouble code has been set.</w:t>
            </w:r>
          </w:p>
          <w:p w:rsidR="00C2485F" w:rsidRPr="00C2485F" w:rsidRDefault="00C2485F" w:rsidP="00C2485F">
            <w:pPr>
              <w:pStyle w:val="NumList"/>
              <w:rPr>
                <w:rFonts w:ascii="Calibri" w:hAnsi="Calibri"/>
                <w:sz w:val="20"/>
                <w:szCs w:val="22"/>
              </w:rPr>
            </w:pPr>
            <w:r w:rsidRPr="00C2485F">
              <w:rPr>
                <w:rFonts w:ascii="Calibri" w:hAnsi="Calibri"/>
                <w:sz w:val="20"/>
                <w:szCs w:val="22"/>
              </w:rPr>
              <w:t>4.</w:t>
            </w:r>
            <w:r w:rsidRPr="00C2485F">
              <w:rPr>
                <w:rFonts w:ascii="Calibri" w:hAnsi="Calibri"/>
                <w:sz w:val="20"/>
                <w:szCs w:val="22"/>
              </w:rPr>
              <w:tab/>
              <w:t>Describe the methods for reprogramming (reflashing) a vehicle computer and performing a drive cycle.</w:t>
            </w:r>
          </w:p>
          <w:p w:rsidR="0076070D" w:rsidRPr="00C2485F" w:rsidRDefault="00C2485F" w:rsidP="00C2485F">
            <w:pPr>
              <w:pStyle w:val="NumList"/>
              <w:ind w:left="0" w:firstLine="0"/>
              <w:rPr>
                <w:rFonts w:ascii="Calibri" w:hAnsi="Calibri"/>
                <w:b/>
                <w:color w:val="0000FF"/>
                <w:sz w:val="22"/>
                <w:szCs w:val="22"/>
              </w:rPr>
            </w:pPr>
            <w:r w:rsidRPr="00C2485F">
              <w:rPr>
                <w:rFonts w:ascii="Calibri" w:hAnsi="Calibri"/>
                <w:b/>
                <w:color w:val="0000FF"/>
                <w:sz w:val="20"/>
                <w:szCs w:val="22"/>
              </w:rPr>
              <w:t>This chapter will help you prepare for ASE computerized engine controls diagnosis (A8) certification test content area “E.”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C2485F">
        <w:rPr>
          <w:rFonts w:ascii="Arial Black" w:hAnsi="Arial Black" w:cs="Arial"/>
          <w:b/>
          <w:bCs/>
          <w:color w:val="FF0000"/>
          <w:kern w:val="32"/>
          <w:sz w:val="32"/>
          <w:szCs w:val="32"/>
        </w:rPr>
        <w:t>44</w:t>
      </w:r>
      <w:r w:rsidRPr="0070418C">
        <w:rPr>
          <w:rFonts w:ascii="Arial Black" w:hAnsi="Arial Black" w:cs="Arial"/>
          <w:b/>
          <w:bCs/>
          <w:color w:val="FF0000"/>
          <w:kern w:val="32"/>
          <w:sz w:val="32"/>
          <w:szCs w:val="32"/>
        </w:rPr>
        <w:t xml:space="preserve"> Chapter Images: From</w:t>
      </w:r>
    </w:p>
    <w:p w:rsidR="005D5C0D" w:rsidRPr="0070418C" w:rsidRDefault="00D21340"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D21340">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D21340">
            <w:pPr>
              <w:rPr>
                <w:rFonts w:ascii="Tahoma" w:hAnsi="Tahoma" w:cs="Tahoma"/>
                <w:b/>
                <w:bCs/>
                <w:color w:val="0000FF"/>
                <w:sz w:val="28"/>
                <w:szCs w:val="28"/>
              </w:rPr>
            </w:pPr>
            <w:r>
              <w:rPr>
                <w:rFonts w:ascii="Tahoma" w:hAnsi="Tahoma" w:cs="Tahoma"/>
                <w:b/>
                <w:bCs/>
                <w:color w:val="0000FF"/>
                <w:sz w:val="28"/>
                <w:szCs w:val="28"/>
              </w:rPr>
              <w:t>Ch</w:t>
            </w:r>
            <w:r w:rsidR="00D21340">
              <w:rPr>
                <w:rFonts w:ascii="Tahoma" w:hAnsi="Tahoma" w:cs="Tahoma"/>
                <w:b/>
                <w:bCs/>
                <w:color w:val="0000FF"/>
                <w:sz w:val="28"/>
                <w:szCs w:val="28"/>
              </w:rPr>
              <w:t>44</w:t>
            </w:r>
            <w:r w:rsidR="00D21340" w:rsidRPr="00D21340">
              <w:rPr>
                <w:rFonts w:ascii="Tahoma" w:hAnsi="Tahoma" w:cs="Tahoma"/>
                <w:b/>
                <w:bCs/>
                <w:color w:val="0000FF"/>
                <w:sz w:val="28"/>
                <w:szCs w:val="28"/>
              </w:rPr>
              <w:t xml:space="preserve"> Scan Tools &amp; Engine Perf</w:t>
            </w:r>
            <w:r w:rsidR="00D21340">
              <w:rPr>
                <w:rFonts w:ascii="Tahoma" w:hAnsi="Tahoma" w:cs="Tahoma"/>
                <w:b/>
                <w:bCs/>
                <w:color w:val="0000FF"/>
                <w:sz w:val="28"/>
                <w:szCs w:val="28"/>
              </w:rPr>
              <w:t>.</w:t>
            </w:r>
            <w:r w:rsidR="00D21340" w:rsidRPr="00D21340">
              <w:rPr>
                <w:rFonts w:ascii="Tahoma" w:hAnsi="Tahoma" w:cs="Tahoma"/>
                <w:b/>
                <w:bCs/>
                <w:color w:val="0000FF"/>
                <w:sz w:val="28"/>
                <w:szCs w:val="28"/>
              </w:rPr>
              <w:t xml:space="preserve"> Diagnosis</w:t>
            </w:r>
          </w:p>
        </w:tc>
      </w:tr>
      <w:tr w:rsidR="00005D63" w:rsidRPr="00292E1A" w:rsidTr="00D21340">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005D63" w:rsidRPr="00AD2A37" w:rsidRDefault="005D5C0D" w:rsidP="00D21340">
            <w:pPr>
              <w:pStyle w:val="SLIDEHEADER"/>
              <w:rPr>
                <w:b/>
                <w:bCs/>
              </w:rPr>
            </w:pPr>
            <w:r>
              <w:t>1. SLIDE 1 CH</w:t>
            </w:r>
            <w:r w:rsidR="00226BEB">
              <w:t>4</w:t>
            </w:r>
            <w:r w:rsidR="00D21340">
              <w:t>4</w:t>
            </w:r>
            <w:r w:rsidR="00D21340" w:rsidRPr="00D21340">
              <w:t xml:space="preserve"> SCAN TOOLS &amp; ENGINE PERFORMANCE DIAGNOSIS</w:t>
            </w:r>
          </w:p>
        </w:tc>
      </w:tr>
      <w:tr w:rsidR="00DD3016" w:rsidRPr="00F57EAE" w:rsidTr="00D21340">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D21340" w:rsidP="00D24AC2">
            <w:pPr>
              <w:pStyle w:val="SLIDE1"/>
              <w:rPr>
                <w:rFonts w:ascii="Tahoma" w:hAnsi="Tahoma" w:cs="Tahoma"/>
                <w:b/>
                <w:bCs/>
                <w:color w:val="0000FF"/>
              </w:rPr>
            </w:pPr>
            <w:hyperlink r:id="rId12" w:tooltip="Chapter 88 Videos" w:history="1">
              <w:r w:rsidRPr="006C0F1E">
                <w:rPr>
                  <w:rStyle w:val="Hyperlink"/>
                  <w:rFonts w:ascii="Arial Black" w:hAnsi="Arial Black" w:cs="Arial"/>
                  <w:sz w:val="28"/>
                  <w:szCs w:val="18"/>
                </w:rPr>
                <w:t>Videos</w:t>
              </w:r>
            </w:hyperlink>
          </w:p>
        </w:tc>
      </w:tr>
      <w:tr w:rsidR="005D5C0D" w:rsidRPr="00217154" w:rsidTr="00D21340">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D21340">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D21340"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62" name="Picture 3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A742A8" w:rsidRDefault="00D21340" w:rsidP="00D21340">
            <w:pPr>
              <w:pStyle w:val="SLIDE1"/>
              <w:rPr>
                <w:color w:val="800000"/>
              </w:rPr>
            </w:pPr>
            <w:r>
              <w:rPr>
                <w:b/>
              </w:rPr>
              <w:t>2</w:t>
            </w:r>
            <w:r w:rsidRPr="008943D7">
              <w:rPr>
                <w:b/>
              </w:rPr>
              <w:t xml:space="preserve">. </w:t>
            </w:r>
            <w:r>
              <w:rPr>
                <w:b/>
              </w:rPr>
              <w:t xml:space="preserve"> </w:t>
            </w:r>
            <w:r w:rsidRPr="008943D7">
              <w:rPr>
                <w:b/>
              </w:rPr>
              <w:t xml:space="preserve">SLIDE </w:t>
            </w:r>
            <w:r>
              <w:rPr>
                <w:b/>
              </w:rPr>
              <w:t>2</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-1</w:t>
            </w:r>
            <w:r w:rsidRPr="006039C7">
              <w:t xml:space="preserve">    A funnel is one way to visualize the diagnostic process. The purpose is to narrow the possible causes of a concern until the root cause is determined and corrected.</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NOTE"/>
            </w:pPr>
          </w:p>
        </w:tc>
        <w:tc>
          <w:tcPr>
            <w:tcW w:w="6480" w:type="dxa"/>
            <w:tcBorders>
              <w:left w:val="single" w:sz="4" w:space="0" w:color="000000"/>
              <w:right w:val="single" w:sz="4" w:space="0" w:color="000000"/>
            </w:tcBorders>
          </w:tcPr>
          <w:p w:rsidR="00D21340" w:rsidRPr="00250950" w:rsidRDefault="00D21340" w:rsidP="00D21340">
            <w:pPr>
              <w:pStyle w:val="SLIDE1"/>
              <w:rPr>
                <w:b/>
                <w:color w:val="800000"/>
              </w:rPr>
            </w:pPr>
            <w:r>
              <w:rPr>
                <w:b/>
              </w:rPr>
              <w:t>3</w:t>
            </w:r>
            <w:r w:rsidRPr="008943D7">
              <w:rPr>
                <w:b/>
              </w:rPr>
              <w:t xml:space="preserve">. SLIDE </w:t>
            </w:r>
            <w:r>
              <w:rPr>
                <w:b/>
              </w:rPr>
              <w:t>3</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-2</w:t>
            </w:r>
            <w:r w:rsidRPr="006039C7">
              <w:t xml:space="preserve">    Step #1 is to verify the customer concern or problem. If the problem cannot be verified, then the repair cannot be verified</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57" name="Picture 3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56" name="Picture 3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w:t>
            </w:r>
            <w:r w:rsidRPr="00B85BD8">
              <w:rPr>
                <w:rFonts w:eastAsia="MS Mincho"/>
                <w:bCs/>
                <w:color w:val="0000FF"/>
                <w:sz w:val="28"/>
                <w:u w:val="single"/>
              </w:rPr>
              <w:t>eight-step diagnosis procedure</w:t>
            </w:r>
            <w:r>
              <w:rPr>
                <w:rFonts w:eastAsia="MS Mincho"/>
                <w:lang w:eastAsia="ja-JP"/>
              </w:rPr>
              <w:t xml:space="preserve">. Why is it important to begin diagnosis with verification of complaint? </w:t>
            </w:r>
            <w:r w:rsidRPr="00B85BD8">
              <w:rPr>
                <w:rFonts w:eastAsia="MS Mincho"/>
                <w:bCs/>
                <w:color w:val="0000FF"/>
                <w:sz w:val="28"/>
                <w:u w:val="single"/>
              </w:rPr>
              <w:t xml:space="preserve">FIGURES </w:t>
            </w:r>
            <w:r>
              <w:rPr>
                <w:rFonts w:eastAsia="MS Mincho"/>
                <w:bCs/>
                <w:color w:val="0000FF"/>
                <w:sz w:val="28"/>
                <w:u w:val="single"/>
              </w:rPr>
              <w:t>44</w:t>
            </w:r>
            <w:r w:rsidRPr="00B85BD8">
              <w:rPr>
                <w:rFonts w:eastAsia="MS Mincho"/>
                <w:bCs/>
                <w:color w:val="0000FF"/>
                <w:sz w:val="28"/>
                <w:u w:val="single"/>
              </w:rPr>
              <w:t xml:space="preserve">-1 to </w:t>
            </w:r>
            <w:r>
              <w:rPr>
                <w:rFonts w:eastAsia="MS Mincho"/>
                <w:bCs/>
                <w:color w:val="0000FF"/>
                <w:sz w:val="28"/>
                <w:u w:val="single"/>
              </w:rPr>
              <w:t>44</w:t>
            </w:r>
            <w:r w:rsidRPr="00B85BD8">
              <w:rPr>
                <w:rFonts w:eastAsia="MS Mincho"/>
                <w:bCs/>
                <w:color w:val="0000FF"/>
                <w:sz w:val="28"/>
                <w:u w:val="single"/>
              </w:rPr>
              <w:t>-2</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drawing>
                <wp:inline distT="0" distB="0" distL="0" distR="0">
                  <wp:extent cx="1240790" cy="457200"/>
                  <wp:effectExtent l="0" t="0" r="0" b="0"/>
                  <wp:docPr id="351" name="Picture 35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33188B" w:rsidRDefault="00D21340" w:rsidP="00224A9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3725">
              <w:rPr>
                <w:rFonts w:ascii="Arial Black" w:hAnsi="Arial Black"/>
                <w:bCs/>
                <w:i/>
                <w:color w:val="0000FF"/>
                <w:sz w:val="22"/>
              </w:rPr>
              <w:t>Original Equipment” Is Not a Four-Letter Word</w:t>
            </w:r>
            <w:r>
              <w:rPr>
                <w:rFonts w:ascii="Arial Black" w:hAnsi="Arial Black"/>
                <w:bCs/>
                <w:i/>
                <w:color w:val="0000FF"/>
                <w:sz w:val="22"/>
              </w:rPr>
              <w:t xml:space="preserve">  </w:t>
            </w:r>
            <w:r w:rsidRPr="00443725">
              <w:rPr>
                <w:rFonts w:ascii="Arial Black" w:hAnsi="Arial Black"/>
                <w:bCs/>
                <w:color w:val="C45911"/>
                <w:sz w:val="22"/>
              </w:rPr>
              <w:t>To many service technicians, an original-equipment part</w:t>
            </w:r>
            <w:r>
              <w:rPr>
                <w:rFonts w:ascii="Arial Black" w:hAnsi="Arial Black"/>
                <w:bCs/>
                <w:color w:val="C45911"/>
                <w:sz w:val="22"/>
              </w:rPr>
              <w:t xml:space="preserve"> </w:t>
            </w:r>
            <w:r w:rsidRPr="00443725">
              <w:rPr>
                <w:rFonts w:ascii="Arial Black" w:hAnsi="Arial Black"/>
                <w:bCs/>
                <w:color w:val="C45911"/>
                <w:sz w:val="22"/>
              </w:rPr>
              <w:t>is considered to be only marginal and to get the really</w:t>
            </w:r>
            <w:r>
              <w:rPr>
                <w:rFonts w:ascii="Arial Black" w:hAnsi="Arial Black"/>
                <w:bCs/>
                <w:color w:val="C45911"/>
                <w:sz w:val="22"/>
              </w:rPr>
              <w:t xml:space="preserve"> </w:t>
            </w:r>
            <w:r w:rsidRPr="00443725">
              <w:rPr>
                <w:rFonts w:ascii="Arial Black" w:hAnsi="Arial Black"/>
                <w:bCs/>
                <w:color w:val="C45911"/>
                <w:sz w:val="22"/>
              </w:rPr>
              <w:t>“good stuff,” an aftermarket (renewal market) part has</w:t>
            </w:r>
            <w:r>
              <w:rPr>
                <w:rFonts w:ascii="Arial Black" w:hAnsi="Arial Black"/>
                <w:bCs/>
                <w:color w:val="C45911"/>
                <w:sz w:val="22"/>
              </w:rPr>
              <w:t xml:space="preserve"> </w:t>
            </w:r>
            <w:r w:rsidRPr="00443725">
              <w:rPr>
                <w:rFonts w:ascii="Arial Black" w:hAnsi="Arial Black"/>
                <w:bCs/>
                <w:color w:val="C45911"/>
                <w:sz w:val="22"/>
              </w:rPr>
              <w:t>to be purchased. However, many problems can be</w:t>
            </w:r>
            <w:r>
              <w:rPr>
                <w:rFonts w:ascii="Arial Black" w:hAnsi="Arial Black"/>
                <w:bCs/>
                <w:color w:val="C45911"/>
                <w:sz w:val="22"/>
              </w:rPr>
              <w:t xml:space="preserve"> </w:t>
            </w:r>
            <w:r w:rsidRPr="00443725">
              <w:rPr>
                <w:rFonts w:ascii="Arial Black" w:hAnsi="Arial Black"/>
                <w:bCs/>
                <w:color w:val="C45911"/>
                <w:sz w:val="22"/>
              </w:rPr>
              <w:t>traced to the use of an aftermarket part that has failed</w:t>
            </w:r>
            <w:r>
              <w:rPr>
                <w:rFonts w:ascii="Arial Black" w:hAnsi="Arial Black"/>
                <w:bCs/>
                <w:color w:val="C45911"/>
                <w:sz w:val="22"/>
              </w:rPr>
              <w:t xml:space="preserve"> </w:t>
            </w:r>
            <w:r w:rsidRPr="00443725">
              <w:rPr>
                <w:rFonts w:ascii="Arial Black" w:hAnsi="Arial Black"/>
                <w:bCs/>
                <w:color w:val="C45911"/>
                <w:sz w:val="22"/>
              </w:rPr>
              <w:t>early in its service life. Technicians who work at dealerships</w:t>
            </w:r>
            <w:r>
              <w:rPr>
                <w:rFonts w:ascii="Arial Black" w:hAnsi="Arial Black"/>
                <w:bCs/>
                <w:color w:val="C45911"/>
                <w:sz w:val="22"/>
              </w:rPr>
              <w:t xml:space="preserve"> </w:t>
            </w:r>
            <w:r w:rsidRPr="00443725">
              <w:rPr>
                <w:rFonts w:ascii="Arial Black" w:hAnsi="Arial Black"/>
                <w:bCs/>
                <w:color w:val="C45911"/>
                <w:sz w:val="22"/>
              </w:rPr>
              <w:t xml:space="preserve">usually go immediately to an </w:t>
            </w:r>
            <w:r w:rsidRPr="00443725">
              <w:rPr>
                <w:rFonts w:ascii="Arial Black" w:hAnsi="Arial Black"/>
                <w:bCs/>
                <w:color w:val="C45911"/>
                <w:sz w:val="22"/>
              </w:rPr>
              <w:lastRenderedPageBreak/>
              <w:t>aftermarket part that</w:t>
            </w:r>
            <w:r>
              <w:rPr>
                <w:rFonts w:ascii="Arial Black" w:hAnsi="Arial Black"/>
                <w:bCs/>
                <w:color w:val="C45911"/>
                <w:sz w:val="22"/>
              </w:rPr>
              <w:t xml:space="preserve"> </w:t>
            </w:r>
            <w:r w:rsidRPr="00443725">
              <w:rPr>
                <w:rFonts w:ascii="Arial Black" w:hAnsi="Arial Black"/>
                <w:bCs/>
                <w:color w:val="C45911"/>
                <w:sz w:val="22"/>
              </w:rPr>
              <w:t>is observed during a visual inspection. It has been their</w:t>
            </w:r>
            <w:r>
              <w:rPr>
                <w:rFonts w:ascii="Arial Black" w:hAnsi="Arial Black"/>
                <w:bCs/>
                <w:color w:val="C45911"/>
                <w:sz w:val="22"/>
              </w:rPr>
              <w:t xml:space="preserve"> </w:t>
            </w:r>
            <w:r w:rsidRPr="00443725">
              <w:rPr>
                <w:rFonts w:ascii="Arial Black" w:hAnsi="Arial Black"/>
                <w:bCs/>
                <w:color w:val="C45911"/>
                <w:sz w:val="22"/>
              </w:rPr>
              <w:t>experience</w:t>
            </w:r>
            <w:r>
              <w:rPr>
                <w:rFonts w:ascii="Arial Black" w:hAnsi="Arial Black"/>
                <w:bCs/>
                <w:color w:val="C45911"/>
                <w:sz w:val="22"/>
              </w:rPr>
              <w:t xml:space="preserve"> </w:t>
            </w:r>
            <w:r w:rsidRPr="00443725">
              <w:rPr>
                <w:rFonts w:ascii="Arial Black" w:hAnsi="Arial Black"/>
                <w:bCs/>
                <w:color w:val="C45911"/>
                <w:sz w:val="22"/>
              </w:rPr>
              <w:t>that simply replacing the aftermarket part with factory original-equipment (OE) part often solves problem.</w:t>
            </w:r>
            <w:r>
              <w:rPr>
                <w:rFonts w:ascii="Arial Black" w:hAnsi="Arial Black"/>
                <w:bCs/>
                <w:color w:val="C45911"/>
                <w:sz w:val="22"/>
              </w:rPr>
              <w:t xml:space="preserve">  </w:t>
            </w:r>
            <w:r w:rsidRPr="00443725">
              <w:rPr>
                <w:rFonts w:ascii="Arial Black" w:hAnsi="Arial Black"/>
                <w:bCs/>
                <w:color w:val="C45911"/>
                <w:sz w:val="22"/>
              </w:rPr>
              <w:t>Original equipment parts are required to pass quality</w:t>
            </w:r>
            <w:r>
              <w:rPr>
                <w:rFonts w:ascii="Arial Black" w:hAnsi="Arial Black"/>
                <w:bCs/>
                <w:color w:val="C45911"/>
                <w:sz w:val="22"/>
              </w:rPr>
              <w:t xml:space="preserve"> </w:t>
            </w:r>
            <w:r w:rsidRPr="00443725">
              <w:rPr>
                <w:rFonts w:ascii="Arial Black" w:hAnsi="Arial Black"/>
                <w:bCs/>
                <w:color w:val="C45911"/>
                <w:sz w:val="22"/>
              </w:rPr>
              <w:t>and durability standards and tests at a level not required</w:t>
            </w:r>
            <w:r>
              <w:rPr>
                <w:rFonts w:ascii="Arial Black" w:hAnsi="Arial Black"/>
                <w:bCs/>
                <w:color w:val="C45911"/>
                <w:sz w:val="22"/>
              </w:rPr>
              <w:t xml:space="preserve"> </w:t>
            </w:r>
            <w:r w:rsidRPr="00443725">
              <w:rPr>
                <w:rFonts w:ascii="Arial Black" w:hAnsi="Arial Black"/>
                <w:bCs/>
                <w:color w:val="C45911"/>
                <w:sz w:val="22"/>
              </w:rPr>
              <w:t>of aftermarket parts. The technician should be aware that</w:t>
            </w:r>
            <w:r>
              <w:rPr>
                <w:rFonts w:ascii="Arial Black" w:hAnsi="Arial Black"/>
                <w:bCs/>
                <w:color w:val="C45911"/>
                <w:sz w:val="22"/>
              </w:rPr>
              <w:t xml:space="preserve"> </w:t>
            </w:r>
            <w:r w:rsidRPr="00443725">
              <w:rPr>
                <w:rFonts w:ascii="Arial Black" w:hAnsi="Arial Black"/>
                <w:bCs/>
                <w:color w:val="C45911"/>
                <w:sz w:val="22"/>
              </w:rPr>
              <w:t>the presence of a new part does not necessarily mean</w:t>
            </w:r>
            <w:r>
              <w:rPr>
                <w:rFonts w:ascii="Arial Black" w:hAnsi="Arial Black"/>
                <w:bCs/>
                <w:color w:val="C45911"/>
                <w:sz w:val="22"/>
              </w:rPr>
              <w:t xml:space="preserve"> </w:t>
            </w:r>
            <w:r w:rsidRPr="00443725">
              <w:rPr>
                <w:rFonts w:ascii="Arial Black" w:hAnsi="Arial Black"/>
                <w:bCs/>
                <w:color w:val="C45911"/>
                <w:sz w:val="22"/>
              </w:rPr>
              <w:t>that the part is good.</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r>
              <w:rPr>
                <w:noProof/>
              </w:rPr>
              <w:lastRenderedPageBreak/>
              <w:drawing>
                <wp:inline distT="0" distB="0" distL="0" distR="0">
                  <wp:extent cx="676910" cy="664845"/>
                  <wp:effectExtent l="0" t="0" r="8890" b="1905"/>
                  <wp:docPr id="350" name="Picture 35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AF0B67" w:rsidRDefault="00D21340" w:rsidP="00224A96">
            <w:pPr>
              <w:pStyle w:val="CurrAsset"/>
              <w:rPr>
                <w:bCs/>
                <w:color w:val="0000FF"/>
                <w:szCs w:val="28"/>
              </w:rPr>
            </w:pPr>
            <w:r w:rsidRPr="00AF0B67">
              <w:rPr>
                <w:bCs/>
                <w:color w:val="0000FF"/>
                <w:szCs w:val="28"/>
              </w:rPr>
              <w:t>Intermittent problems can be difficult to diagnose. It is important to gather as much information as possible for accurate diagnosis. Find out temperatures, speeds, or operating conditions when problems occur. Try to duplicate operating conditions &amp; cause problem to occur.</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49" name="Picture 3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250950" w:rsidRDefault="00D21340" w:rsidP="00D21340">
            <w:pPr>
              <w:pStyle w:val="SLIDE1"/>
              <w:rPr>
                <w:b/>
                <w:color w:val="800000"/>
              </w:rPr>
            </w:pPr>
            <w:r>
              <w:rPr>
                <w:b/>
              </w:rPr>
              <w:t>4</w:t>
            </w:r>
            <w:r w:rsidRPr="008943D7">
              <w:rPr>
                <w:b/>
              </w:rPr>
              <w:t xml:space="preserve">. </w:t>
            </w:r>
            <w:r>
              <w:rPr>
                <w:b/>
              </w:rPr>
              <w:t xml:space="preserve"> </w:t>
            </w:r>
            <w:r w:rsidRPr="008943D7">
              <w:rPr>
                <w:b/>
              </w:rPr>
              <w:t xml:space="preserve">SLIDE </w:t>
            </w:r>
            <w:r>
              <w:rPr>
                <w:b/>
              </w:rPr>
              <w:t>4</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-3</w:t>
            </w:r>
            <w:r w:rsidRPr="006039C7">
              <w:t xml:space="preserve"> </w:t>
            </w:r>
            <w:r>
              <w:t>F</w:t>
            </w:r>
            <w:r w:rsidRPr="006039C7">
              <w:t>orm that customer should fill out if there is a driveability concern to help the service technician more quickly find the root cause.</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48" name="Picture 34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47" name="Picture 3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Default="00D21340" w:rsidP="00224A96">
            <w:pPr>
              <w:pStyle w:val="CurrAsset"/>
              <w:rPr>
                <w:rFonts w:eastAsia="MS Mincho"/>
                <w:lang w:eastAsia="ja-JP"/>
              </w:rPr>
            </w:pPr>
            <w:r w:rsidRPr="00B85BD8">
              <w:rPr>
                <w:bCs/>
                <w:color w:val="0000FF"/>
                <w:sz w:val="28"/>
                <w:u w:val="single"/>
              </w:rPr>
              <w:t>DEMONSTRATION</w:t>
            </w:r>
            <w:r w:rsidRPr="00B85BD8">
              <w:rPr>
                <w:color w:val="0000FF"/>
                <w:u w:val="single"/>
              </w:rPr>
              <w:t xml:space="preserve">: </w:t>
            </w:r>
            <w:r>
              <w:rPr>
                <w:rFonts w:eastAsia="MS Mincho"/>
                <w:lang w:eastAsia="ja-JP"/>
              </w:rPr>
              <w:t xml:space="preserve">Give students copies of a diagnosis worksheet. Have students complete worksheet using problem they may be experiencing, or may have experienced in past with their own cars. </w:t>
            </w:r>
          </w:p>
          <w:p w:rsidR="00D21340" w:rsidRPr="00B85BD8" w:rsidRDefault="00D21340" w:rsidP="00D21340">
            <w:pPr>
              <w:pStyle w:val="CurrAsset"/>
              <w:rPr>
                <w:rFonts w:eastAsia="MS Mincho"/>
                <w:lang w:eastAsia="ja-JP"/>
              </w:rPr>
            </w:pPr>
            <w:r w:rsidRPr="00B85BD8">
              <w:rPr>
                <w:rFonts w:eastAsia="MS Mincho"/>
                <w:bCs/>
                <w:color w:val="0000FF"/>
                <w:sz w:val="28"/>
                <w:u w:val="single"/>
              </w:rPr>
              <w:t xml:space="preserve">FIGURE </w:t>
            </w:r>
            <w:r>
              <w:rPr>
                <w:rFonts w:eastAsia="MS Mincho"/>
                <w:bCs/>
                <w:color w:val="0000FF"/>
                <w:sz w:val="28"/>
                <w:u w:val="single"/>
              </w:rPr>
              <w:t>44</w:t>
            </w:r>
            <w:r w:rsidRPr="00B85BD8">
              <w:rPr>
                <w:rFonts w:eastAsia="MS Mincho"/>
                <w:bCs/>
                <w:color w:val="0000FF"/>
                <w:sz w:val="28"/>
                <w:u w:val="single"/>
              </w:rPr>
              <w:t>-3</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46" name="Picture 3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45" name="Picture 34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pPr>
            <w:r w:rsidRPr="00C62DF7">
              <w:rPr>
                <w:color w:val="0000FF"/>
                <w:sz w:val="28"/>
                <w:szCs w:val="28"/>
                <w:u w:val="single"/>
              </w:rPr>
              <w:t>DISCUSSION:</w:t>
            </w:r>
            <w:r w:rsidRPr="00C62DF7">
              <w:t xml:space="preserve"> </w:t>
            </w:r>
            <w:r>
              <w:rPr>
                <w:rFonts w:eastAsia="MS Mincho"/>
                <w:lang w:eastAsia="ja-JP"/>
              </w:rPr>
              <w:t xml:space="preserve">Have students talk about </w:t>
            </w:r>
            <w:r w:rsidRPr="00B85BD8">
              <w:rPr>
                <w:rFonts w:eastAsia="MS Mincho"/>
                <w:bCs/>
                <w:color w:val="0000FF"/>
                <w:sz w:val="28"/>
                <w:u w:val="single"/>
              </w:rPr>
              <w:t>information from customer</w:t>
            </w:r>
            <w:r>
              <w:rPr>
                <w:rFonts w:eastAsia="MS Mincho"/>
                <w:lang w:eastAsia="ja-JP"/>
              </w:rPr>
              <w:t xml:space="preserve"> that might be useful in diagnosing a condition like an objectionable noise. What specific questions should be asked of customer for efficient and accurate diagnosis? </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44" name="Picture 3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43" name="Picture 3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pPr>
            <w:r w:rsidRPr="00C62DF7">
              <w:rPr>
                <w:color w:val="0000FF"/>
                <w:sz w:val="28"/>
                <w:szCs w:val="28"/>
                <w:u w:val="single"/>
              </w:rPr>
              <w:t>DISCUSSION:</w:t>
            </w:r>
            <w:r w:rsidRPr="00C62DF7">
              <w:t xml:space="preserve"> </w:t>
            </w:r>
            <w:r>
              <w:t xml:space="preserve"> </w:t>
            </w:r>
            <w:r>
              <w:rPr>
                <w:rFonts w:eastAsia="MS Mincho"/>
                <w:lang w:eastAsia="ja-JP"/>
              </w:rPr>
              <w:t xml:space="preserve">Have the students discuss how a road test with customer might help with problem diagnosis. What are examples of </w:t>
            </w:r>
            <w:r w:rsidRPr="00B85BD8">
              <w:rPr>
                <w:rFonts w:eastAsia="MS Mincho"/>
                <w:bCs/>
                <w:color w:val="0000FF"/>
                <w:sz w:val="28"/>
                <w:u w:val="single"/>
              </w:rPr>
              <w:t>conditions that might help duplicate a concern</w:t>
            </w:r>
            <w:r>
              <w:rPr>
                <w:rFonts w:eastAsia="MS Mincho"/>
                <w:lang w:eastAsia="ja-JP"/>
              </w:rPr>
              <w:t xml:space="preserve">? </w:t>
            </w:r>
          </w:p>
        </w:tc>
      </w:tr>
      <w:tr w:rsidR="00D21340" w:rsidRPr="009F0371"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42" name="Picture 3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4B3B8E" w:rsidRDefault="00D21340" w:rsidP="00D21340">
            <w:pPr>
              <w:pStyle w:val="SLIDE1"/>
            </w:pPr>
            <w:r>
              <w:rPr>
                <w:b/>
              </w:rPr>
              <w:t>5</w:t>
            </w:r>
            <w:r w:rsidRPr="008943D7">
              <w:rPr>
                <w:b/>
              </w:rPr>
              <w:t xml:space="preserve">. </w:t>
            </w:r>
            <w:r>
              <w:rPr>
                <w:b/>
              </w:rPr>
              <w:t xml:space="preserve"> </w:t>
            </w:r>
            <w:r w:rsidRPr="008943D7">
              <w:rPr>
                <w:b/>
              </w:rPr>
              <w:t xml:space="preserve">SLIDE </w:t>
            </w:r>
            <w:r>
              <w:rPr>
                <w:b/>
              </w:rPr>
              <w:t>5</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-4</w:t>
            </w:r>
            <w:r w:rsidRPr="006039C7">
              <w:t xml:space="preserve">    This is what was found when removing an air filter from a vehicle that had a lack-of-power concern. Obviously nuts were deposited by squirrels or some other animal, blocking a lot of the airflow into the engine.</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lastRenderedPageBreak/>
              <w:drawing>
                <wp:inline distT="0" distB="0" distL="0" distR="0">
                  <wp:extent cx="1240790" cy="457200"/>
                  <wp:effectExtent l="0" t="0" r="0" b="0"/>
                  <wp:docPr id="341" name="Picture 34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443725" w:rsidRDefault="00D21340" w:rsidP="00224A9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3725">
              <w:rPr>
                <w:rFonts w:ascii="Arial Black" w:hAnsi="Arial Black"/>
                <w:bCs/>
                <w:i/>
                <w:color w:val="0000FF"/>
                <w:sz w:val="22"/>
              </w:rPr>
              <w:t>Smoke Machine Testing</w:t>
            </w:r>
          </w:p>
          <w:p w:rsidR="00D21340" w:rsidRPr="0033188B" w:rsidRDefault="00D21340" w:rsidP="00D21340">
            <w:pPr>
              <w:rPr>
                <w:rFonts w:ascii="Arial Black" w:hAnsi="Arial Black"/>
                <w:bCs/>
                <w:color w:val="C45911"/>
                <w:sz w:val="22"/>
              </w:rPr>
            </w:pPr>
            <w:r w:rsidRPr="00443725">
              <w:rPr>
                <w:rFonts w:ascii="Arial Black" w:hAnsi="Arial Black"/>
                <w:bCs/>
                <w:color w:val="C45911"/>
                <w:sz w:val="22"/>
              </w:rPr>
              <w:t>Vacuum (air) leaks can cause a variety of driveability problems</w:t>
            </w:r>
            <w:r>
              <w:rPr>
                <w:rFonts w:ascii="Arial Black" w:hAnsi="Arial Black"/>
                <w:bCs/>
                <w:color w:val="C45911"/>
                <w:sz w:val="22"/>
              </w:rPr>
              <w:t xml:space="preserve"> </w:t>
            </w:r>
            <w:r w:rsidRPr="00443725">
              <w:rPr>
                <w:rFonts w:ascii="Arial Black" w:hAnsi="Arial Black"/>
                <w:bCs/>
                <w:color w:val="C45911"/>
                <w:sz w:val="22"/>
              </w:rPr>
              <w:t>and are often difficult to locate. One good</w:t>
            </w:r>
            <w:r>
              <w:rPr>
                <w:rFonts w:ascii="Arial Black" w:hAnsi="Arial Black"/>
                <w:bCs/>
                <w:color w:val="C45911"/>
                <w:sz w:val="22"/>
              </w:rPr>
              <w:t xml:space="preserve"> </w:t>
            </w:r>
            <w:r w:rsidRPr="00443725">
              <w:rPr>
                <w:rFonts w:ascii="Arial Black" w:hAnsi="Arial Black"/>
                <w:bCs/>
                <w:color w:val="C45911"/>
                <w:sz w:val="22"/>
              </w:rPr>
              <w:t>method is to use a machine that generates a stream</w:t>
            </w:r>
            <w:r>
              <w:rPr>
                <w:rFonts w:ascii="Arial Black" w:hAnsi="Arial Black"/>
                <w:bCs/>
                <w:color w:val="C45911"/>
                <w:sz w:val="22"/>
              </w:rPr>
              <w:t xml:space="preserve"> </w:t>
            </w:r>
            <w:r w:rsidRPr="00443725">
              <w:rPr>
                <w:rFonts w:ascii="Arial Black" w:hAnsi="Arial Black"/>
                <w:bCs/>
                <w:color w:val="C45911"/>
                <w:sz w:val="22"/>
              </w:rPr>
              <w:t>of smoke. Connecting the outlet of the smoke machine</w:t>
            </w:r>
            <w:r>
              <w:rPr>
                <w:rFonts w:ascii="Arial Black" w:hAnsi="Arial Black"/>
                <w:bCs/>
                <w:color w:val="C45911"/>
                <w:sz w:val="22"/>
              </w:rPr>
              <w:t xml:space="preserve"> </w:t>
            </w:r>
            <w:r w:rsidRPr="00443725">
              <w:rPr>
                <w:rFonts w:ascii="Arial Black" w:hAnsi="Arial Black"/>
                <w:bCs/>
                <w:color w:val="C45911"/>
                <w:sz w:val="22"/>
              </w:rPr>
              <w:t>to</w:t>
            </w:r>
            <w:r>
              <w:rPr>
                <w:rFonts w:ascii="Arial Black" w:hAnsi="Arial Black"/>
                <w:bCs/>
                <w:color w:val="C45911"/>
                <w:sz w:val="22"/>
              </w:rPr>
              <w:t xml:space="preserve"> </w:t>
            </w:r>
            <w:r w:rsidRPr="00443725">
              <w:rPr>
                <w:rFonts w:ascii="Arial Black" w:hAnsi="Arial Black"/>
                <w:bCs/>
                <w:color w:val="C45911"/>
                <w:sz w:val="22"/>
              </w:rPr>
              <w:t>hose that was removed from the vacuum</w:t>
            </w:r>
            <w:r>
              <w:rPr>
                <w:rFonts w:ascii="Arial Black" w:hAnsi="Arial Black"/>
                <w:bCs/>
                <w:color w:val="C45911"/>
                <w:sz w:val="22"/>
              </w:rPr>
              <w:t xml:space="preserve"> </w:t>
            </w:r>
            <w:r w:rsidRPr="00443725">
              <w:rPr>
                <w:rFonts w:ascii="Arial Black" w:hAnsi="Arial Black"/>
                <w:bCs/>
                <w:color w:val="C45911"/>
                <w:sz w:val="22"/>
              </w:rPr>
              <w:t>brake booster</w:t>
            </w:r>
            <w:r>
              <w:rPr>
                <w:rFonts w:ascii="Arial Black" w:hAnsi="Arial Black"/>
                <w:bCs/>
                <w:color w:val="C45911"/>
                <w:sz w:val="22"/>
              </w:rPr>
              <w:t xml:space="preserve"> </w:t>
            </w:r>
            <w:r w:rsidRPr="00443725">
              <w:rPr>
                <w:rFonts w:ascii="Arial Black" w:hAnsi="Arial Black"/>
                <w:bCs/>
                <w:color w:val="C45911"/>
                <w:sz w:val="22"/>
              </w:rPr>
              <w:t>allows smoke to enter the intake</w:t>
            </w:r>
            <w:r>
              <w:rPr>
                <w:rFonts w:ascii="Arial Black" w:hAnsi="Arial Black"/>
                <w:bCs/>
                <w:color w:val="C45911"/>
                <w:sz w:val="22"/>
              </w:rPr>
              <w:t xml:space="preserve"> </w:t>
            </w:r>
            <w:r w:rsidRPr="00443725">
              <w:rPr>
                <w:rFonts w:ascii="Arial Black" w:hAnsi="Arial Black"/>
                <w:bCs/>
                <w:color w:val="C45911"/>
                <w:sz w:val="22"/>
              </w:rPr>
              <w:t>manifold. Any vacuum</w:t>
            </w:r>
            <w:r>
              <w:rPr>
                <w:rFonts w:ascii="Arial Black" w:hAnsi="Arial Black"/>
                <w:bCs/>
                <w:color w:val="C45911"/>
                <w:sz w:val="22"/>
              </w:rPr>
              <w:t xml:space="preserve"> </w:t>
            </w:r>
            <w:r w:rsidRPr="00443725">
              <w:rPr>
                <w:rFonts w:ascii="Arial Black" w:hAnsi="Arial Black"/>
                <w:bCs/>
                <w:color w:val="C45911"/>
                <w:sz w:val="22"/>
              </w:rPr>
              <w:t>leaks are spotted by observing smoke coming out of leak</w:t>
            </w:r>
            <w:r w:rsidRPr="00443725">
              <w:rPr>
                <w:rFonts w:ascii="Arial Black" w:hAnsi="Arial Black"/>
                <w:bCs/>
                <w:color w:val="0000FF"/>
                <w:sz w:val="22"/>
              </w:rPr>
              <w:t xml:space="preserve">. ● SEE FIGURE </w:t>
            </w:r>
            <w:r>
              <w:rPr>
                <w:rFonts w:ascii="Arial Black" w:hAnsi="Arial Black"/>
                <w:bCs/>
                <w:color w:val="0000FF"/>
                <w:sz w:val="22"/>
              </w:rPr>
              <w:t>44</w:t>
            </w:r>
            <w:r w:rsidRPr="00443725">
              <w:rPr>
                <w:rFonts w:ascii="Arial Black" w:hAnsi="Arial Black"/>
                <w:bCs/>
                <w:color w:val="0000FF"/>
                <w:sz w:val="22"/>
              </w:rPr>
              <w:t>–5.</w:t>
            </w:r>
          </w:p>
        </w:tc>
      </w:tr>
      <w:tr w:rsidR="00D21340" w:rsidRPr="009F0371"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40" name="Picture 3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4B3B8E" w:rsidRDefault="00D21340" w:rsidP="00D21340">
            <w:pPr>
              <w:pStyle w:val="SLIDE1"/>
            </w:pPr>
            <w:r>
              <w:rPr>
                <w:b/>
              </w:rPr>
              <w:t>6</w:t>
            </w:r>
            <w:r w:rsidRPr="008943D7">
              <w:rPr>
                <w:b/>
              </w:rPr>
              <w:t xml:space="preserve">. </w:t>
            </w:r>
            <w:r>
              <w:rPr>
                <w:b/>
              </w:rPr>
              <w:t xml:space="preserve"> </w:t>
            </w:r>
            <w:r w:rsidRPr="008943D7">
              <w:rPr>
                <w:b/>
              </w:rPr>
              <w:t xml:space="preserve">SLIDE </w:t>
            </w:r>
            <w:r>
              <w:rPr>
                <w:b/>
              </w:rPr>
              <w:t>6</w:t>
            </w:r>
            <w:r w:rsidRPr="008943D7">
              <w:rPr>
                <w:b/>
              </w:rPr>
              <w:t xml:space="preserve"> </w:t>
            </w:r>
            <w:r w:rsidRPr="008943D7">
              <w:rPr>
                <w:b/>
                <w:color w:val="0000FF"/>
              </w:rPr>
              <w:t>EXPLAIN</w:t>
            </w:r>
            <w:r w:rsidRPr="008943D7">
              <w:rPr>
                <w:b/>
              </w:rPr>
              <w:t xml:space="preserve"> </w:t>
            </w:r>
            <w:r w:rsidRPr="00D21340">
              <w:rPr>
                <w:rFonts w:ascii="Arial Black" w:hAnsi="Arial Black"/>
                <w:b/>
                <w:color w:val="0000FF"/>
              </w:rPr>
              <w:t xml:space="preserve">FIGURE </w:t>
            </w:r>
            <w:r w:rsidRPr="00D21340">
              <w:rPr>
                <w:rFonts w:ascii="Arial Black" w:hAnsi="Arial Black"/>
                <w:b/>
                <w:color w:val="0000FF"/>
              </w:rPr>
              <w:t>44</w:t>
            </w:r>
            <w:r w:rsidRPr="00D21340">
              <w:rPr>
                <w:rFonts w:ascii="Arial Black" w:hAnsi="Arial Black"/>
                <w:b/>
                <w:color w:val="0000FF"/>
              </w:rPr>
              <w:t>-5</w:t>
            </w:r>
            <w:r w:rsidRPr="00D21340">
              <w:rPr>
                <w:color w:val="0000FF"/>
              </w:rPr>
              <w:t xml:space="preserve"> </w:t>
            </w:r>
            <w:r w:rsidRPr="004B3B8E">
              <w:t>Using a bright light makes seeing</w:t>
            </w:r>
            <w:r>
              <w:t xml:space="preserve"> </w:t>
            </w:r>
            <w:r w:rsidRPr="004B3B8E">
              <w:t>where the smoke is coming from easier.</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39" name="Picture 3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38" name="Picture 3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4B3B8E">
              <w:rPr>
                <w:rFonts w:eastAsia="MS Mincho"/>
                <w:sz w:val="22"/>
                <w:lang w:eastAsia="ja-JP"/>
              </w:rPr>
              <w:t xml:space="preserve">Show how to test an ignition system using an adjustable spark tester.  These testers can be adjusted to require very high voltage from the ignition system. This helps students visualize amount of resistance inside combustion chamber.  </w:t>
            </w:r>
            <w:r w:rsidRPr="004B3B8E">
              <w:rPr>
                <w:rFonts w:eastAsia="MS Mincho"/>
                <w:bCs/>
                <w:color w:val="0000FF"/>
                <w:u w:val="single"/>
              </w:rPr>
              <w:t xml:space="preserve">FIGURE </w:t>
            </w:r>
            <w:r>
              <w:rPr>
                <w:rFonts w:eastAsia="MS Mincho"/>
                <w:bCs/>
                <w:color w:val="0000FF"/>
                <w:u w:val="single"/>
              </w:rPr>
              <w:t>44</w:t>
            </w:r>
            <w:r w:rsidRPr="004B3B8E">
              <w:rPr>
                <w:rFonts w:eastAsia="MS Mincho"/>
                <w:bCs/>
                <w:color w:val="0000FF"/>
                <w:u w:val="single"/>
              </w:rPr>
              <w:t>-6</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37" name="Picture 3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4B3B8E" w:rsidRDefault="00D21340" w:rsidP="00224A96">
            <w:pPr>
              <w:pStyle w:val="SLIDE1"/>
            </w:pPr>
            <w:r>
              <w:rPr>
                <w:b/>
              </w:rPr>
              <w:t>7</w:t>
            </w:r>
            <w:r w:rsidRPr="008943D7">
              <w:rPr>
                <w:b/>
              </w:rPr>
              <w:t xml:space="preserve">. </w:t>
            </w:r>
            <w:r>
              <w:rPr>
                <w:b/>
              </w:rPr>
              <w:t xml:space="preserve"> </w:t>
            </w:r>
            <w:r w:rsidRPr="008943D7">
              <w:rPr>
                <w:b/>
              </w:rPr>
              <w:t xml:space="preserve">SLIDE </w:t>
            </w:r>
            <w:r>
              <w:rPr>
                <w:b/>
              </w:rPr>
              <w:t>7</w:t>
            </w:r>
            <w:r w:rsidRPr="008943D7">
              <w:rPr>
                <w:b/>
              </w:rPr>
              <w:t xml:space="preserve"> </w:t>
            </w:r>
            <w:r w:rsidRPr="008943D7">
              <w:rPr>
                <w:b/>
                <w:color w:val="0000FF"/>
              </w:rPr>
              <w:t>EXPLAIN</w:t>
            </w:r>
            <w:r>
              <w:rPr>
                <w:b/>
                <w:color w:val="0000FF"/>
              </w:rPr>
              <w:t xml:space="preserve"> </w:t>
            </w:r>
            <w:r>
              <w:rPr>
                <w:b/>
                <w:lang w:val="en-IN"/>
              </w:rPr>
              <w:t xml:space="preserve">FIGURE </w:t>
            </w:r>
            <w:r>
              <w:rPr>
                <w:b/>
                <w:lang w:val="en-IN"/>
              </w:rPr>
              <w:t>44</w:t>
            </w:r>
            <w:r>
              <w:rPr>
                <w:b/>
                <w:lang w:val="en-IN"/>
              </w:rPr>
              <w:t>-</w:t>
            </w:r>
            <w:r w:rsidRPr="004B3B8E">
              <w:rPr>
                <w:b/>
                <w:lang w:val="en-IN"/>
              </w:rPr>
              <w:t>6</w:t>
            </w:r>
            <w:r w:rsidRPr="004B3B8E">
              <w:rPr>
                <w:lang w:val="en-IN"/>
              </w:rPr>
              <w:t xml:space="preserve"> A spark tester connected to a spark</w:t>
            </w:r>
            <w:r w:rsidRPr="004B3B8E">
              <w:t xml:space="preserve"> </w:t>
            </w:r>
            <w:r w:rsidRPr="004B3B8E">
              <w:rPr>
                <w:lang w:val="en-IN"/>
              </w:rPr>
              <w:t>plug wire or coil output.</w:t>
            </w:r>
          </w:p>
          <w:p w:rsidR="00D21340" w:rsidRPr="00250950" w:rsidRDefault="00D21340" w:rsidP="00D21340">
            <w:pPr>
              <w:pStyle w:val="SLIDE1"/>
              <w:rPr>
                <w:b/>
                <w:color w:val="800000"/>
              </w:rPr>
            </w:pPr>
            <w:r>
              <w:rPr>
                <w:b/>
              </w:rPr>
              <w:t>8</w:t>
            </w:r>
            <w:r w:rsidRPr="008943D7">
              <w:rPr>
                <w:b/>
              </w:rPr>
              <w:t xml:space="preserve">. </w:t>
            </w:r>
            <w:r>
              <w:rPr>
                <w:b/>
              </w:rPr>
              <w:t xml:space="preserve"> </w:t>
            </w:r>
            <w:r w:rsidRPr="008943D7">
              <w:rPr>
                <w:b/>
              </w:rPr>
              <w:t xml:space="preserve">SLIDE </w:t>
            </w:r>
            <w:r>
              <w:rPr>
                <w:b/>
              </w:rPr>
              <w:t>8</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-7</w:t>
            </w:r>
            <w:r w:rsidRPr="006039C7">
              <w:t xml:space="preserve"> Step 3 in diagnostic process is to retrieve any </w:t>
            </w:r>
            <w:r>
              <w:t>stored diagnostic trouble codes</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drawing>
                <wp:inline distT="0" distB="0" distL="0" distR="0">
                  <wp:extent cx="1240790" cy="457200"/>
                  <wp:effectExtent l="0" t="0" r="0" b="0"/>
                  <wp:docPr id="336" name="Picture 33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443725" w:rsidRDefault="00D21340" w:rsidP="00224A9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3725">
              <w:rPr>
                <w:rFonts w:ascii="Arial Black" w:hAnsi="Arial Black"/>
                <w:bCs/>
                <w:i/>
                <w:color w:val="0000FF"/>
                <w:sz w:val="22"/>
              </w:rPr>
              <w:t>Look at the Freeze-Frame</w:t>
            </w:r>
          </w:p>
          <w:p w:rsidR="00D21340" w:rsidRPr="0033188B" w:rsidRDefault="00D21340" w:rsidP="00224A96">
            <w:pPr>
              <w:rPr>
                <w:rFonts w:ascii="Arial Black" w:hAnsi="Arial Black"/>
                <w:bCs/>
                <w:color w:val="C45911"/>
                <w:sz w:val="22"/>
              </w:rPr>
            </w:pPr>
            <w:r w:rsidRPr="00443725">
              <w:rPr>
                <w:rFonts w:ascii="Arial Black" w:hAnsi="Arial Black"/>
                <w:bCs/>
                <w:color w:val="C45911"/>
                <w:sz w:val="22"/>
              </w:rPr>
              <w:t>Whenever a DTC is set, a freeze-frame is stored. The</w:t>
            </w:r>
            <w:r>
              <w:rPr>
                <w:rFonts w:ascii="Arial Black" w:hAnsi="Arial Black"/>
                <w:bCs/>
                <w:color w:val="C45911"/>
                <w:sz w:val="22"/>
              </w:rPr>
              <w:t xml:space="preserve"> </w:t>
            </w:r>
            <w:r w:rsidRPr="00443725">
              <w:rPr>
                <w:rFonts w:ascii="Arial Black" w:hAnsi="Arial Black"/>
                <w:bCs/>
                <w:color w:val="C45911"/>
                <w:sz w:val="22"/>
              </w:rPr>
              <w:t>freeze-frame includes data showing how the engine was</w:t>
            </w:r>
            <w:r>
              <w:rPr>
                <w:rFonts w:ascii="Arial Black" w:hAnsi="Arial Black"/>
                <w:bCs/>
                <w:color w:val="C45911"/>
                <w:sz w:val="22"/>
              </w:rPr>
              <w:t xml:space="preserve"> </w:t>
            </w:r>
            <w:r w:rsidRPr="00443725">
              <w:rPr>
                <w:rFonts w:ascii="Arial Black" w:hAnsi="Arial Black"/>
                <w:bCs/>
                <w:color w:val="C45911"/>
                <w:sz w:val="22"/>
              </w:rPr>
              <w:t>being operated at time code was set. The wise</w:t>
            </w:r>
            <w:r>
              <w:rPr>
                <w:rFonts w:ascii="Arial Black" w:hAnsi="Arial Black"/>
                <w:bCs/>
                <w:color w:val="C45911"/>
                <w:sz w:val="22"/>
              </w:rPr>
              <w:t xml:space="preserve"> </w:t>
            </w:r>
            <w:r w:rsidRPr="00443725">
              <w:rPr>
                <w:rFonts w:ascii="Arial Black" w:hAnsi="Arial Black"/>
                <w:bCs/>
                <w:color w:val="C45911"/>
                <w:sz w:val="22"/>
              </w:rPr>
              <w:t>service technician saves freeze-frame information to</w:t>
            </w:r>
            <w:r>
              <w:rPr>
                <w:rFonts w:ascii="Arial Black" w:hAnsi="Arial Black"/>
                <w:bCs/>
                <w:color w:val="C45911"/>
                <w:sz w:val="22"/>
              </w:rPr>
              <w:t xml:space="preserve"> </w:t>
            </w:r>
            <w:r w:rsidRPr="00443725">
              <w:rPr>
                <w:rFonts w:ascii="Arial Black" w:hAnsi="Arial Black"/>
                <w:bCs/>
                <w:color w:val="C45911"/>
                <w:sz w:val="22"/>
              </w:rPr>
              <w:t>help determine not only what might have caused the code</w:t>
            </w:r>
            <w:r>
              <w:rPr>
                <w:rFonts w:ascii="Arial Black" w:hAnsi="Arial Black"/>
                <w:bCs/>
                <w:color w:val="C45911"/>
                <w:sz w:val="22"/>
              </w:rPr>
              <w:t xml:space="preserve"> </w:t>
            </w:r>
            <w:r w:rsidRPr="00443725">
              <w:rPr>
                <w:rFonts w:ascii="Arial Black" w:hAnsi="Arial Black"/>
                <w:bCs/>
                <w:color w:val="C45911"/>
                <w:sz w:val="22"/>
              </w:rPr>
              <w:t>to set, but also to allow technician to drive vehicle</w:t>
            </w:r>
            <w:r>
              <w:rPr>
                <w:rFonts w:ascii="Arial Black" w:hAnsi="Arial Black"/>
                <w:bCs/>
                <w:color w:val="C45911"/>
                <w:sz w:val="22"/>
              </w:rPr>
              <w:t xml:space="preserve"> </w:t>
            </w:r>
            <w:r w:rsidRPr="00443725">
              <w:rPr>
                <w:rFonts w:ascii="Arial Black" w:hAnsi="Arial Black"/>
                <w:bCs/>
                <w:color w:val="C45911"/>
                <w:sz w:val="22"/>
              </w:rPr>
              <w:t>under similar conditions to verify that problem has been</w:t>
            </w:r>
            <w:r>
              <w:rPr>
                <w:rFonts w:ascii="Arial Black" w:hAnsi="Arial Black"/>
                <w:bCs/>
                <w:color w:val="C45911"/>
                <w:sz w:val="22"/>
              </w:rPr>
              <w:t xml:space="preserve"> </w:t>
            </w:r>
            <w:r w:rsidRPr="00443725">
              <w:rPr>
                <w:rFonts w:ascii="Arial Black" w:hAnsi="Arial Black"/>
                <w:bCs/>
                <w:color w:val="C45911"/>
                <w:sz w:val="22"/>
              </w:rPr>
              <w:t>corrected.</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35" name="Picture 3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34" name="Picture 3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sidRPr="004B3B8E">
              <w:rPr>
                <w:rFonts w:eastAsia="MS Mincho"/>
                <w:sz w:val="22"/>
                <w:szCs w:val="20"/>
              </w:rPr>
              <w:t xml:space="preserve">Create a </w:t>
            </w:r>
            <w:r w:rsidRPr="004B3B8E">
              <w:rPr>
                <w:rFonts w:eastAsia="MS Mincho"/>
                <w:bCs/>
                <w:color w:val="0000FF"/>
                <w:u w:val="single"/>
              </w:rPr>
              <w:t>DTC</w:t>
            </w:r>
            <w:r w:rsidRPr="004B3B8E">
              <w:rPr>
                <w:rFonts w:eastAsia="MS Mincho"/>
                <w:sz w:val="22"/>
                <w:szCs w:val="20"/>
              </w:rPr>
              <w:t xml:space="preserve"> on a</w:t>
            </w:r>
            <w:r w:rsidRPr="004B3B8E">
              <w:rPr>
                <w:rFonts w:eastAsia="MS Mincho"/>
                <w:sz w:val="22"/>
              </w:rPr>
              <w:t xml:space="preserve"> </w:t>
            </w:r>
            <w:r w:rsidRPr="004B3B8E">
              <w:rPr>
                <w:rFonts w:eastAsia="MS Mincho"/>
                <w:sz w:val="22"/>
                <w:szCs w:val="20"/>
              </w:rPr>
              <w:t>vehicle; for example, by</w:t>
            </w:r>
            <w:r w:rsidRPr="004B3B8E">
              <w:rPr>
                <w:rFonts w:eastAsia="MS Mincho"/>
                <w:sz w:val="22"/>
              </w:rPr>
              <w:t xml:space="preserve"> </w:t>
            </w:r>
            <w:r w:rsidRPr="004B3B8E">
              <w:rPr>
                <w:rFonts w:eastAsia="MS Mincho"/>
                <w:sz w:val="22"/>
                <w:szCs w:val="20"/>
              </w:rPr>
              <w:t>disconnecting an engine</w:t>
            </w:r>
            <w:r w:rsidRPr="004B3B8E">
              <w:rPr>
                <w:rFonts w:eastAsia="MS Mincho"/>
                <w:sz w:val="22"/>
              </w:rPr>
              <w:t xml:space="preserve"> </w:t>
            </w:r>
            <w:r w:rsidRPr="004B3B8E">
              <w:rPr>
                <w:rFonts w:eastAsia="MS Mincho"/>
                <w:sz w:val="22"/>
                <w:szCs w:val="20"/>
              </w:rPr>
              <w:t>coolant temperature</w:t>
            </w:r>
            <w:r w:rsidRPr="004B3B8E">
              <w:rPr>
                <w:rFonts w:eastAsia="MS Mincho"/>
                <w:sz w:val="22"/>
              </w:rPr>
              <w:t xml:space="preserve"> </w:t>
            </w:r>
            <w:r w:rsidRPr="004B3B8E">
              <w:rPr>
                <w:rFonts w:eastAsia="MS Mincho"/>
                <w:sz w:val="22"/>
                <w:szCs w:val="20"/>
              </w:rPr>
              <w:t>sensor. Show students how to connect scan tool and access</w:t>
            </w:r>
            <w:r w:rsidRPr="004B3B8E">
              <w:rPr>
                <w:rFonts w:eastAsia="MS Mincho"/>
                <w:sz w:val="22"/>
              </w:rPr>
              <w:t xml:space="preserve"> </w:t>
            </w:r>
            <w:r w:rsidRPr="004B3B8E">
              <w:rPr>
                <w:rFonts w:eastAsia="MS Mincho"/>
                <w:sz w:val="22"/>
                <w:szCs w:val="20"/>
              </w:rPr>
              <w:t>DTC. Reconnect sensor &amp; demonstrate</w:t>
            </w:r>
            <w:r w:rsidRPr="004B3B8E">
              <w:rPr>
                <w:rFonts w:eastAsia="MS Mincho"/>
                <w:sz w:val="22"/>
              </w:rPr>
              <w:t xml:space="preserve"> </w:t>
            </w:r>
            <w:r w:rsidRPr="004B3B8E">
              <w:rPr>
                <w:rFonts w:eastAsia="MS Mincho"/>
                <w:sz w:val="22"/>
                <w:szCs w:val="20"/>
              </w:rPr>
              <w:t>procedure for</w:t>
            </w:r>
            <w:r w:rsidRPr="004B3B8E">
              <w:rPr>
                <w:rFonts w:eastAsia="MS Mincho"/>
                <w:sz w:val="22"/>
              </w:rPr>
              <w:t xml:space="preserve"> </w:t>
            </w:r>
            <w:r w:rsidRPr="004B3B8E">
              <w:rPr>
                <w:rFonts w:eastAsia="MS Mincho"/>
                <w:sz w:val="22"/>
                <w:szCs w:val="20"/>
              </w:rPr>
              <w:t xml:space="preserve">erasing DTC.  </w:t>
            </w:r>
            <w:r w:rsidRPr="004B3B8E">
              <w:rPr>
                <w:rFonts w:eastAsia="MS Mincho"/>
                <w:bCs/>
                <w:color w:val="0000FF"/>
                <w:u w:val="single"/>
              </w:rPr>
              <w:t xml:space="preserve">FIGURE </w:t>
            </w:r>
            <w:r>
              <w:rPr>
                <w:rFonts w:eastAsia="MS Mincho"/>
                <w:bCs/>
                <w:color w:val="0000FF"/>
                <w:u w:val="single"/>
              </w:rPr>
              <w:t>44</w:t>
            </w:r>
            <w:r w:rsidRPr="004B3B8E">
              <w:rPr>
                <w:rFonts w:eastAsia="MS Mincho"/>
                <w:bCs/>
                <w:color w:val="0000FF"/>
                <w:u w:val="single"/>
              </w:rPr>
              <w:t>-7</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682A98" w:rsidRDefault="00D21340" w:rsidP="00224A96">
            <w:pPr>
              <w:pStyle w:val="NoSpacing"/>
            </w:pPr>
            <w:r w:rsidRPr="00952FBB">
              <w:rPr>
                <w:rFonts w:ascii="Calibri" w:hAnsi="Calibri"/>
                <w:noProof/>
                <w:color w:val="000000"/>
              </w:rPr>
              <w:lastRenderedPageBreak/>
              <w:drawing>
                <wp:inline distT="0" distB="0" distL="0" distR="0">
                  <wp:extent cx="801370" cy="653415"/>
                  <wp:effectExtent l="0" t="0" r="0" b="0"/>
                  <wp:docPr id="333" name="Picture 3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SLIDE1"/>
              <w:rPr>
                <w:bCs/>
                <w:color w:val="0000FF"/>
                <w:sz w:val="28"/>
                <w:u w:val="single"/>
              </w:rPr>
            </w:pPr>
            <w:r>
              <w:rPr>
                <w:b/>
              </w:rPr>
              <w:t>9</w:t>
            </w:r>
            <w:r w:rsidRPr="008943D7">
              <w:rPr>
                <w:b/>
              </w:rPr>
              <w:t xml:space="preserve">. </w:t>
            </w:r>
            <w:r>
              <w:rPr>
                <w:b/>
              </w:rPr>
              <w:t xml:space="preserve"> </w:t>
            </w:r>
            <w:r w:rsidRPr="008943D7">
              <w:rPr>
                <w:b/>
              </w:rPr>
              <w:t xml:space="preserve">SLIDE </w:t>
            </w:r>
            <w:r>
              <w:rPr>
                <w:b/>
              </w:rPr>
              <w:t>9</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-8</w:t>
            </w:r>
            <w:r w:rsidRPr="006039C7">
              <w:t xml:space="preserve">    After checking for stored diagnostic trouble codes (DTCs), wise technician checks service information for any technical service bulletins that may relate to vehicle being serviced.</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NOTE"/>
            </w:pPr>
          </w:p>
        </w:tc>
        <w:tc>
          <w:tcPr>
            <w:tcW w:w="6480" w:type="dxa"/>
            <w:tcBorders>
              <w:left w:val="single" w:sz="4" w:space="0" w:color="000000"/>
              <w:right w:val="single" w:sz="4" w:space="0" w:color="000000"/>
            </w:tcBorders>
          </w:tcPr>
          <w:p w:rsidR="00D21340" w:rsidRPr="00250950" w:rsidRDefault="00D21340" w:rsidP="00D21340">
            <w:pPr>
              <w:pStyle w:val="SLIDE2"/>
              <w:rPr>
                <w:b/>
                <w:color w:val="800000"/>
              </w:rPr>
            </w:pPr>
            <w:r>
              <w:rPr>
                <w:b/>
              </w:rPr>
              <w:t>10</w:t>
            </w:r>
            <w:r w:rsidRPr="008943D7">
              <w:rPr>
                <w:b/>
              </w:rPr>
              <w:t xml:space="preserve">. </w:t>
            </w:r>
            <w:r>
              <w:rPr>
                <w:b/>
              </w:rPr>
              <w:t xml:space="preserve"> </w:t>
            </w:r>
            <w:r w:rsidRPr="008943D7">
              <w:rPr>
                <w:b/>
              </w:rPr>
              <w:t xml:space="preserve">SLIDE </w:t>
            </w:r>
            <w:r>
              <w:rPr>
                <w:b/>
              </w:rPr>
              <w:t>10</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-9</w:t>
            </w:r>
            <w:r w:rsidRPr="006039C7">
              <w:t xml:space="preserve">    Looking carefully at the scan tool data is very helpful in locating the source of a problem.</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32" name="Picture 3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31" name="Picture 3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sidRPr="00AA64E1">
              <w:rPr>
                <w:rFonts w:eastAsia="MS Mincho"/>
                <w:bCs/>
                <w:color w:val="0000FF"/>
                <w:sz w:val="28"/>
                <w:u w:val="single"/>
              </w:rPr>
              <w:t>pending DTC</w:t>
            </w:r>
            <w:r>
              <w:rPr>
                <w:rFonts w:eastAsia="MS Mincho"/>
                <w:szCs w:val="20"/>
              </w:rPr>
              <w:t xml:space="preserve"> can</w:t>
            </w:r>
            <w:r>
              <w:rPr>
                <w:rFonts w:eastAsia="MS Mincho"/>
              </w:rPr>
              <w:t xml:space="preserve"> </w:t>
            </w:r>
            <w:r>
              <w:rPr>
                <w:rFonts w:eastAsia="MS Mincho"/>
                <w:szCs w:val="20"/>
              </w:rPr>
              <w:t>be set by disconnecting an</w:t>
            </w:r>
            <w:r>
              <w:rPr>
                <w:rFonts w:eastAsia="MS Mincho"/>
              </w:rPr>
              <w:t xml:space="preserve"> </w:t>
            </w:r>
            <w:r>
              <w:rPr>
                <w:rFonts w:eastAsia="MS Mincho"/>
                <w:szCs w:val="20"/>
              </w:rPr>
              <w:t>emission component like</w:t>
            </w:r>
            <w:r>
              <w:rPr>
                <w:rFonts w:eastAsia="MS Mincho"/>
              </w:rPr>
              <w:t xml:space="preserve"> </w:t>
            </w:r>
            <w:r>
              <w:rPr>
                <w:rFonts w:eastAsia="MS Mincho"/>
                <w:szCs w:val="20"/>
              </w:rPr>
              <w:t>an EGR vacuum hose.</w:t>
            </w:r>
            <w:r>
              <w:rPr>
                <w:rFonts w:eastAsia="MS Mincho"/>
              </w:rPr>
              <w:t xml:space="preserve">  </w:t>
            </w:r>
            <w:r>
              <w:rPr>
                <w:rFonts w:eastAsia="MS Mincho"/>
                <w:szCs w:val="20"/>
              </w:rPr>
              <w:t>Drive the vehicle to meet</w:t>
            </w:r>
            <w:r>
              <w:rPr>
                <w:rFonts w:eastAsia="MS Mincho"/>
              </w:rPr>
              <w:t xml:space="preserve"> </w:t>
            </w:r>
            <w:r>
              <w:rPr>
                <w:rFonts w:eastAsia="MS Mincho"/>
                <w:szCs w:val="20"/>
              </w:rPr>
              <w:t>enabling criteria for</w:t>
            </w:r>
            <w:r>
              <w:rPr>
                <w:rFonts w:eastAsia="MS Mincho"/>
              </w:rPr>
              <w:t xml:space="preserve"> </w:t>
            </w:r>
            <w:r>
              <w:rPr>
                <w:rFonts w:eastAsia="MS Mincho"/>
                <w:szCs w:val="20"/>
              </w:rPr>
              <w:t>EGR monitor. Once</w:t>
            </w:r>
            <w:r>
              <w:rPr>
                <w:rFonts w:eastAsia="MS Mincho"/>
              </w:rPr>
              <w:t xml:space="preserve"> </w:t>
            </w:r>
            <w:r>
              <w:rPr>
                <w:rFonts w:eastAsia="MS Mincho"/>
                <w:szCs w:val="20"/>
              </w:rPr>
              <w:t>conditions have been met, reconnect EGR</w:t>
            </w:r>
            <w:r>
              <w:rPr>
                <w:rFonts w:eastAsia="MS Mincho"/>
              </w:rPr>
              <w:t xml:space="preserve"> </w:t>
            </w:r>
            <w:r>
              <w:rPr>
                <w:rFonts w:eastAsia="MS Mincho"/>
                <w:szCs w:val="20"/>
              </w:rPr>
              <w:t>vacuum hose. Show how to access</w:t>
            </w:r>
            <w:r>
              <w:rPr>
                <w:rFonts w:eastAsia="MS Mincho"/>
              </w:rPr>
              <w:t xml:space="preserve"> </w:t>
            </w:r>
            <w:r>
              <w:rPr>
                <w:rFonts w:eastAsia="MS Mincho"/>
                <w:szCs w:val="20"/>
              </w:rPr>
              <w:t>and display pending</w:t>
            </w:r>
            <w:r>
              <w:rPr>
                <w:rFonts w:eastAsia="MS Mincho"/>
              </w:rPr>
              <w:t xml:space="preserve"> </w:t>
            </w:r>
            <w:r>
              <w:rPr>
                <w:rFonts w:eastAsia="MS Mincho"/>
                <w:szCs w:val="20"/>
              </w:rPr>
              <w:t xml:space="preserve">DTC. </w:t>
            </w:r>
            <w:r w:rsidRPr="009834FD">
              <w:rPr>
                <w:rFonts w:eastAsia="MS Mincho"/>
                <w:bCs/>
                <w:color w:val="0000FF"/>
                <w:sz w:val="28"/>
                <w:u w:val="single"/>
              </w:rPr>
              <w:t xml:space="preserve">FIGURE </w:t>
            </w:r>
            <w:r>
              <w:rPr>
                <w:rFonts w:eastAsia="MS Mincho"/>
                <w:bCs/>
                <w:color w:val="0000FF"/>
                <w:sz w:val="28"/>
                <w:u w:val="single"/>
              </w:rPr>
              <w:t>44</w:t>
            </w:r>
            <w:r w:rsidRPr="009834FD">
              <w:rPr>
                <w:rFonts w:eastAsia="MS Mincho"/>
                <w:bCs/>
                <w:color w:val="0000FF"/>
                <w:sz w:val="28"/>
                <w:u w:val="single"/>
              </w:rPr>
              <w:t>-9</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30" name="Picture 3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SLIDE2"/>
              <w:rPr>
                <w:bCs/>
                <w:color w:val="0000FF"/>
                <w:sz w:val="28"/>
                <w:u w:val="single"/>
              </w:rPr>
            </w:pPr>
            <w:r>
              <w:rPr>
                <w:b/>
              </w:rPr>
              <w:t>11</w:t>
            </w:r>
            <w:r w:rsidRPr="008943D7">
              <w:rPr>
                <w:b/>
              </w:rPr>
              <w:t xml:space="preserve">. </w:t>
            </w:r>
            <w:r>
              <w:rPr>
                <w:b/>
              </w:rPr>
              <w:t xml:space="preserve"> </w:t>
            </w:r>
            <w:r w:rsidRPr="008943D7">
              <w:rPr>
                <w:b/>
              </w:rPr>
              <w:t xml:space="preserve">SLIDE </w:t>
            </w:r>
            <w:r>
              <w:rPr>
                <w:b/>
              </w:rPr>
              <w:t>11</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-10</w:t>
            </w:r>
            <w:r w:rsidRPr="006039C7">
              <w:t xml:space="preserve">    Step 8 is very important. Be sure that the customer’s concern has been corrected</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drawing>
                <wp:inline distT="0" distB="0" distL="0" distR="0">
                  <wp:extent cx="1240790" cy="457200"/>
                  <wp:effectExtent l="0" t="0" r="0" b="0"/>
                  <wp:docPr id="329" name="Picture 32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443725" w:rsidRDefault="00D21340" w:rsidP="00224A9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3725">
              <w:rPr>
                <w:rFonts w:ascii="Arial Black" w:hAnsi="Arial Black"/>
                <w:bCs/>
                <w:i/>
                <w:color w:val="0000FF"/>
                <w:sz w:val="22"/>
              </w:rPr>
              <w:t>One Test Is Worth 1,000 “Expert” Opinions</w:t>
            </w:r>
            <w:r>
              <w:rPr>
                <w:rFonts w:ascii="Arial Black" w:hAnsi="Arial Black"/>
                <w:bCs/>
                <w:i/>
                <w:color w:val="0000FF"/>
                <w:sz w:val="22"/>
              </w:rPr>
              <w:t xml:space="preserve">  </w:t>
            </w:r>
            <w:r w:rsidRPr="00443725">
              <w:rPr>
                <w:rFonts w:ascii="Arial Black" w:hAnsi="Arial Black"/>
                <w:bCs/>
                <w:color w:val="C45911"/>
                <w:sz w:val="22"/>
              </w:rPr>
              <w:t>Whenever any vehicle has an engine performance or</w:t>
            </w:r>
            <w:r>
              <w:rPr>
                <w:rFonts w:ascii="Arial Black" w:hAnsi="Arial Black"/>
                <w:bCs/>
                <w:color w:val="C45911"/>
                <w:sz w:val="22"/>
              </w:rPr>
              <w:t xml:space="preserve"> </w:t>
            </w:r>
            <w:r w:rsidRPr="00443725">
              <w:rPr>
                <w:rFonts w:ascii="Arial Black" w:hAnsi="Arial Black"/>
                <w:bCs/>
                <w:color w:val="C45911"/>
                <w:sz w:val="22"/>
              </w:rPr>
              <w:t>driveability concern, certain people always say:</w:t>
            </w:r>
            <w:r>
              <w:rPr>
                <w:rFonts w:ascii="Arial Black" w:hAnsi="Arial Black"/>
                <w:bCs/>
                <w:color w:val="C45911"/>
                <w:sz w:val="22"/>
              </w:rPr>
              <w:t xml:space="preserve"> </w:t>
            </w:r>
            <w:r w:rsidRPr="00443725">
              <w:rPr>
                <w:rFonts w:ascii="Arial Black" w:hAnsi="Arial Black"/>
                <w:bCs/>
                <w:color w:val="C45911"/>
                <w:sz w:val="22"/>
              </w:rPr>
              <w:t>“Sounds like it’s a</w:t>
            </w:r>
            <w:r>
              <w:rPr>
                <w:rFonts w:ascii="Arial Black" w:hAnsi="Arial Black"/>
                <w:bCs/>
                <w:color w:val="C45911"/>
                <w:sz w:val="22"/>
              </w:rPr>
              <w:t xml:space="preserve"> </w:t>
            </w:r>
            <w:r w:rsidRPr="00443725">
              <w:rPr>
                <w:rFonts w:ascii="Arial Black" w:hAnsi="Arial Black"/>
                <w:bCs/>
                <w:color w:val="C45911"/>
                <w:sz w:val="22"/>
              </w:rPr>
              <w:t xml:space="preserve"> bad injector.”</w:t>
            </w:r>
            <w:r>
              <w:rPr>
                <w:rFonts w:ascii="Arial Black" w:hAnsi="Arial Black"/>
                <w:bCs/>
                <w:color w:val="C45911"/>
                <w:sz w:val="22"/>
              </w:rPr>
              <w:t xml:space="preserve"> </w:t>
            </w:r>
            <w:r w:rsidRPr="00443725">
              <w:rPr>
                <w:rFonts w:ascii="Arial Black" w:hAnsi="Arial Black"/>
                <w:bCs/>
                <w:color w:val="C45911"/>
                <w:sz w:val="22"/>
              </w:rPr>
              <w:t>“I’ll bet you it’s a bad computer.”</w:t>
            </w:r>
            <w:r>
              <w:rPr>
                <w:rFonts w:ascii="Arial Black" w:hAnsi="Arial Black"/>
                <w:bCs/>
                <w:color w:val="C45911"/>
                <w:sz w:val="22"/>
              </w:rPr>
              <w:t xml:space="preserve"> </w:t>
            </w:r>
            <w:r w:rsidRPr="00443725">
              <w:rPr>
                <w:rFonts w:ascii="Arial Black" w:hAnsi="Arial Black"/>
                <w:bCs/>
                <w:color w:val="C45911"/>
                <w:sz w:val="22"/>
              </w:rPr>
              <w:t>“I had a problem just like yours yesterday and it was a</w:t>
            </w:r>
          </w:p>
          <w:p w:rsidR="00D21340" w:rsidRPr="0033188B" w:rsidRDefault="00D21340" w:rsidP="00224A96">
            <w:pPr>
              <w:rPr>
                <w:rFonts w:ascii="Arial Black" w:hAnsi="Arial Black"/>
                <w:bCs/>
                <w:color w:val="C45911"/>
                <w:sz w:val="22"/>
              </w:rPr>
            </w:pPr>
            <w:proofErr w:type="gramStart"/>
            <w:r w:rsidRPr="00443725">
              <w:rPr>
                <w:rFonts w:ascii="Arial Black" w:hAnsi="Arial Black"/>
                <w:bCs/>
                <w:color w:val="C45911"/>
                <w:sz w:val="22"/>
              </w:rPr>
              <w:t>bad</w:t>
            </w:r>
            <w:proofErr w:type="gramEnd"/>
            <w:r w:rsidRPr="00443725">
              <w:rPr>
                <w:rFonts w:ascii="Arial Black" w:hAnsi="Arial Black"/>
                <w:bCs/>
                <w:color w:val="C45911"/>
                <w:sz w:val="22"/>
              </w:rPr>
              <w:t xml:space="preserve"> EGR valve.”</w:t>
            </w:r>
            <w:r>
              <w:rPr>
                <w:rFonts w:ascii="Arial Black" w:hAnsi="Arial Black"/>
                <w:bCs/>
                <w:color w:val="C45911"/>
                <w:sz w:val="22"/>
              </w:rPr>
              <w:t xml:space="preserve"> </w:t>
            </w:r>
            <w:r w:rsidRPr="00443725">
              <w:rPr>
                <w:rFonts w:ascii="Arial Black" w:hAnsi="Arial Black"/>
                <w:bCs/>
                <w:color w:val="C45911"/>
                <w:sz w:val="22"/>
              </w:rPr>
              <w:t>Regardless of the skills and talents of those people,</w:t>
            </w:r>
            <w:r>
              <w:rPr>
                <w:rFonts w:ascii="Arial Black" w:hAnsi="Arial Black"/>
                <w:bCs/>
                <w:color w:val="C45911"/>
                <w:sz w:val="22"/>
              </w:rPr>
              <w:t xml:space="preserve"> </w:t>
            </w:r>
            <w:r w:rsidRPr="00443725">
              <w:rPr>
                <w:rFonts w:ascii="Arial Black" w:hAnsi="Arial Black"/>
                <w:bCs/>
                <w:color w:val="C45911"/>
                <w:sz w:val="22"/>
              </w:rPr>
              <w:t>it is still more accurate to perform tests on the vehicle</w:t>
            </w:r>
            <w:r>
              <w:rPr>
                <w:rFonts w:ascii="Arial Black" w:hAnsi="Arial Black"/>
                <w:bCs/>
                <w:color w:val="C45911"/>
                <w:sz w:val="22"/>
              </w:rPr>
              <w:t xml:space="preserve"> </w:t>
            </w:r>
            <w:r w:rsidRPr="00443725">
              <w:rPr>
                <w:rFonts w:ascii="Arial Black" w:hAnsi="Arial Black"/>
                <w:bCs/>
                <w:color w:val="C45911"/>
                <w:sz w:val="22"/>
              </w:rPr>
              <w:t>than to rely on feelings or opinions of others who have not</w:t>
            </w:r>
            <w:r>
              <w:rPr>
                <w:rFonts w:ascii="Arial Black" w:hAnsi="Arial Black"/>
                <w:bCs/>
                <w:color w:val="C45911"/>
                <w:sz w:val="22"/>
              </w:rPr>
              <w:t xml:space="preserve"> </w:t>
            </w:r>
            <w:r w:rsidRPr="00443725">
              <w:rPr>
                <w:rFonts w:ascii="Arial Black" w:hAnsi="Arial Black"/>
                <w:bCs/>
                <w:color w:val="C45911"/>
                <w:sz w:val="22"/>
              </w:rPr>
              <w:t>even seen vehicle. Even your own opinion should not</w:t>
            </w:r>
            <w:r>
              <w:rPr>
                <w:rFonts w:ascii="Arial Black" w:hAnsi="Arial Black"/>
                <w:bCs/>
                <w:color w:val="C45911"/>
                <w:sz w:val="22"/>
              </w:rPr>
              <w:t xml:space="preserve"> </w:t>
            </w:r>
            <w:r w:rsidRPr="00443725">
              <w:rPr>
                <w:rFonts w:ascii="Arial Black" w:hAnsi="Arial Black"/>
                <w:bCs/>
                <w:color w:val="C45911"/>
                <w:sz w:val="22"/>
              </w:rPr>
              <w:t>sway your thinking. Follow a plan, perform tests, and follow</w:t>
            </w:r>
            <w:r>
              <w:rPr>
                <w:rFonts w:ascii="Arial Black" w:hAnsi="Arial Black"/>
                <w:bCs/>
                <w:color w:val="C45911"/>
                <w:sz w:val="22"/>
              </w:rPr>
              <w:t xml:space="preserve"> </w:t>
            </w:r>
            <w:r w:rsidRPr="00443725">
              <w:rPr>
                <w:rFonts w:ascii="Arial Black" w:hAnsi="Arial Black"/>
                <w:bCs/>
                <w:color w:val="C45911"/>
                <w:sz w:val="22"/>
              </w:rPr>
              <w:t>test results to the root cause.</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28" name="Picture 3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27" name="Picture 3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perform a thorough </w:t>
            </w:r>
            <w:r w:rsidRPr="00C47468">
              <w:rPr>
                <w:rFonts w:eastAsia="MS Mincho"/>
                <w:bCs/>
                <w:color w:val="0000FF"/>
                <w:sz w:val="28"/>
                <w:u w:val="single"/>
              </w:rPr>
              <w:t>visual inspection</w:t>
            </w:r>
            <w:r>
              <w:rPr>
                <w:rFonts w:eastAsia="MS Mincho"/>
                <w:lang w:eastAsia="ja-JP"/>
              </w:rPr>
              <w:t xml:space="preserve">, starting with basic fluid level checks. Raise &amp; support vehicle, and continue with a thorough undercar inspection by checking items such as suspension, &amp; brake &amp; exhaust components and systems.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326" name="Picture 3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perform thorough </w:t>
            </w:r>
            <w:r w:rsidRPr="00C47468">
              <w:rPr>
                <w:rFonts w:eastAsia="MS Mincho"/>
                <w:bCs/>
                <w:color w:val="0000FF"/>
                <w:sz w:val="28"/>
                <w:u w:val="single"/>
              </w:rPr>
              <w:t>visual inspections</w:t>
            </w:r>
            <w:r>
              <w:rPr>
                <w:rFonts w:eastAsia="MS Mincho"/>
                <w:lang w:eastAsia="ja-JP"/>
              </w:rPr>
              <w:t xml:space="preserve"> on each other’s vehicles or LAB VEHICLES. </w:t>
            </w:r>
            <w:r>
              <w:rPr>
                <w:rFonts w:eastAsia="MS Mincho"/>
                <w:lang w:eastAsia="ja-JP"/>
              </w:rPr>
              <w:lastRenderedPageBreak/>
              <w:t xml:space="preserve">Grade them on their ability to find defects or problems. </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lastRenderedPageBreak/>
              <w:drawing>
                <wp:inline distT="0" distB="0" distL="0" distR="0">
                  <wp:extent cx="694690" cy="682625"/>
                  <wp:effectExtent l="0" t="0" r="0" b="3175"/>
                  <wp:docPr id="325" name="Picture 3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24" name="Picture 3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the students how to use a </w:t>
            </w:r>
            <w:r w:rsidRPr="00C47468">
              <w:rPr>
                <w:rFonts w:eastAsia="MS Mincho"/>
                <w:bCs/>
                <w:color w:val="0000FF"/>
                <w:sz w:val="28"/>
                <w:u w:val="single"/>
              </w:rPr>
              <w:t>smoke machine</w:t>
            </w:r>
            <w:r>
              <w:rPr>
                <w:rFonts w:eastAsia="MS Mincho"/>
                <w:lang w:eastAsia="ja-JP"/>
              </w:rPr>
              <w:t xml:space="preserve"> to find air or vacuum leaks. Simulate a vacuum leak by removing a vacuum line from the intake manifold.  </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r>
              <w:rPr>
                <w:noProof/>
              </w:rPr>
              <w:drawing>
                <wp:inline distT="0" distB="0" distL="0" distR="0">
                  <wp:extent cx="676910" cy="664845"/>
                  <wp:effectExtent l="0" t="0" r="8890" b="1905"/>
                  <wp:docPr id="323" name="Picture 32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AF0B67" w:rsidRDefault="00D21340" w:rsidP="00224A96">
            <w:pPr>
              <w:pStyle w:val="CurrAsset"/>
              <w:rPr>
                <w:bCs/>
                <w:color w:val="0000FF"/>
                <w:szCs w:val="28"/>
              </w:rPr>
            </w:pPr>
            <w:r w:rsidRPr="00AF0B67">
              <w:rPr>
                <w:bCs/>
                <w:color w:val="0000FF"/>
                <w:szCs w:val="28"/>
              </w:rPr>
              <w:t>Smoke machines can be used to find exhaust leaks. The tip of smoke machine can be put inside tailpipe and, when exhaust system fills with smoke, any leaks will be obvious.</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22" name="Picture 3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21" name="Picture 3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E5590F">
              <w:rPr>
                <w:rFonts w:eastAsia="MS Mincho"/>
              </w:rPr>
              <w:t>ignition</w:t>
            </w:r>
            <w:r w:rsidRPr="00C47468">
              <w:rPr>
                <w:rFonts w:eastAsia="MS Mincho"/>
                <w:bCs/>
                <w:color w:val="0000FF"/>
                <w:sz w:val="28"/>
                <w:u w:val="single"/>
              </w:rPr>
              <w:t xml:space="preserve"> voltage requirements. </w:t>
            </w:r>
            <w:r>
              <w:rPr>
                <w:rFonts w:eastAsia="MS Mincho"/>
                <w:lang w:eastAsia="ja-JP"/>
              </w:rPr>
              <w:t xml:space="preserve">What conditions inside combustion chamber can affect ignition voltage requirements? </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20" name="Picture 3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19" name="Picture 31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lang w:eastAsia="ja-JP"/>
              </w:rPr>
              <w:t xml:space="preserve">Show how to check fuel pressure by </w:t>
            </w:r>
            <w:r w:rsidRPr="00C47468">
              <w:rPr>
                <w:rFonts w:eastAsia="MS Mincho"/>
                <w:bCs/>
                <w:color w:val="0000FF"/>
                <w:sz w:val="28"/>
                <w:u w:val="single"/>
              </w:rPr>
              <w:t>connecting a fuel pressure gauge</w:t>
            </w:r>
            <w:r>
              <w:rPr>
                <w:rFonts w:eastAsia="MS Mincho"/>
                <w:lang w:eastAsia="ja-JP"/>
              </w:rPr>
              <w:t xml:space="preserve"> to fuel rail. Caution students of the dangers of fuel leaks while operating the engine.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318" name="Picture 3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Ask students to research </w:t>
            </w:r>
            <w:r w:rsidRPr="00C47468">
              <w:rPr>
                <w:rFonts w:eastAsia="MS Mincho"/>
                <w:bCs/>
                <w:color w:val="0000FF"/>
                <w:sz w:val="28"/>
                <w:u w:val="single"/>
              </w:rPr>
              <w:t>wiring diagrams</w:t>
            </w:r>
            <w:r>
              <w:rPr>
                <w:rFonts w:eastAsia="MS Mincho"/>
                <w:lang w:eastAsia="ja-JP"/>
              </w:rPr>
              <w:t xml:space="preserve"> for their own vehicles or LAB VEHICLES. Then have them select a specific fuse and list how many individual circuits would not operate if that fuse were to open or burn. </w:t>
            </w:r>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317" name="Picture 3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A742A8" w:rsidRDefault="00D21340" w:rsidP="00D21340">
            <w:pPr>
              <w:pStyle w:val="SLIDE2"/>
              <w:rPr>
                <w:color w:val="800000"/>
              </w:rPr>
            </w:pPr>
            <w:r>
              <w:rPr>
                <w:b/>
              </w:rPr>
              <w:t>12</w:t>
            </w:r>
            <w:r w:rsidRPr="008943D7">
              <w:rPr>
                <w:b/>
              </w:rPr>
              <w:t xml:space="preserve">. </w:t>
            </w:r>
            <w:r>
              <w:rPr>
                <w:b/>
              </w:rPr>
              <w:t xml:space="preserve"> </w:t>
            </w:r>
            <w:r w:rsidRPr="008943D7">
              <w:rPr>
                <w:b/>
              </w:rPr>
              <w:t xml:space="preserve">SLIDE </w:t>
            </w:r>
            <w:r>
              <w:rPr>
                <w:b/>
              </w:rPr>
              <w:t>12</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-11</w:t>
            </w:r>
            <w:r w:rsidRPr="006039C7">
              <w:t xml:space="preserve">    A TECH 2 scan tool is the factory scan tool used on General Motors vehicles.</w:t>
            </w:r>
          </w:p>
        </w:tc>
      </w:tr>
      <w:tr w:rsidR="00D21340" w:rsidRPr="00AF0B6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AF0B67" w:rsidRDefault="00D21340" w:rsidP="00224A96">
            <w:pPr>
              <w:rPr>
                <w:sz w:val="12"/>
                <w:szCs w:val="12"/>
              </w:rPr>
            </w:pPr>
            <w:r w:rsidRPr="00AF0B67">
              <w:rPr>
                <w:noProof/>
              </w:rPr>
              <w:drawing>
                <wp:inline distT="0" distB="0" distL="0" distR="0">
                  <wp:extent cx="676910" cy="671195"/>
                  <wp:effectExtent l="0" t="0" r="8890" b="0"/>
                  <wp:docPr id="316" name="Picture 31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sidRPr="00AF0B67">
              <w:rPr>
                <w:sz w:val="12"/>
                <w:szCs w:val="12"/>
              </w:rPr>
              <w:t xml:space="preserve"> </w:t>
            </w:r>
          </w:p>
        </w:tc>
        <w:tc>
          <w:tcPr>
            <w:tcW w:w="6480" w:type="dxa"/>
            <w:tcBorders>
              <w:top w:val="nil"/>
              <w:left w:val="single" w:sz="4" w:space="0" w:color="000000"/>
              <w:bottom w:val="nil"/>
              <w:right w:val="single" w:sz="4" w:space="0" w:color="000000"/>
            </w:tcBorders>
          </w:tcPr>
          <w:p w:rsidR="00D21340" w:rsidRPr="00AF0B67" w:rsidRDefault="00D21340" w:rsidP="00224A96">
            <w:pPr>
              <w:rPr>
                <w:rFonts w:ascii="Tahoma" w:hAnsi="Tahoma"/>
                <w:b/>
                <w:color w:val="FF0000"/>
                <w:sz w:val="28"/>
                <w:szCs w:val="28"/>
              </w:rPr>
            </w:pPr>
            <w:hyperlink r:id="rId23" w:tgtFrame="mainFrame" w:tooltip="" w:history="1">
              <w:r w:rsidRPr="00AF0B67">
                <w:rPr>
                  <w:rStyle w:val="Hyperlink"/>
                  <w:rFonts w:ascii="Tahoma" w:hAnsi="Tahoma"/>
                  <w:b/>
                  <w:sz w:val="28"/>
                  <w:szCs w:val="28"/>
                </w:rPr>
                <w:t>Scan Tool (View)</w:t>
              </w:r>
            </w:hyperlink>
            <w:hyperlink r:id="rId24" w:tgtFrame="_blank" w:history="1">
              <w:r w:rsidRPr="00AF0B67">
                <w:rPr>
                  <w:rStyle w:val="Hyperlink"/>
                  <w:rFonts w:ascii="Tahoma" w:hAnsi="Tahoma"/>
                  <w:b/>
                  <w:sz w:val="28"/>
                  <w:szCs w:val="28"/>
                </w:rPr>
                <w:t xml:space="preserve"> (Download)</w:t>
              </w:r>
            </w:hyperlink>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046AD7" w:rsidRDefault="00D21340" w:rsidP="00224A96">
            <w:pPr>
              <w:rPr>
                <w:rFonts w:ascii="Arial Black" w:hAnsi="Arial Black"/>
                <w:color w:val="0000FF"/>
                <w:sz w:val="16"/>
                <w:szCs w:val="16"/>
              </w:rPr>
            </w:pPr>
            <w:r w:rsidRPr="00952FBB">
              <w:rPr>
                <w:rFonts w:ascii="Calibri" w:hAnsi="Calibri"/>
                <w:noProof/>
                <w:color w:val="000000"/>
              </w:rPr>
              <w:drawing>
                <wp:inline distT="0" distB="0" distL="0" distR="0">
                  <wp:extent cx="801370" cy="653415"/>
                  <wp:effectExtent l="0" t="0" r="0" b="0"/>
                  <wp:docPr id="315" name="Picture 3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A742A8" w:rsidRDefault="00D21340" w:rsidP="00D21340">
            <w:pPr>
              <w:pStyle w:val="SLIDE2"/>
              <w:rPr>
                <w:color w:val="800000"/>
              </w:rPr>
            </w:pPr>
            <w:r>
              <w:rPr>
                <w:b/>
              </w:rPr>
              <w:t>13</w:t>
            </w:r>
            <w:r w:rsidRPr="008943D7">
              <w:rPr>
                <w:b/>
              </w:rPr>
              <w:t xml:space="preserve">. </w:t>
            </w:r>
            <w:r>
              <w:rPr>
                <w:b/>
              </w:rPr>
              <w:t xml:space="preserve"> </w:t>
            </w:r>
            <w:r w:rsidRPr="008943D7">
              <w:rPr>
                <w:b/>
              </w:rPr>
              <w:t xml:space="preserve">SLIDE </w:t>
            </w:r>
            <w:r>
              <w:rPr>
                <w:b/>
              </w:rPr>
              <w:t>13</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-12</w:t>
            </w:r>
            <w:r w:rsidRPr="006039C7">
              <w:t xml:space="preserve">    Some scan tools use pocket PCs which make it very convenient to use.</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14" name="Picture 3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13" name="Picture 3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scan tools. How do </w:t>
            </w:r>
            <w:r w:rsidRPr="009834FD">
              <w:rPr>
                <w:rFonts w:eastAsia="MS Mincho"/>
                <w:bCs/>
                <w:color w:val="0000FF"/>
                <w:sz w:val="28"/>
                <w:u w:val="single"/>
              </w:rPr>
              <w:t>OEM scan tools</w:t>
            </w:r>
            <w:r>
              <w:rPr>
                <w:rFonts w:eastAsia="MS Mincho"/>
                <w:lang w:eastAsia="ja-JP"/>
              </w:rPr>
              <w:t xml:space="preserve"> differ from </w:t>
            </w:r>
            <w:r w:rsidRPr="009834FD">
              <w:rPr>
                <w:rFonts w:eastAsia="MS Mincho"/>
              </w:rPr>
              <w:t>generic</w:t>
            </w:r>
            <w:r>
              <w:rPr>
                <w:rFonts w:eastAsia="MS Mincho"/>
                <w:lang w:eastAsia="ja-JP"/>
              </w:rPr>
              <w:t xml:space="preserve"> scan tools? What are </w:t>
            </w:r>
            <w:r>
              <w:rPr>
                <w:rFonts w:eastAsia="MS Mincho"/>
                <w:lang w:eastAsia="ja-JP"/>
              </w:rPr>
              <w:lastRenderedPageBreak/>
              <w:t xml:space="preserve">advantages &amp; disadvantages of both types of tools? </w:t>
            </w:r>
            <w:r w:rsidRPr="009834FD">
              <w:rPr>
                <w:rFonts w:eastAsia="MS Mincho"/>
                <w:bCs/>
                <w:color w:val="0000FF"/>
                <w:sz w:val="28"/>
                <w:u w:val="single"/>
              </w:rPr>
              <w:t xml:space="preserve">FIGURES </w:t>
            </w:r>
            <w:r>
              <w:rPr>
                <w:rFonts w:eastAsia="MS Mincho"/>
                <w:bCs/>
                <w:color w:val="0000FF"/>
                <w:sz w:val="28"/>
                <w:u w:val="single"/>
              </w:rPr>
              <w:t>44</w:t>
            </w:r>
            <w:r w:rsidRPr="009834FD">
              <w:rPr>
                <w:rFonts w:eastAsia="MS Mincho"/>
                <w:bCs/>
                <w:color w:val="0000FF"/>
                <w:sz w:val="28"/>
                <w:u w:val="single"/>
              </w:rPr>
              <w:t>-11 &amp; 12</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lastRenderedPageBreak/>
              <w:drawing>
                <wp:inline distT="0" distB="0" distL="0" distR="0">
                  <wp:extent cx="694690" cy="682625"/>
                  <wp:effectExtent l="0" t="0" r="0" b="3175"/>
                  <wp:docPr id="312" name="Picture 31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11" name="Picture 31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Connect both </w:t>
            </w:r>
            <w:r w:rsidRPr="009834FD">
              <w:rPr>
                <w:rFonts w:eastAsia="MS Mincho"/>
                <w:bCs/>
                <w:color w:val="0000FF"/>
                <w:sz w:val="28"/>
                <w:u w:val="single"/>
              </w:rPr>
              <w:t xml:space="preserve">OEM &amp; generic scan tools </w:t>
            </w:r>
            <w:r>
              <w:rPr>
                <w:rFonts w:eastAsia="MS Mincho"/>
                <w:lang w:eastAsia="ja-JP"/>
              </w:rPr>
              <w:t xml:space="preserve">to a vehicle and allow students to see information available with each tool. Demonstrate bidirectional capabilities by increasing or decreasing idle speeds, for example.  </w:t>
            </w:r>
            <w:r w:rsidRPr="009834FD">
              <w:rPr>
                <w:rFonts w:eastAsia="MS Mincho"/>
                <w:bCs/>
                <w:color w:val="0000FF"/>
                <w:sz w:val="28"/>
                <w:u w:val="single"/>
              </w:rPr>
              <w:t xml:space="preserve">FIGURES </w:t>
            </w:r>
            <w:r>
              <w:rPr>
                <w:rFonts w:eastAsia="MS Mincho"/>
                <w:bCs/>
                <w:color w:val="0000FF"/>
                <w:sz w:val="28"/>
                <w:u w:val="single"/>
              </w:rPr>
              <w:t>44</w:t>
            </w:r>
            <w:r w:rsidRPr="009834FD">
              <w:rPr>
                <w:rFonts w:eastAsia="MS Mincho"/>
                <w:bCs/>
                <w:color w:val="0000FF"/>
                <w:sz w:val="28"/>
                <w:u w:val="single"/>
              </w:rPr>
              <w:t>-11 &amp; 12</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310" name="Picture 3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309" name="Picture 30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sidRPr="002B77E2">
              <w:rPr>
                <w:rFonts w:eastAsia="MS Mincho"/>
                <w:bCs/>
                <w:color w:val="0000FF"/>
                <w:sz w:val="28"/>
                <w:u w:val="single"/>
              </w:rPr>
              <w:t>Disconnect critical sensors, like crank sensor and airflow sensor</w:t>
            </w:r>
            <w:r>
              <w:rPr>
                <w:rFonts w:eastAsia="MS Mincho"/>
                <w:lang w:eastAsia="ja-JP"/>
              </w:rPr>
              <w:t xml:space="preserve">, on a running engine to demonstrate engine stalling. Restart engine &amp; disconnect sensors such as an oxygen sensor and coolant temperature sensor to demonstrate engine operation without this data. </w:t>
            </w:r>
          </w:p>
        </w:tc>
      </w:tr>
      <w:tr w:rsidR="00D21340" w:rsidRPr="009575D8" w:rsidTr="00D21340">
        <w:tblPrEx>
          <w:tblBorders>
            <w:top w:val="none" w:sz="0" w:space="0" w:color="auto"/>
          </w:tblBorders>
        </w:tblPrEx>
        <w:tc>
          <w:tcPr>
            <w:tcW w:w="2880" w:type="dxa"/>
            <w:tcBorders>
              <w:left w:val="single" w:sz="4" w:space="0" w:color="000000"/>
              <w:right w:val="single" w:sz="4" w:space="0" w:color="000000"/>
            </w:tcBorders>
          </w:tcPr>
          <w:p w:rsidR="00D21340" w:rsidRPr="009575D8"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308" name="Picture 30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9575D8" w:rsidRDefault="00D21340" w:rsidP="00224A96">
            <w:pPr>
              <w:pStyle w:val="CurrAsset"/>
              <w:rPr>
                <w:bCs/>
                <w:color w:val="0000FF"/>
                <w:sz w:val="28"/>
                <w:u w:val="single"/>
              </w:rPr>
            </w:pPr>
            <w:r w:rsidRPr="009575D8">
              <w:rPr>
                <w:bCs/>
                <w:color w:val="0000FF"/>
                <w:sz w:val="28"/>
                <w:u w:val="single"/>
              </w:rPr>
              <w:t xml:space="preserve">HANDS-ON TASK: </w:t>
            </w:r>
            <w:r w:rsidRPr="009575D8">
              <w:rPr>
                <w:rFonts w:eastAsia="MS Mincho"/>
                <w:lang w:eastAsia="ja-JP"/>
              </w:rPr>
              <w:t xml:space="preserve">Have the students </w:t>
            </w:r>
            <w:r w:rsidRPr="009575D8">
              <w:rPr>
                <w:rFonts w:eastAsia="MS Mincho"/>
                <w:bCs/>
                <w:color w:val="0000FF"/>
                <w:sz w:val="28"/>
                <w:u w:val="single"/>
              </w:rPr>
              <w:t>connect an OEM scan tool to a running vehicle</w:t>
            </w:r>
            <w:r w:rsidRPr="009575D8">
              <w:rPr>
                <w:rFonts w:eastAsia="MS Mincho"/>
                <w:lang w:eastAsia="ja-JP"/>
              </w:rPr>
              <w:t xml:space="preserve"> and record all </w:t>
            </w:r>
            <w:r w:rsidRPr="009575D8">
              <w:rPr>
                <w:rFonts w:eastAsia="MS Mincho"/>
                <w:bCs/>
                <w:color w:val="0000FF"/>
                <w:sz w:val="28"/>
                <w:u w:val="single"/>
              </w:rPr>
              <w:t>datastream parameters</w:t>
            </w:r>
            <w:r w:rsidRPr="009575D8">
              <w:rPr>
                <w:rFonts w:eastAsia="MS Mincho"/>
                <w:lang w:eastAsia="ja-JP"/>
              </w:rPr>
              <w:t xml:space="preserve"> available.  </w:t>
            </w:r>
          </w:p>
        </w:tc>
      </w:tr>
      <w:tr w:rsidR="00D21340" w:rsidRPr="00C62DF7"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C62DF7" w:rsidRDefault="00D21340" w:rsidP="00224A96">
            <w:pPr>
              <w:rPr>
                <w:rFonts w:ascii="Arial Black" w:hAnsi="Arial Black"/>
                <w:color w:val="0000FF"/>
                <w:sz w:val="16"/>
                <w:szCs w:val="16"/>
              </w:rPr>
            </w:pPr>
            <w:r>
              <w:rPr>
                <w:noProof/>
              </w:rPr>
              <w:drawing>
                <wp:inline distT="0" distB="0" distL="0" distR="0">
                  <wp:extent cx="676910" cy="664845"/>
                  <wp:effectExtent l="0" t="0" r="8890" b="1905"/>
                  <wp:docPr id="307" name="Picture 30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06" name="Picture 30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9575D8" w:rsidRDefault="00D21340" w:rsidP="00224A96">
            <w:pPr>
              <w:pStyle w:val="CurrAsset"/>
            </w:pPr>
            <w:r w:rsidRPr="009575D8">
              <w:rPr>
                <w:color w:val="0000FF"/>
                <w:sz w:val="28"/>
                <w:szCs w:val="28"/>
                <w:u w:val="single"/>
              </w:rPr>
              <w:t>DISCUSSION:</w:t>
            </w:r>
            <w:r w:rsidRPr="009575D8">
              <w:t xml:space="preserve"> </w:t>
            </w:r>
            <w:r w:rsidRPr="009575D8">
              <w:rPr>
                <w:rFonts w:eastAsia="MS Mincho"/>
                <w:lang w:eastAsia="ja-JP"/>
              </w:rPr>
              <w:t xml:space="preserve">Have the students discuss data parameters. What </w:t>
            </w:r>
            <w:r w:rsidRPr="009575D8">
              <w:rPr>
                <w:rFonts w:eastAsia="MS Mincho"/>
                <w:bCs/>
                <w:color w:val="0000FF"/>
                <w:sz w:val="28"/>
                <w:u w:val="single"/>
              </w:rPr>
              <w:t>data parameters</w:t>
            </w:r>
            <w:r w:rsidRPr="009575D8">
              <w:rPr>
                <w:rFonts w:eastAsia="MS Mincho"/>
                <w:lang w:eastAsia="ja-JP"/>
              </w:rPr>
              <w:t xml:space="preserve"> are necessary for engine operation? What data parameters are considered fuel trim sensors or monitors for emissions systems?  </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drawing>
                <wp:inline distT="0" distB="0" distL="0" distR="0">
                  <wp:extent cx="848995" cy="688975"/>
                  <wp:effectExtent l="0" t="0" r="8255" b="0"/>
                  <wp:docPr id="305" name="Picture 30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304" name="Picture 30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B2</w:t>
            </w:r>
            <w:r w:rsidRPr="00DA75CA">
              <w:t xml:space="preserve"> Access and use service information to perform step-by-step (troubleshooting) diagnosis.</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drawing>
                <wp:inline distT="0" distB="0" distL="0" distR="0">
                  <wp:extent cx="848995" cy="688975"/>
                  <wp:effectExtent l="0" t="0" r="8255" b="0"/>
                  <wp:docPr id="303" name="Picture 30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302" name="Picture 30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B5</w:t>
            </w:r>
            <w:r w:rsidRPr="00DA75CA">
              <w:t xml:space="preserve"> Diagnose the causes of emissions or driveablility concerns with stored or active diagnostic trouble codes (DTC); obtain, graph, and interpret scan tool data.</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lastRenderedPageBreak/>
              <w:drawing>
                <wp:inline distT="0" distB="0" distL="0" distR="0">
                  <wp:extent cx="848995" cy="688975"/>
                  <wp:effectExtent l="0" t="0" r="8255" b="0"/>
                  <wp:docPr id="301" name="Picture 30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300" name="Picture 300"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B8:</w:t>
            </w:r>
            <w:r w:rsidRPr="00DA75CA">
              <w:t xml:space="preserve"> Diagnose driveablility and emissions problems resulting from malfunctions of interrelated systems (cruise control, security alarms, suspension controls, traction controls, HVAC, automatic transmissions, non-OEM installed accessories, or similar systems); determine needed action.</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drawing>
                <wp:inline distT="0" distB="0" distL="0" distR="0">
                  <wp:extent cx="848995" cy="688975"/>
                  <wp:effectExtent l="0" t="0" r="8255" b="0"/>
                  <wp:docPr id="299" name="Picture 29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A82671">
              <w:rPr>
                <w:color w:val="0000FF"/>
                <w:sz w:val="28"/>
                <w:szCs w:val="28"/>
                <w:u w:val="single"/>
              </w:rPr>
              <w:t xml:space="preserve"> </w:t>
            </w:r>
            <w:r w:rsidRPr="00A82671">
              <w:t xml:space="preserve">Retrieve and record stored OBD II diagnostic trouble codes; clear codes. </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drawing>
                <wp:inline distT="0" distB="0" distL="0" distR="0">
                  <wp:extent cx="848995" cy="688975"/>
                  <wp:effectExtent l="0" t="0" r="8255" b="0"/>
                  <wp:docPr id="298" name="Picture 29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97" name="Picture 297"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B3:</w:t>
            </w:r>
            <w:r w:rsidRPr="00522406">
              <w:rPr>
                <w:color w:val="0000FF"/>
                <w:sz w:val="28"/>
                <w:szCs w:val="28"/>
                <w:u w:val="single"/>
              </w:rPr>
              <w:t xml:space="preserve"> </w:t>
            </w:r>
            <w:r w:rsidRPr="00522406">
              <w:rPr>
                <w:szCs w:val="28"/>
              </w:rPr>
              <w:t>Perform active tests of actuators using a scan tool; determine needed action</w:t>
            </w:r>
            <w:r w:rsidRPr="00522406">
              <w:rPr>
                <w:color w:val="0000FF"/>
                <w:sz w:val="28"/>
                <w:szCs w:val="28"/>
                <w:u w:val="single"/>
              </w:rPr>
              <w:t>.</w:t>
            </w:r>
            <w:r w:rsidRPr="00DA75CA">
              <w:t xml:space="preserve"> </w:t>
            </w:r>
          </w:p>
        </w:tc>
      </w:tr>
      <w:tr w:rsidR="00D21340" w:rsidRPr="00BF1DEF"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BF1DEF" w:rsidRDefault="00D21340" w:rsidP="00224A96">
            <w:pPr>
              <w:rPr>
                <w:rFonts w:ascii="Arial Black" w:hAnsi="Arial Black"/>
                <w:color w:val="0000FF"/>
                <w:sz w:val="16"/>
                <w:szCs w:val="16"/>
              </w:rPr>
            </w:pPr>
            <w:r>
              <w:rPr>
                <w:noProof/>
              </w:rPr>
              <w:drawing>
                <wp:inline distT="0" distB="0" distL="0" distR="0">
                  <wp:extent cx="848995" cy="688975"/>
                  <wp:effectExtent l="0" t="0" r="8255" b="0"/>
                  <wp:docPr id="296" name="Picture 29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95" name="Picture 29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ASE-Education-Foundation-Horizon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BD2526" w:rsidRDefault="00D21340" w:rsidP="00224A9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B7: </w:t>
            </w:r>
            <w:r w:rsidRPr="00522406">
              <w:rPr>
                <w:color w:val="0000FF"/>
                <w:sz w:val="28"/>
                <w:szCs w:val="28"/>
                <w:u w:val="single"/>
              </w:rPr>
              <w:t xml:space="preserve"> </w:t>
            </w:r>
            <w:r w:rsidRPr="00522406">
              <w:rPr>
                <w:szCs w:val="28"/>
              </w:rPr>
              <w:t>Inspect and test computerized engine control system sensors, powertrain/engine control module (PCM/ECM), actuators, and circuits using a graphing multimeter (GMM)/digital storage oscilloscope (DSO); perform needed action.</w:t>
            </w:r>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294" name="Picture 29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A742A8" w:rsidRDefault="00D21340" w:rsidP="00D21340">
            <w:pPr>
              <w:pStyle w:val="SLIDE2"/>
              <w:rPr>
                <w:color w:val="800000"/>
              </w:rPr>
            </w:pPr>
            <w:r>
              <w:rPr>
                <w:b/>
              </w:rPr>
              <w:t>14</w:t>
            </w:r>
            <w:r w:rsidRPr="008943D7">
              <w:rPr>
                <w:b/>
              </w:rPr>
              <w:t xml:space="preserve">. </w:t>
            </w:r>
            <w:r>
              <w:rPr>
                <w:b/>
              </w:rPr>
              <w:t xml:space="preserve"> </w:t>
            </w:r>
            <w:r w:rsidRPr="008943D7">
              <w:rPr>
                <w:b/>
              </w:rPr>
              <w:t xml:space="preserve">SLIDE </w:t>
            </w:r>
            <w:r>
              <w:rPr>
                <w:b/>
              </w:rPr>
              <w:t>14</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-13</w:t>
            </w:r>
            <w:r w:rsidRPr="006039C7">
              <w:t xml:space="preserve">    To retrieve flash codes from an OBD-I General Motors vehicle, without a scan tool, connect terminals A and B with the ignition on–engine off. The M terminal is used to retrieve data from the sensors to a scan tool.</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93" name="Picture 29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92" name="Picture 29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Using an older </w:t>
            </w:r>
            <w:r w:rsidRPr="005E2C9A">
              <w:rPr>
                <w:rFonts w:eastAsia="MS Mincho"/>
                <w:bCs/>
                <w:color w:val="0000FF"/>
                <w:sz w:val="28"/>
                <w:u w:val="single"/>
              </w:rPr>
              <w:t>GM OBD-I</w:t>
            </w:r>
            <w:r>
              <w:rPr>
                <w:rFonts w:eastAsia="MS Mincho"/>
                <w:lang w:eastAsia="ja-JP"/>
              </w:rPr>
              <w:t xml:space="preserve"> vehicle, set a DTC, for example, by disconnecting a coolant temperature sensor. Show how to retrieve the DTC through </w:t>
            </w:r>
            <w:r w:rsidRPr="002B77E2">
              <w:rPr>
                <w:rFonts w:eastAsia="MS Mincho"/>
                <w:bCs/>
                <w:color w:val="0000FF"/>
                <w:sz w:val="28"/>
                <w:u w:val="single"/>
              </w:rPr>
              <w:t>flashing check engine light</w:t>
            </w:r>
            <w:r>
              <w:rPr>
                <w:rFonts w:eastAsia="MS Mincho"/>
                <w:lang w:eastAsia="ja-JP"/>
              </w:rPr>
              <w:t xml:space="preserve">.  </w:t>
            </w:r>
            <w:r w:rsidRPr="005E2C9A">
              <w:rPr>
                <w:rFonts w:eastAsia="MS Mincho"/>
                <w:bCs/>
                <w:color w:val="0000FF"/>
                <w:sz w:val="28"/>
                <w:u w:val="single"/>
              </w:rPr>
              <w:t xml:space="preserve">FIGURE </w:t>
            </w:r>
            <w:r>
              <w:rPr>
                <w:rFonts w:eastAsia="MS Mincho"/>
                <w:bCs/>
                <w:color w:val="0000FF"/>
                <w:sz w:val="28"/>
                <w:u w:val="single"/>
              </w:rPr>
              <w:t>44</w:t>
            </w:r>
            <w:r w:rsidRPr="005E2C9A">
              <w:rPr>
                <w:rFonts w:eastAsia="MS Mincho"/>
                <w:bCs/>
                <w:color w:val="0000FF"/>
                <w:sz w:val="28"/>
                <w:u w:val="single"/>
              </w:rPr>
              <w:t>-13</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291" name="Picture 29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research the </w:t>
            </w:r>
            <w:r w:rsidRPr="002B77E2">
              <w:rPr>
                <w:rFonts w:eastAsia="MS Mincho"/>
                <w:bCs/>
                <w:color w:val="0000FF"/>
                <w:sz w:val="28"/>
                <w:u w:val="single"/>
              </w:rPr>
              <w:t>DTC</w:t>
            </w:r>
            <w:r>
              <w:rPr>
                <w:rFonts w:eastAsia="MS Mincho"/>
                <w:lang w:eastAsia="ja-JP"/>
              </w:rPr>
              <w:t xml:space="preserve"> from above </w:t>
            </w:r>
            <w:r w:rsidRPr="002B77E2">
              <w:rPr>
                <w:rFonts w:eastAsia="MS Mincho"/>
                <w:bCs/>
                <w:color w:val="0000FF"/>
                <w:sz w:val="28"/>
                <w:u w:val="single"/>
              </w:rPr>
              <w:t>demonstration</w:t>
            </w:r>
            <w:r>
              <w:rPr>
                <w:rFonts w:eastAsia="MS Mincho"/>
                <w:lang w:eastAsia="ja-JP"/>
              </w:rPr>
              <w:t xml:space="preserve"> using OEM service information.  The students should understand the conditions that were met for the DTC to set. Then have students use OEM service information to find preferred method to erase DTC. </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drawing>
                <wp:inline distT="0" distB="0" distL="0" distR="0">
                  <wp:extent cx="1240790" cy="457200"/>
                  <wp:effectExtent l="0" t="0" r="0" b="0"/>
                  <wp:docPr id="290" name="Picture 29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33188B" w:rsidRDefault="00D21340" w:rsidP="00D2134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43725">
              <w:rPr>
                <w:rFonts w:ascii="Arial Black" w:hAnsi="Arial Black"/>
                <w:bCs/>
                <w:i/>
                <w:color w:val="0000FF"/>
                <w:sz w:val="22"/>
              </w:rPr>
              <w:t xml:space="preserve">Quick and Easy Chrysler Code </w:t>
            </w:r>
            <w:proofErr w:type="gramStart"/>
            <w:r w:rsidRPr="00443725">
              <w:rPr>
                <w:rFonts w:ascii="Arial Black" w:hAnsi="Arial Black"/>
                <w:bCs/>
                <w:i/>
                <w:color w:val="0000FF"/>
                <w:sz w:val="22"/>
              </w:rPr>
              <w:t>Retrieval</w:t>
            </w:r>
            <w:r>
              <w:rPr>
                <w:rFonts w:ascii="Arial Black" w:hAnsi="Arial Black"/>
                <w:bCs/>
                <w:i/>
                <w:color w:val="0000FF"/>
                <w:sz w:val="22"/>
              </w:rPr>
              <w:t xml:space="preserve">  </w:t>
            </w:r>
            <w:r w:rsidRPr="00443725">
              <w:rPr>
                <w:rFonts w:ascii="Arial Black" w:hAnsi="Arial Black"/>
                <w:bCs/>
                <w:color w:val="C45911"/>
                <w:sz w:val="22"/>
              </w:rPr>
              <w:t>Most</w:t>
            </w:r>
            <w:proofErr w:type="gramEnd"/>
            <w:r w:rsidRPr="00443725">
              <w:rPr>
                <w:rFonts w:ascii="Arial Black" w:hAnsi="Arial Black"/>
                <w:bCs/>
                <w:color w:val="C45911"/>
                <w:sz w:val="22"/>
              </w:rPr>
              <w:t xml:space="preserve"> Chrysler-made vehicles (Dodge, Ram, and Chrysler)</w:t>
            </w:r>
            <w:r>
              <w:rPr>
                <w:rFonts w:ascii="Arial Black" w:hAnsi="Arial Black"/>
                <w:bCs/>
                <w:color w:val="C45911"/>
                <w:sz w:val="22"/>
              </w:rPr>
              <w:t xml:space="preserve"> </w:t>
            </w:r>
            <w:r w:rsidRPr="00443725">
              <w:rPr>
                <w:rFonts w:ascii="Arial Black" w:hAnsi="Arial Black"/>
                <w:bCs/>
                <w:color w:val="C45911"/>
                <w:sz w:val="22"/>
              </w:rPr>
              <w:t>can display diagnostic trouble code on dash by</w:t>
            </w:r>
            <w:r>
              <w:rPr>
                <w:rFonts w:ascii="Arial Black" w:hAnsi="Arial Black"/>
                <w:bCs/>
                <w:color w:val="C45911"/>
                <w:sz w:val="22"/>
              </w:rPr>
              <w:t xml:space="preserve"> </w:t>
            </w:r>
            <w:r w:rsidRPr="00443725">
              <w:rPr>
                <w:rFonts w:ascii="Arial Black" w:hAnsi="Arial Black"/>
                <w:bCs/>
                <w:color w:val="C45911"/>
                <w:sz w:val="22"/>
              </w:rPr>
              <w:t>turning ignition switch on and then off and then on</w:t>
            </w:r>
            <w:r>
              <w:rPr>
                <w:rFonts w:ascii="Arial Black" w:hAnsi="Arial Black"/>
                <w:bCs/>
                <w:color w:val="C45911"/>
                <w:sz w:val="22"/>
              </w:rPr>
              <w:t xml:space="preserve"> 3</w:t>
            </w:r>
            <w:r w:rsidRPr="00443725">
              <w:rPr>
                <w:rFonts w:ascii="Arial Black" w:hAnsi="Arial Black"/>
                <w:bCs/>
                <w:color w:val="C45911"/>
                <w:sz w:val="22"/>
              </w:rPr>
              <w:t xml:space="preserve"> times with last time being on. This makes it easy</w:t>
            </w:r>
            <w:r>
              <w:rPr>
                <w:rFonts w:ascii="Arial Black" w:hAnsi="Arial Black"/>
                <w:bCs/>
                <w:color w:val="C45911"/>
                <w:sz w:val="22"/>
              </w:rPr>
              <w:t xml:space="preserve"> </w:t>
            </w:r>
            <w:r w:rsidRPr="00443725">
              <w:rPr>
                <w:rFonts w:ascii="Arial Black" w:hAnsi="Arial Black"/>
                <w:bCs/>
                <w:color w:val="C45911"/>
                <w:sz w:val="22"/>
              </w:rPr>
              <w:t>for anyone to see if there are any stored trouble codes</w:t>
            </w:r>
            <w:r>
              <w:rPr>
                <w:rFonts w:ascii="Arial Black" w:hAnsi="Arial Black"/>
                <w:bCs/>
                <w:color w:val="C45911"/>
                <w:sz w:val="22"/>
              </w:rPr>
              <w:t xml:space="preserve"> </w:t>
            </w:r>
            <w:r w:rsidRPr="00443725">
              <w:rPr>
                <w:rFonts w:ascii="Arial Black" w:hAnsi="Arial Black"/>
                <w:bCs/>
                <w:color w:val="C45911"/>
                <w:sz w:val="22"/>
              </w:rPr>
              <w:t>without having to use a scan tool. This works on vehicles</w:t>
            </w:r>
            <w:r>
              <w:rPr>
                <w:rFonts w:ascii="Arial Black" w:hAnsi="Arial Black"/>
                <w:bCs/>
                <w:color w:val="C45911"/>
                <w:sz w:val="22"/>
              </w:rPr>
              <w:t xml:space="preserve"> </w:t>
            </w:r>
            <w:r w:rsidRPr="00443725">
              <w:rPr>
                <w:rFonts w:ascii="Arial Black" w:hAnsi="Arial Black"/>
                <w:bCs/>
                <w:color w:val="C45911"/>
                <w:sz w:val="22"/>
              </w:rPr>
              <w:t>built after 1996, too</w:t>
            </w:r>
            <w:r w:rsidRPr="00D21340">
              <w:rPr>
                <w:rFonts w:ascii="Arial Black" w:hAnsi="Arial Black"/>
                <w:bCs/>
                <w:color w:val="0000FF"/>
                <w:sz w:val="22"/>
              </w:rPr>
              <w:t xml:space="preserve">. ● SEE FIGURE </w:t>
            </w:r>
            <w:r w:rsidRPr="00D21340">
              <w:rPr>
                <w:rFonts w:ascii="Arial Black" w:hAnsi="Arial Black"/>
                <w:bCs/>
                <w:color w:val="0000FF"/>
                <w:sz w:val="22"/>
              </w:rPr>
              <w:t>44</w:t>
            </w:r>
            <w:r w:rsidRPr="00D21340">
              <w:rPr>
                <w:rFonts w:ascii="Arial Black" w:hAnsi="Arial Black"/>
                <w:bCs/>
                <w:color w:val="0000FF"/>
                <w:sz w:val="22"/>
              </w:rPr>
              <w:t>–14.</w:t>
            </w:r>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289" name="Picture 28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A742A8" w:rsidRDefault="00D21340" w:rsidP="00D21340">
            <w:pPr>
              <w:pStyle w:val="SLIDE2"/>
              <w:rPr>
                <w:color w:val="800000"/>
              </w:rPr>
            </w:pPr>
            <w:r>
              <w:rPr>
                <w:b/>
              </w:rPr>
              <w:t>15</w:t>
            </w:r>
            <w:r w:rsidRPr="008943D7">
              <w:rPr>
                <w:b/>
              </w:rPr>
              <w:t xml:space="preserve">. </w:t>
            </w:r>
            <w:r>
              <w:rPr>
                <w:b/>
              </w:rPr>
              <w:t xml:space="preserve"> </w:t>
            </w:r>
            <w:r w:rsidRPr="008943D7">
              <w:rPr>
                <w:b/>
              </w:rPr>
              <w:t xml:space="preserve">SLIDE </w:t>
            </w:r>
            <w:r>
              <w:rPr>
                <w:b/>
              </w:rPr>
              <w:t>15</w:t>
            </w:r>
            <w:r w:rsidRPr="008943D7">
              <w:rPr>
                <w:b/>
              </w:rPr>
              <w:t xml:space="preserve"> </w:t>
            </w:r>
            <w:r w:rsidRPr="008943D7">
              <w:rPr>
                <w:b/>
                <w:color w:val="0000FF"/>
              </w:rPr>
              <w:t>EXPLAIN</w:t>
            </w:r>
            <w:r w:rsidRPr="008943D7">
              <w:rPr>
                <w:b/>
              </w:rPr>
              <w:t xml:space="preserve"> </w:t>
            </w:r>
            <w:r w:rsidRPr="00D21340">
              <w:rPr>
                <w:rFonts w:ascii="Arial Black" w:hAnsi="Arial Black"/>
                <w:b/>
                <w:bCs/>
                <w:color w:val="0000FF"/>
              </w:rPr>
              <w:t>FIGURE 44-14</w:t>
            </w:r>
            <w:r w:rsidRPr="00D21340">
              <w:rPr>
                <w:b/>
                <w:bCs/>
                <w:color w:val="0000FF"/>
              </w:rPr>
              <w:t xml:space="preserve"> </w:t>
            </w:r>
            <w:r w:rsidRPr="00067E40">
              <w:rPr>
                <w:lang w:val="en-IN"/>
              </w:rPr>
              <w:t xml:space="preserve">DTCs from Chrysler </w:t>
            </w:r>
            <w:r>
              <w:rPr>
                <w:lang w:val="en-IN"/>
              </w:rPr>
              <w:t>&amp;</w:t>
            </w:r>
            <w:r w:rsidRPr="00067E40">
              <w:rPr>
                <w:lang w:val="en-IN"/>
              </w:rPr>
              <w:t xml:space="preserve"> Dodge vehicles can be retrieved by turning ignition switch to on</w:t>
            </w:r>
            <w:r>
              <w:rPr>
                <w:lang w:val="en-IN"/>
              </w:rPr>
              <w:t>/</w:t>
            </w:r>
            <w:r w:rsidRPr="00067E40">
              <w:rPr>
                <w:lang w:val="en-IN"/>
              </w:rPr>
              <w:t xml:space="preserve">then off </w:t>
            </w:r>
            <w:r>
              <w:rPr>
                <w:lang w:val="en-IN"/>
              </w:rPr>
              <w:t>3</w:t>
            </w:r>
            <w:r w:rsidRPr="00067E40">
              <w:rPr>
                <w:lang w:val="en-IN"/>
              </w:rPr>
              <w:t xml:space="preserve"> times.</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88" name="Picture 28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87" name="Picture 28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w:t>
            </w:r>
            <w:r w:rsidRPr="002B77E2">
              <w:rPr>
                <w:rFonts w:eastAsia="MS Mincho"/>
                <w:bCs/>
                <w:color w:val="0000FF"/>
                <w:sz w:val="28"/>
                <w:u w:val="single"/>
              </w:rPr>
              <w:t>DTC in OBD-I Ford vehicle, and demonstrate Key On-Engine Off (KOEO)</w:t>
            </w:r>
            <w:r>
              <w:rPr>
                <w:rFonts w:eastAsia="MS Mincho"/>
                <w:lang w:eastAsia="ja-JP"/>
              </w:rPr>
              <w:t xml:space="preserve"> code retrieval using a jumper wire &amp; test light. Have students count </w:t>
            </w:r>
            <w:r w:rsidRPr="002B77E2">
              <w:rPr>
                <w:rFonts w:eastAsia="MS Mincho"/>
                <w:bCs/>
                <w:color w:val="0000FF"/>
                <w:sz w:val="28"/>
                <w:u w:val="single"/>
              </w:rPr>
              <w:t>flashes of test light</w:t>
            </w:r>
            <w:r>
              <w:rPr>
                <w:rFonts w:eastAsia="MS Mincho"/>
                <w:lang w:eastAsia="ja-JP"/>
              </w:rPr>
              <w:t xml:space="preserve"> to retrieve DTC. </w:t>
            </w:r>
            <w:r w:rsidRPr="005E2C9A">
              <w:rPr>
                <w:rFonts w:eastAsia="MS Mincho"/>
                <w:bCs/>
                <w:color w:val="0000FF"/>
                <w:sz w:val="28"/>
                <w:u w:val="single"/>
              </w:rPr>
              <w:t xml:space="preserve">FIGURES </w:t>
            </w:r>
            <w:r>
              <w:rPr>
                <w:rFonts w:eastAsia="MS Mincho"/>
                <w:bCs/>
                <w:color w:val="0000FF"/>
                <w:sz w:val="28"/>
                <w:u w:val="single"/>
              </w:rPr>
              <w:t>44</w:t>
            </w:r>
            <w:r w:rsidRPr="005E2C9A">
              <w:rPr>
                <w:rFonts w:eastAsia="MS Mincho"/>
                <w:bCs/>
                <w:color w:val="0000FF"/>
                <w:sz w:val="28"/>
                <w:u w:val="single"/>
              </w:rPr>
              <w:t>-14 &amp; 15</w:t>
            </w:r>
          </w:p>
        </w:tc>
      </w:tr>
      <w:tr w:rsidR="00D21340" w:rsidRPr="0033188B"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33188B" w:rsidRDefault="00D21340" w:rsidP="00224A96">
            <w:r w:rsidRPr="0036597C">
              <w:rPr>
                <w:noProof/>
              </w:rPr>
              <w:drawing>
                <wp:inline distT="0" distB="0" distL="0" distR="0">
                  <wp:extent cx="1240790" cy="457200"/>
                  <wp:effectExtent l="0" t="0" r="0" b="0"/>
                  <wp:docPr id="286" name="Picture 28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DA75CA" w:rsidRDefault="00D21340" w:rsidP="00224A9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A75CA">
              <w:rPr>
                <w:rFonts w:ascii="Arial Black" w:hAnsi="Arial Black"/>
                <w:bCs/>
                <w:i/>
                <w:color w:val="0000FF"/>
                <w:sz w:val="22"/>
              </w:rPr>
              <w:t>Do Not Lie to a Scan Tool!</w:t>
            </w:r>
          </w:p>
          <w:p w:rsidR="00D21340" w:rsidRPr="0033188B" w:rsidRDefault="00D21340" w:rsidP="00224A96">
            <w:pPr>
              <w:rPr>
                <w:rFonts w:ascii="Arial Black" w:hAnsi="Arial Black"/>
                <w:bCs/>
                <w:color w:val="C45911"/>
                <w:sz w:val="22"/>
              </w:rPr>
            </w:pPr>
            <w:r w:rsidRPr="00DA75CA">
              <w:rPr>
                <w:rFonts w:ascii="Arial Black" w:hAnsi="Arial Black"/>
                <w:bCs/>
                <w:color w:val="C45911"/>
                <w:sz w:val="22"/>
              </w:rPr>
              <w:t>Because computer calibration may vary from year to</w:t>
            </w:r>
            <w:r>
              <w:rPr>
                <w:rFonts w:ascii="Arial Black" w:hAnsi="Arial Black"/>
                <w:bCs/>
                <w:color w:val="C45911"/>
                <w:sz w:val="22"/>
              </w:rPr>
              <w:t xml:space="preserve"> </w:t>
            </w:r>
            <w:r w:rsidRPr="00DA75CA">
              <w:rPr>
                <w:rFonts w:ascii="Arial Black" w:hAnsi="Arial Black"/>
                <w:bCs/>
                <w:color w:val="C45911"/>
                <w:sz w:val="22"/>
              </w:rPr>
              <w:t>year, using incorrect year for vehicle while using a</w:t>
            </w:r>
            <w:r>
              <w:rPr>
                <w:rFonts w:ascii="Arial Black" w:hAnsi="Arial Black"/>
                <w:bCs/>
                <w:color w:val="C45911"/>
                <w:sz w:val="22"/>
              </w:rPr>
              <w:t xml:space="preserve"> </w:t>
            </w:r>
            <w:r w:rsidRPr="00DA75CA">
              <w:rPr>
                <w:rFonts w:ascii="Arial Black" w:hAnsi="Arial Black"/>
                <w:bCs/>
                <w:color w:val="C45911"/>
                <w:sz w:val="22"/>
              </w:rPr>
              <w:t>scan tool can cause data retrieved to be incorrect or</w:t>
            </w:r>
            <w:r>
              <w:rPr>
                <w:rFonts w:ascii="Arial Black" w:hAnsi="Arial Black"/>
                <w:bCs/>
                <w:color w:val="C45911"/>
                <w:sz w:val="22"/>
              </w:rPr>
              <w:t xml:space="preserve"> </w:t>
            </w:r>
            <w:r w:rsidRPr="00DA75CA">
              <w:rPr>
                <w:rFonts w:ascii="Arial Black" w:hAnsi="Arial Black"/>
                <w:bCs/>
                <w:color w:val="C45911"/>
                <w:sz w:val="22"/>
              </w:rPr>
              <w:t>inaccurate.</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85" name="Picture 2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84" name="Picture 28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 While performing KOER test on Ford OBD-I vehicle, </w:t>
            </w:r>
            <w:r w:rsidRPr="002B77E2">
              <w:rPr>
                <w:rFonts w:eastAsia="MS Mincho"/>
                <w:bCs/>
                <w:color w:val="0000FF"/>
                <w:sz w:val="28"/>
                <w:u w:val="single"/>
              </w:rPr>
              <w:t>demonstrate dynamic response check</w:t>
            </w:r>
            <w:r>
              <w:rPr>
                <w:rFonts w:eastAsia="MS Mincho"/>
                <w:lang w:eastAsia="ja-JP"/>
              </w:rPr>
              <w:t xml:space="preserve">, when prompted. </w:t>
            </w:r>
            <w:r w:rsidRPr="005E2C9A">
              <w:rPr>
                <w:rFonts w:eastAsia="MS Mincho"/>
                <w:bCs/>
                <w:color w:val="0000FF"/>
                <w:sz w:val="28"/>
                <w:u w:val="single"/>
              </w:rPr>
              <w:t xml:space="preserve">FIGURES </w:t>
            </w:r>
            <w:r>
              <w:rPr>
                <w:rFonts w:eastAsia="MS Mincho"/>
                <w:bCs/>
                <w:color w:val="0000FF"/>
                <w:sz w:val="28"/>
                <w:u w:val="single"/>
              </w:rPr>
              <w:t>44</w:t>
            </w:r>
            <w:r w:rsidRPr="005E2C9A">
              <w:rPr>
                <w:rFonts w:eastAsia="MS Mincho"/>
                <w:bCs/>
                <w:color w:val="0000FF"/>
                <w:sz w:val="28"/>
                <w:u w:val="single"/>
              </w:rPr>
              <w:t>-14 &amp; 15</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283" name="Picture 2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D2134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the Diagnostic Link Connector (DLC) on their own vehicles using component locator. Have them retrieve DTCs using a </w:t>
            </w:r>
            <w:r>
              <w:rPr>
                <w:rFonts w:eastAsia="MS Mincho"/>
                <w:lang w:eastAsia="ja-JP"/>
              </w:rPr>
              <w:lastRenderedPageBreak/>
              <w:t xml:space="preserve">SCAN TOOL or on older vehicles, the flash code retrieval procedure and OEM service information. </w:t>
            </w:r>
            <w:r w:rsidRPr="005E2C9A">
              <w:rPr>
                <w:rFonts w:eastAsia="MS Mincho"/>
                <w:bCs/>
                <w:color w:val="0000FF"/>
                <w:sz w:val="28"/>
                <w:u w:val="single"/>
              </w:rPr>
              <w:t xml:space="preserve">FIGURE </w:t>
            </w:r>
            <w:r>
              <w:rPr>
                <w:rFonts w:eastAsia="MS Mincho"/>
                <w:bCs/>
                <w:color w:val="0000FF"/>
                <w:sz w:val="28"/>
                <w:u w:val="single"/>
              </w:rPr>
              <w:t>44</w:t>
            </w:r>
            <w:r w:rsidRPr="005E2C9A">
              <w:rPr>
                <w:rFonts w:eastAsia="MS Mincho"/>
                <w:bCs/>
                <w:color w:val="0000FF"/>
                <w:sz w:val="28"/>
                <w:u w:val="single"/>
              </w:rPr>
              <w:t>-16</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lastRenderedPageBreak/>
              <w:drawing>
                <wp:inline distT="0" distB="0" distL="0" distR="0">
                  <wp:extent cx="694690" cy="682625"/>
                  <wp:effectExtent l="0" t="0" r="0" b="3175"/>
                  <wp:docPr id="282" name="Picture 2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81" name="Picture 28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DTC on an OBD-I vehicle by disconnecting a sensor, such as the engine coolant temperature sensor. Create opposite DTC by shorting the connector terminals with a jumper wire.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280" name="Picture 28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 r</w:t>
            </w:r>
            <w:r w:rsidRPr="005E2C9A">
              <w:rPr>
                <w:rFonts w:eastAsia="MS Mincho"/>
              </w:rPr>
              <w:t xml:space="preserve">etrieve the DTCs and have the students </w:t>
            </w:r>
            <w:r w:rsidRPr="005E2C9A">
              <w:rPr>
                <w:rFonts w:eastAsia="MS Mincho"/>
                <w:bCs/>
                <w:color w:val="0000FF"/>
                <w:sz w:val="28"/>
                <w:u w:val="single"/>
              </w:rPr>
              <w:t>research the DTC code definitions</w:t>
            </w:r>
            <w:r w:rsidRPr="005E2C9A">
              <w:rPr>
                <w:rFonts w:eastAsia="MS Mincho"/>
              </w:rPr>
              <w:t>.</w:t>
            </w:r>
            <w:r>
              <w:rPr>
                <w:rFonts w:eastAsia="MS Mincho"/>
                <w:lang w:eastAsia="ja-JP"/>
              </w:rPr>
              <w:t xml:space="preserve">  </w:t>
            </w:r>
          </w:p>
        </w:tc>
      </w:tr>
      <w:tr w:rsidR="00D21340" w:rsidTr="00D21340">
        <w:tblPrEx>
          <w:tblBorders>
            <w:top w:val="none" w:sz="0" w:space="0" w:color="auto"/>
          </w:tblBorders>
        </w:tblPrEx>
        <w:tc>
          <w:tcPr>
            <w:tcW w:w="2880" w:type="dxa"/>
            <w:tcBorders>
              <w:left w:val="single" w:sz="4" w:space="0" w:color="000000"/>
              <w:right w:val="single" w:sz="4" w:space="0" w:color="000000"/>
            </w:tcBorders>
          </w:tcPr>
          <w:p w:rsidR="00D21340" w:rsidRPr="00682A98" w:rsidRDefault="00D21340" w:rsidP="00224A96">
            <w:pPr>
              <w:pStyle w:val="NoSpacing"/>
            </w:pPr>
            <w:r w:rsidRPr="00952FBB">
              <w:rPr>
                <w:rFonts w:ascii="Calibri" w:hAnsi="Calibri"/>
                <w:noProof/>
                <w:color w:val="000000"/>
              </w:rPr>
              <w:drawing>
                <wp:inline distT="0" distB="0" distL="0" distR="0">
                  <wp:extent cx="801370" cy="653415"/>
                  <wp:effectExtent l="0" t="0" r="0" b="0"/>
                  <wp:docPr id="279" name="Picture 27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B43760" w:rsidRDefault="00D21340" w:rsidP="00224A96">
            <w:pPr>
              <w:pStyle w:val="SLIDE2"/>
            </w:pPr>
            <w:r>
              <w:rPr>
                <w:b/>
              </w:rPr>
              <w:t>16</w:t>
            </w:r>
            <w:r w:rsidRPr="008943D7">
              <w:rPr>
                <w:b/>
              </w:rPr>
              <w:t xml:space="preserve">. </w:t>
            </w:r>
            <w:r>
              <w:rPr>
                <w:b/>
              </w:rPr>
              <w:t xml:space="preserve"> </w:t>
            </w:r>
            <w:r w:rsidRPr="008943D7">
              <w:rPr>
                <w:b/>
              </w:rPr>
              <w:t xml:space="preserve">SLIDE </w:t>
            </w:r>
            <w:r>
              <w:rPr>
                <w:b/>
              </w:rPr>
              <w:t>16</w:t>
            </w:r>
            <w:r w:rsidRPr="008943D7">
              <w:rPr>
                <w:b/>
              </w:rPr>
              <w:t xml:space="preserve"> </w:t>
            </w:r>
            <w:r w:rsidRPr="008943D7">
              <w:rPr>
                <w:b/>
                <w:color w:val="0000FF"/>
              </w:rPr>
              <w:t>EXPLAIN</w:t>
            </w:r>
            <w:r w:rsidRPr="008943D7">
              <w:rPr>
                <w:b/>
              </w:rPr>
              <w:t xml:space="preserve"> </w:t>
            </w:r>
            <w:r w:rsidRPr="006039C7">
              <w:rPr>
                <w:b/>
                <w:bCs/>
              </w:rPr>
              <w:t xml:space="preserve">Figure </w:t>
            </w:r>
            <w:r>
              <w:rPr>
                <w:b/>
                <w:bCs/>
              </w:rPr>
              <w:t>44</w:t>
            </w:r>
            <w:r w:rsidRPr="006039C7">
              <w:rPr>
                <w:b/>
                <w:bCs/>
              </w:rPr>
              <w:t>-</w:t>
            </w:r>
            <w:r>
              <w:rPr>
                <w:b/>
                <w:bCs/>
              </w:rPr>
              <w:t>15</w:t>
            </w:r>
            <w:r w:rsidRPr="00B43760">
              <w:rPr>
                <w:b/>
                <w:bCs/>
              </w:rPr>
              <w:t xml:space="preserve"> </w:t>
            </w:r>
            <w:r w:rsidRPr="00B43760">
              <w:rPr>
                <w:bCs/>
              </w:rPr>
              <w:t>data link connector (DLC) can be located in various locations.</w:t>
            </w:r>
          </w:p>
          <w:p w:rsidR="00D21340" w:rsidRPr="00A742A8" w:rsidRDefault="00D21340" w:rsidP="00D21340">
            <w:pPr>
              <w:pStyle w:val="SLIDE2"/>
              <w:rPr>
                <w:color w:val="800000"/>
              </w:rPr>
            </w:pPr>
            <w:r>
              <w:rPr>
                <w:b/>
              </w:rPr>
              <w:t xml:space="preserve">17.  SLIDE 17 </w:t>
            </w:r>
            <w:r w:rsidRPr="00300326">
              <w:rPr>
                <w:b/>
                <w:color w:val="0000FF"/>
              </w:rPr>
              <w:t>EXPLAIN</w:t>
            </w:r>
            <w:r>
              <w:rPr>
                <w:b/>
                <w:color w:val="0000FF"/>
              </w:rPr>
              <w:t xml:space="preserve"> </w:t>
            </w:r>
            <w:r w:rsidRPr="006039C7">
              <w:rPr>
                <w:b/>
                <w:bCs/>
              </w:rPr>
              <w:t xml:space="preserve">Figure </w:t>
            </w:r>
            <w:r>
              <w:rPr>
                <w:b/>
              </w:rPr>
              <w:t>44</w:t>
            </w:r>
            <w:r>
              <w:rPr>
                <w:b/>
              </w:rPr>
              <w:t>-16</w:t>
            </w:r>
            <w:r w:rsidRPr="001638A6">
              <w:rPr>
                <w:b/>
              </w:rPr>
              <w:t xml:space="preserve"> </w:t>
            </w:r>
            <w:r w:rsidRPr="001638A6">
              <w:t>A typical OBD-II data link connector (DLC). The location varies with make and model and may even be covered. Check service information for the exact location if needed.</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78" name="Picture 27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77" name="Picture 27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w:t>
            </w:r>
            <w:r w:rsidRPr="002B77E2">
              <w:rPr>
                <w:rFonts w:eastAsia="MS Mincho"/>
                <w:bCs/>
                <w:color w:val="0000FF"/>
                <w:sz w:val="28"/>
                <w:u w:val="single"/>
              </w:rPr>
              <w:t>DTC in OBD-I Ford vehicle, and demonstrate Key On-Engine Off (KOEO)</w:t>
            </w:r>
            <w:r>
              <w:rPr>
                <w:rFonts w:eastAsia="MS Mincho"/>
                <w:lang w:eastAsia="ja-JP"/>
              </w:rPr>
              <w:t xml:space="preserve"> code retrieval using a jumper wire &amp; test light. Have students count </w:t>
            </w:r>
            <w:r w:rsidRPr="002B77E2">
              <w:rPr>
                <w:rFonts w:eastAsia="MS Mincho"/>
                <w:bCs/>
                <w:color w:val="0000FF"/>
                <w:sz w:val="28"/>
                <w:u w:val="single"/>
              </w:rPr>
              <w:t>flashes of test light</w:t>
            </w:r>
            <w:r>
              <w:rPr>
                <w:rFonts w:eastAsia="MS Mincho"/>
                <w:lang w:eastAsia="ja-JP"/>
              </w:rPr>
              <w:t xml:space="preserve"> to retrieve DTC. </w:t>
            </w:r>
            <w:r w:rsidRPr="005E2C9A">
              <w:rPr>
                <w:rFonts w:eastAsia="MS Mincho"/>
                <w:bCs/>
                <w:color w:val="0000FF"/>
                <w:sz w:val="28"/>
                <w:u w:val="single"/>
              </w:rPr>
              <w:t xml:space="preserve">FIGURES </w:t>
            </w:r>
            <w:r>
              <w:rPr>
                <w:rFonts w:eastAsia="MS Mincho"/>
                <w:bCs/>
                <w:color w:val="0000FF"/>
                <w:sz w:val="28"/>
                <w:u w:val="single"/>
              </w:rPr>
              <w:t>44</w:t>
            </w:r>
            <w:r w:rsidRPr="005E2C9A">
              <w:rPr>
                <w:rFonts w:eastAsia="MS Mincho"/>
                <w:bCs/>
                <w:color w:val="0000FF"/>
                <w:sz w:val="28"/>
                <w:u w:val="single"/>
              </w:rPr>
              <w:t>-14 &amp; 15</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76" name="Picture 27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75" name="Picture 2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D21340">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 While performing KOER test on Ford OBD-I vehicle, </w:t>
            </w:r>
            <w:r w:rsidRPr="002B77E2">
              <w:rPr>
                <w:rFonts w:eastAsia="MS Mincho"/>
                <w:bCs/>
                <w:color w:val="0000FF"/>
                <w:sz w:val="28"/>
                <w:u w:val="single"/>
              </w:rPr>
              <w:t>demonstrate dynamic response check</w:t>
            </w:r>
            <w:r>
              <w:rPr>
                <w:rFonts w:eastAsia="MS Mincho"/>
                <w:lang w:eastAsia="ja-JP"/>
              </w:rPr>
              <w:t xml:space="preserve">, when prompted. </w:t>
            </w:r>
            <w:r w:rsidRPr="005E2C9A">
              <w:rPr>
                <w:rFonts w:eastAsia="MS Mincho"/>
                <w:bCs/>
                <w:color w:val="0000FF"/>
                <w:sz w:val="28"/>
                <w:u w:val="single"/>
              </w:rPr>
              <w:t xml:space="preserve">FIGURES </w:t>
            </w:r>
            <w:r>
              <w:rPr>
                <w:rFonts w:eastAsia="MS Mincho"/>
                <w:bCs/>
                <w:color w:val="0000FF"/>
                <w:sz w:val="28"/>
                <w:u w:val="single"/>
              </w:rPr>
              <w:t>44</w:t>
            </w:r>
            <w:r w:rsidRPr="005E2C9A">
              <w:rPr>
                <w:rFonts w:eastAsia="MS Mincho"/>
                <w:bCs/>
                <w:color w:val="0000FF"/>
                <w:sz w:val="28"/>
                <w:u w:val="single"/>
              </w:rPr>
              <w:t>-14 &amp; 15</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274" name="Picture 27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D21340">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the Diagnostic Link Connector (DLC) on their own vehicles using component locator. Have them retrieve DTCs using a SCAN TOOL or on older vehicles, the flash code retrieval procedure and OEM service information. </w:t>
            </w:r>
            <w:r w:rsidRPr="005E2C9A">
              <w:rPr>
                <w:rFonts w:eastAsia="MS Mincho"/>
                <w:bCs/>
                <w:color w:val="0000FF"/>
                <w:sz w:val="28"/>
                <w:u w:val="single"/>
              </w:rPr>
              <w:t xml:space="preserve">FIGURE </w:t>
            </w:r>
            <w:r>
              <w:rPr>
                <w:rFonts w:eastAsia="MS Mincho"/>
                <w:bCs/>
                <w:color w:val="0000FF"/>
                <w:sz w:val="28"/>
                <w:u w:val="single"/>
              </w:rPr>
              <w:t>44</w:t>
            </w:r>
            <w:r w:rsidRPr="005E2C9A">
              <w:rPr>
                <w:rFonts w:eastAsia="MS Mincho"/>
                <w:bCs/>
                <w:color w:val="0000FF"/>
                <w:sz w:val="28"/>
                <w:u w:val="single"/>
              </w:rPr>
              <w:t>-16</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73" name="Picture 27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72" name="Picture 27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DTC on an OBD-I vehicle by disconnecting a sensor, such as the engine coolant temperature sensor. Create opposite DTC by shorting the connector terminals with a jumper wire.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271" name="Picture 27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 r</w:t>
            </w:r>
            <w:r w:rsidRPr="005E2C9A">
              <w:rPr>
                <w:rFonts w:eastAsia="MS Mincho"/>
              </w:rPr>
              <w:t xml:space="preserve">etrieve the DTCs and have the students </w:t>
            </w:r>
            <w:r w:rsidRPr="005E2C9A">
              <w:rPr>
                <w:rFonts w:eastAsia="MS Mincho"/>
                <w:bCs/>
                <w:color w:val="0000FF"/>
                <w:sz w:val="28"/>
                <w:u w:val="single"/>
              </w:rPr>
              <w:t>research the DTC code definitions</w:t>
            </w:r>
            <w:r w:rsidRPr="005E2C9A">
              <w:rPr>
                <w:rFonts w:eastAsia="MS Mincho"/>
              </w:rPr>
              <w:t>.</w:t>
            </w:r>
            <w:r>
              <w:rPr>
                <w:rFonts w:eastAsia="MS Mincho"/>
                <w:lang w:eastAsia="ja-JP"/>
              </w:rPr>
              <w:t xml:space="preserv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SLIDE2"/>
              <w:ind w:left="0" w:firstLine="0"/>
            </w:pPr>
            <w:r w:rsidRPr="00952FBB">
              <w:rPr>
                <w:rFonts w:ascii="Calibri" w:hAnsi="Calibri"/>
                <w:noProof/>
                <w:color w:val="000000"/>
                <w:lang w:eastAsia="en-US"/>
              </w:rPr>
              <w:drawing>
                <wp:inline distT="0" distB="0" distL="0" distR="0">
                  <wp:extent cx="801370" cy="653415"/>
                  <wp:effectExtent l="0" t="0" r="0" b="0"/>
                  <wp:docPr id="270" name="Picture 27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D21340">
            <w:pPr>
              <w:pStyle w:val="SLIDE2"/>
              <w:rPr>
                <w:color w:val="0000FF"/>
                <w:sz w:val="28"/>
                <w:u w:val="single"/>
              </w:rPr>
            </w:pPr>
            <w:r>
              <w:rPr>
                <w:b/>
              </w:rPr>
              <w:t xml:space="preserve">18.  SLIDE 18 </w:t>
            </w:r>
            <w:r w:rsidRPr="00300326">
              <w:rPr>
                <w:b/>
                <w:color w:val="0000FF"/>
              </w:rPr>
              <w:t>EXPLAIN</w:t>
            </w:r>
            <w:r>
              <w:rPr>
                <w:b/>
                <w:color w:val="0000FF"/>
              </w:rPr>
              <w:t xml:space="preserve"> </w:t>
            </w:r>
            <w:r w:rsidRPr="001638A6">
              <w:rPr>
                <w:b/>
              </w:rPr>
              <w:t xml:space="preserve">FIGURE </w:t>
            </w:r>
            <w:r>
              <w:rPr>
                <w:b/>
              </w:rPr>
              <w:t>44</w:t>
            </w:r>
            <w:r w:rsidRPr="001638A6">
              <w:rPr>
                <w:b/>
              </w:rPr>
              <w:t xml:space="preserve">-17 </w:t>
            </w:r>
            <w:r w:rsidRPr="001638A6">
              <w:t>The first step in the reprogramming procedure is to determine the current software installed using a scan tool. Not all scan tools can be used. In most cases using the factory scan tool is needed for reprogramming unless the scan tool is equipped to handle reprogramming</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69" name="Picture 26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68" name="Picture 26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C62DF7" w:rsidRDefault="00D21340" w:rsidP="00224A96">
            <w:pPr>
              <w:pStyle w:val="CurrAsset"/>
              <w:rPr>
                <w:bCs/>
                <w:color w:val="0000FF"/>
                <w:sz w:val="28"/>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Create a DTC on an OBD-I vehicle by disconnecting a sensor, such as the engine coolant temperature sensor. Create opposite DTC by shorting the connector terminals with a jumper wire.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267" name="Picture 26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D21340">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 r</w:t>
            </w:r>
            <w:r w:rsidRPr="005E2C9A">
              <w:rPr>
                <w:rFonts w:eastAsia="MS Mincho"/>
              </w:rPr>
              <w:t xml:space="preserve">etrieve the DTCs and have the students </w:t>
            </w:r>
            <w:r w:rsidRPr="005E2C9A">
              <w:rPr>
                <w:rFonts w:eastAsia="MS Mincho"/>
                <w:bCs/>
                <w:color w:val="0000FF"/>
                <w:sz w:val="28"/>
                <w:u w:val="single"/>
              </w:rPr>
              <w:t xml:space="preserve">research </w:t>
            </w:r>
            <w:bookmarkStart w:id="0" w:name="_GoBack"/>
            <w:bookmarkEnd w:id="0"/>
            <w:r w:rsidRPr="005E2C9A">
              <w:rPr>
                <w:rFonts w:eastAsia="MS Mincho"/>
                <w:bCs/>
                <w:color w:val="0000FF"/>
                <w:sz w:val="28"/>
                <w:u w:val="single"/>
              </w:rPr>
              <w:t>DTC code definitions</w:t>
            </w:r>
            <w:r w:rsidRPr="005E2C9A">
              <w:rPr>
                <w:rFonts w:eastAsia="MS Mincho"/>
              </w:rPr>
              <w:t>.</w:t>
            </w:r>
            <w:r>
              <w:rPr>
                <w:rFonts w:eastAsia="MS Mincho"/>
                <w:lang w:eastAsia="ja-JP"/>
              </w:rPr>
              <w:t xml:space="preserv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SLIDE2"/>
              <w:ind w:left="0" w:firstLine="0"/>
            </w:pPr>
            <w:r w:rsidRPr="00952FBB">
              <w:rPr>
                <w:rFonts w:ascii="Calibri" w:hAnsi="Calibri"/>
                <w:noProof/>
                <w:color w:val="000000"/>
                <w:lang w:eastAsia="en-US"/>
              </w:rPr>
              <w:drawing>
                <wp:inline distT="0" distB="0" distL="0" distR="0">
                  <wp:extent cx="801370" cy="653415"/>
                  <wp:effectExtent l="0" t="0" r="0" b="0"/>
                  <wp:docPr id="266" name="Picture 26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B43760" w:rsidRDefault="00D21340" w:rsidP="00224A96">
            <w:pPr>
              <w:pStyle w:val="SLIDE2"/>
            </w:pPr>
            <w:r>
              <w:rPr>
                <w:b/>
              </w:rPr>
              <w:t xml:space="preserve">19.  SLIDE 19 </w:t>
            </w:r>
            <w:r w:rsidRPr="00300326">
              <w:rPr>
                <w:b/>
                <w:color w:val="0000FF"/>
              </w:rPr>
              <w:t>EXPLAIN</w:t>
            </w:r>
            <w:r>
              <w:rPr>
                <w:b/>
                <w:color w:val="0000FF"/>
              </w:rPr>
              <w:t xml:space="preserve"> </w:t>
            </w:r>
            <w:r w:rsidRPr="00934180">
              <w:rPr>
                <w:b/>
              </w:rPr>
              <w:t xml:space="preserve">FIGURE </w:t>
            </w:r>
            <w:r>
              <w:rPr>
                <w:b/>
              </w:rPr>
              <w:t>44</w:t>
            </w:r>
            <w:r w:rsidRPr="00934180">
              <w:rPr>
                <w:b/>
              </w:rPr>
              <w:t xml:space="preserve">-18 </w:t>
            </w:r>
            <w:r w:rsidRPr="00B43760">
              <w:t>Follow the on-screen instructions</w:t>
            </w:r>
          </w:p>
          <w:p w:rsidR="00D21340" w:rsidRDefault="00D21340" w:rsidP="00D21340">
            <w:pPr>
              <w:pStyle w:val="SLIDE2"/>
              <w:rPr>
                <w:b/>
              </w:rPr>
            </w:pPr>
            <w:r>
              <w:rPr>
                <w:b/>
              </w:rPr>
              <w:t xml:space="preserve">20.  SLIDE 20 </w:t>
            </w:r>
            <w:r w:rsidRPr="00300326">
              <w:rPr>
                <w:b/>
                <w:color w:val="0000FF"/>
              </w:rPr>
              <w:t>EXPLAIN</w:t>
            </w:r>
            <w:r>
              <w:rPr>
                <w:b/>
                <w:color w:val="0000FF"/>
              </w:rPr>
              <w:t xml:space="preserve"> </w:t>
            </w:r>
            <w:r w:rsidRPr="00934180">
              <w:rPr>
                <w:b/>
                <w:bCs/>
              </w:rPr>
              <w:t xml:space="preserve">FIGURE </w:t>
            </w:r>
            <w:r>
              <w:rPr>
                <w:b/>
                <w:bCs/>
              </w:rPr>
              <w:t>44</w:t>
            </w:r>
            <w:r w:rsidRPr="00934180">
              <w:rPr>
                <w:b/>
                <w:bCs/>
              </w:rPr>
              <w:t>-19</w:t>
            </w:r>
            <w:r w:rsidRPr="00934180">
              <w:rPr>
                <w:b/>
              </w:rPr>
              <w:t xml:space="preserve"> </w:t>
            </w:r>
            <w:r w:rsidRPr="00934180">
              <w:rPr>
                <w:bCs/>
              </w:rPr>
              <w:t>An Internet connection is usually needed to perform updates although some vehicle manufacturers use CDs which are updated regularly at a cost to the shop</w:t>
            </w:r>
            <w:r>
              <w:rPr>
                <w:bCs/>
              </w:rPr>
              <w:t xml:space="preserve"> </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SLIDE2"/>
              <w:ind w:left="0" w:firstLine="0"/>
            </w:pPr>
          </w:p>
        </w:tc>
        <w:tc>
          <w:tcPr>
            <w:tcW w:w="6480" w:type="dxa"/>
            <w:tcBorders>
              <w:left w:val="single" w:sz="4" w:space="0" w:color="000000"/>
              <w:right w:val="single" w:sz="4" w:space="0" w:color="000000"/>
            </w:tcBorders>
          </w:tcPr>
          <w:p w:rsidR="00D21340" w:rsidRPr="00DA75CA" w:rsidRDefault="00D21340" w:rsidP="00224A96">
            <w:pPr>
              <w:pStyle w:val="SLIDE2"/>
            </w:pPr>
            <w:r>
              <w:rPr>
                <w:b/>
              </w:rPr>
              <w:t xml:space="preserve">21.  SLIDE 21 </w:t>
            </w:r>
            <w:r w:rsidRPr="00300326">
              <w:rPr>
                <w:b/>
                <w:color w:val="0000FF"/>
              </w:rPr>
              <w:t>EXPLAIN</w:t>
            </w:r>
            <w:r>
              <w:rPr>
                <w:b/>
                <w:color w:val="0000FF"/>
              </w:rPr>
              <w:t xml:space="preserve"> </w:t>
            </w:r>
            <w:r w:rsidRPr="00DA75CA">
              <w:rPr>
                <w:b/>
              </w:rPr>
              <w:t xml:space="preserve">FIGURE </w:t>
            </w:r>
            <w:r>
              <w:rPr>
                <w:b/>
              </w:rPr>
              <w:t>44</w:t>
            </w:r>
            <w:r w:rsidRPr="00DA75CA">
              <w:rPr>
                <w:b/>
              </w:rPr>
              <w:t xml:space="preserve">–20 </w:t>
            </w:r>
            <w:r w:rsidRPr="00DA75CA">
              <w:t>battery charger that does not introduce any alternating current (AC) when charging the battery is extremely important when programming a PCM.</w:t>
            </w:r>
          </w:p>
          <w:p w:rsidR="00D21340" w:rsidRDefault="00D21340" w:rsidP="00D21340">
            <w:pPr>
              <w:pStyle w:val="SLIDE2"/>
              <w:rPr>
                <w:b/>
              </w:rPr>
            </w:pPr>
            <w:r>
              <w:rPr>
                <w:b/>
              </w:rPr>
              <w:t xml:space="preserve">22.  SLIDE 22 </w:t>
            </w:r>
            <w:r w:rsidRPr="00300326">
              <w:rPr>
                <w:b/>
                <w:color w:val="0000FF"/>
              </w:rPr>
              <w:t>EXPLAIN</w:t>
            </w:r>
            <w:r>
              <w:rPr>
                <w:b/>
                <w:color w:val="0000FF"/>
              </w:rPr>
              <w:t xml:space="preserve"> </w:t>
            </w:r>
            <w:r w:rsidRPr="00DA75CA">
              <w:rPr>
                <w:b/>
              </w:rPr>
              <w:t xml:space="preserve">FIGURE </w:t>
            </w:r>
            <w:r>
              <w:rPr>
                <w:b/>
              </w:rPr>
              <w:t>44</w:t>
            </w:r>
            <w:r w:rsidRPr="00DA75CA">
              <w:rPr>
                <w:b/>
              </w:rPr>
              <w:t xml:space="preserve">–21 </w:t>
            </w:r>
            <w:r w:rsidRPr="00DA75CA">
              <w:t>Connecting cables and a computer to perform off-board programming.</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SLIDE2"/>
              <w:ind w:left="0" w:firstLine="0"/>
            </w:pPr>
          </w:p>
        </w:tc>
        <w:tc>
          <w:tcPr>
            <w:tcW w:w="6480" w:type="dxa"/>
            <w:tcBorders>
              <w:left w:val="single" w:sz="4" w:space="0" w:color="000000"/>
              <w:right w:val="single" w:sz="4" w:space="0" w:color="000000"/>
            </w:tcBorders>
          </w:tcPr>
          <w:p w:rsidR="00D21340" w:rsidRDefault="00D21340" w:rsidP="00224A96">
            <w:pPr>
              <w:pStyle w:val="SLIDE2"/>
            </w:pPr>
            <w:r>
              <w:rPr>
                <w:b/>
              </w:rPr>
              <w:t xml:space="preserve">23.  SLIDE 23 </w:t>
            </w:r>
            <w:r w:rsidRPr="00300326">
              <w:rPr>
                <w:b/>
                <w:color w:val="0000FF"/>
              </w:rPr>
              <w:t>EXPLAIN</w:t>
            </w:r>
            <w:r>
              <w:rPr>
                <w:b/>
                <w:color w:val="0000FF"/>
              </w:rPr>
              <w:t xml:space="preserve"> </w:t>
            </w:r>
            <w:r w:rsidRPr="00DA75CA">
              <w:rPr>
                <w:b/>
                <w:bCs/>
              </w:rPr>
              <w:t xml:space="preserve">FIGURE </w:t>
            </w:r>
            <w:r>
              <w:rPr>
                <w:b/>
                <w:bCs/>
              </w:rPr>
              <w:t>44</w:t>
            </w:r>
            <w:r w:rsidRPr="00DA75CA">
              <w:rPr>
                <w:b/>
                <w:bCs/>
              </w:rPr>
              <w:t xml:space="preserve">–22 </w:t>
            </w:r>
            <w:r w:rsidRPr="00DA75CA">
              <w:t>J2534 pass-through reprogramming system does not need a scan tool to reflash the PCM on most 2004 and newer vehicles.</w:t>
            </w:r>
          </w:p>
          <w:p w:rsidR="00D21340" w:rsidRDefault="00D21340" w:rsidP="00D21340">
            <w:pPr>
              <w:pStyle w:val="SLIDE2"/>
              <w:rPr>
                <w:b/>
              </w:rPr>
            </w:pPr>
            <w:r>
              <w:rPr>
                <w:b/>
              </w:rPr>
              <w:t xml:space="preserve">24.  SLIDE 24 </w:t>
            </w:r>
            <w:r w:rsidRPr="00300326">
              <w:rPr>
                <w:b/>
                <w:color w:val="0000FF"/>
              </w:rPr>
              <w:t>EXPLAIN</w:t>
            </w:r>
            <w:r>
              <w:rPr>
                <w:b/>
                <w:color w:val="0000FF"/>
              </w:rPr>
              <w:t xml:space="preserve"> </w:t>
            </w:r>
            <w:r w:rsidRPr="00DA75CA">
              <w:rPr>
                <w:b/>
              </w:rPr>
              <w:t xml:space="preserve">FIGURE </w:t>
            </w:r>
            <w:r>
              <w:rPr>
                <w:b/>
              </w:rPr>
              <w:t>44</w:t>
            </w:r>
            <w:r w:rsidRPr="00DA75CA">
              <w:rPr>
                <w:b/>
              </w:rPr>
              <w:t xml:space="preserve">–23 </w:t>
            </w:r>
            <w:r w:rsidRPr="00DA75CA">
              <w:t>A typical J2534 universal reprogrammer that uses the J2534 standards.</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NOTE"/>
            </w:pPr>
            <w:r>
              <w:rPr>
                <w:noProof/>
              </w:rPr>
              <w:drawing>
                <wp:inline distT="0" distB="0" distL="0" distR="0">
                  <wp:extent cx="1235075" cy="457200"/>
                  <wp:effectExtent l="0" t="0" r="3175" b="0"/>
                  <wp:docPr id="265" name="Picture 26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DA75CA" w:rsidRDefault="00D21340" w:rsidP="00224A96">
            <w:pPr>
              <w:rPr>
                <w:rStyle w:val="Strong"/>
              </w:rPr>
            </w:pPr>
            <w:r w:rsidRPr="00DA75CA">
              <w:rPr>
                <w:rStyle w:val="Strong"/>
              </w:rPr>
              <w:t xml:space="preserve">EXPLAIN TECH TIPS </w:t>
            </w:r>
            <w:r w:rsidRPr="00DA75CA">
              <w:rPr>
                <w:rStyle w:val="Strong"/>
                <w:i/>
                <w:color w:val="0000FF"/>
              </w:rPr>
              <w:t>Brake Pedal Trick</w:t>
            </w:r>
          </w:p>
          <w:p w:rsidR="00D21340" w:rsidRPr="00DA75CA" w:rsidRDefault="00D21340" w:rsidP="00224A96">
            <w:pPr>
              <w:rPr>
                <w:rStyle w:val="Strong"/>
              </w:rPr>
            </w:pPr>
            <w:r w:rsidRPr="00DA75CA">
              <w:rPr>
                <w:rStyle w:val="Strong"/>
              </w:rPr>
              <w:t>If vehicle manufacturer recommends that battery</w:t>
            </w:r>
            <w:r>
              <w:rPr>
                <w:rStyle w:val="Strong"/>
              </w:rPr>
              <w:t xml:space="preserve"> </w:t>
            </w:r>
            <w:r w:rsidRPr="00DA75CA">
              <w:rPr>
                <w:rStyle w:val="Strong"/>
              </w:rPr>
              <w:t>power be disconnected, first disconnect negative battery</w:t>
            </w:r>
            <w:r>
              <w:rPr>
                <w:rStyle w:val="Strong"/>
              </w:rPr>
              <w:t xml:space="preserve"> </w:t>
            </w:r>
            <w:r w:rsidRPr="00DA75CA">
              <w:rPr>
                <w:rStyle w:val="Strong"/>
              </w:rPr>
              <w:t xml:space="preserve">cable and then depress brake pedal. </w:t>
            </w:r>
            <w:r w:rsidRPr="00DA75CA">
              <w:rPr>
                <w:rStyle w:val="Strong"/>
              </w:rPr>
              <w:lastRenderedPageBreak/>
              <w:t>Because brake lights are connected to battery power, depressing</w:t>
            </w:r>
            <w:r>
              <w:rPr>
                <w:rStyle w:val="Strong"/>
              </w:rPr>
              <w:t xml:space="preserve"> </w:t>
            </w:r>
            <w:r w:rsidRPr="00DA75CA">
              <w:rPr>
                <w:rStyle w:val="Strong"/>
              </w:rPr>
              <w:t>brake pedal causes all of capacitors in electrical</w:t>
            </w:r>
            <w:r>
              <w:rPr>
                <w:rStyle w:val="Strong"/>
              </w:rPr>
              <w:t xml:space="preserve"> </w:t>
            </w:r>
            <w:r w:rsidRPr="00DA75CA">
              <w:rPr>
                <w:rStyle w:val="Strong"/>
              </w:rPr>
              <w:t>system and computer(s) to discharge through brake lights.</w:t>
            </w:r>
          </w:p>
        </w:tc>
      </w:tr>
      <w:tr w:rsidR="00D21340" w:rsidRPr="00770536" w:rsidTr="00D21340">
        <w:tblPrEx>
          <w:tblBorders>
            <w:top w:val="none" w:sz="0" w:space="0" w:color="auto"/>
          </w:tblBorders>
        </w:tblPrEx>
        <w:tc>
          <w:tcPr>
            <w:tcW w:w="2880" w:type="dxa"/>
            <w:tcBorders>
              <w:left w:val="single" w:sz="4" w:space="0" w:color="000000"/>
              <w:right w:val="single" w:sz="4" w:space="0" w:color="000000"/>
            </w:tcBorders>
          </w:tcPr>
          <w:p w:rsidR="00D21340" w:rsidRDefault="00D21340" w:rsidP="00224A96">
            <w:pPr>
              <w:pStyle w:val="NOTE"/>
            </w:pPr>
            <w:r>
              <w:rPr>
                <w:noProof/>
              </w:rPr>
              <w:lastRenderedPageBreak/>
              <w:drawing>
                <wp:inline distT="0" distB="0" distL="0" distR="0">
                  <wp:extent cx="1235075" cy="457200"/>
                  <wp:effectExtent l="0" t="0" r="3175" b="0"/>
                  <wp:docPr id="264" name="Picture 26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DA75CA" w:rsidRDefault="00D21340" w:rsidP="00224A96">
            <w:pPr>
              <w:rPr>
                <w:rStyle w:val="Strong"/>
                <w:i/>
                <w:color w:val="0000FF"/>
              </w:rPr>
            </w:pPr>
            <w:r w:rsidRPr="005377A6">
              <w:rPr>
                <w:rStyle w:val="Strong"/>
              </w:rPr>
              <w:t xml:space="preserve">EXPLAIN TECH TIP: </w:t>
            </w:r>
            <w:r w:rsidRPr="00DA75CA">
              <w:rPr>
                <w:rStyle w:val="Strong"/>
                <w:i/>
                <w:color w:val="0000FF"/>
              </w:rPr>
              <w:t>Drive the Light Out</w:t>
            </w:r>
          </w:p>
          <w:p w:rsidR="00D21340" w:rsidRPr="005377A6" w:rsidRDefault="00D21340" w:rsidP="00224A96">
            <w:pPr>
              <w:rPr>
                <w:rStyle w:val="Strong"/>
              </w:rPr>
            </w:pPr>
            <w:r w:rsidRPr="00DA75CA">
              <w:rPr>
                <w:rStyle w:val="Strong"/>
              </w:rPr>
              <w:t>If working on a vehicle that is subject to state emissions</w:t>
            </w:r>
            <w:r>
              <w:rPr>
                <w:rStyle w:val="Strong"/>
              </w:rPr>
              <w:t xml:space="preserve"> </w:t>
            </w:r>
            <w:r w:rsidRPr="00DA75CA">
              <w:rPr>
                <w:rStyle w:val="Strong"/>
              </w:rPr>
              <w:t>testing, it is best to not clear codes. When DTCs are</w:t>
            </w:r>
            <w:r>
              <w:rPr>
                <w:rStyle w:val="Strong"/>
              </w:rPr>
              <w:t xml:space="preserve"> </w:t>
            </w:r>
            <w:r w:rsidRPr="00DA75CA">
              <w:rPr>
                <w:rStyle w:val="Strong"/>
              </w:rPr>
              <w:t>cleared, all of the monitors have to be rerun, and this</w:t>
            </w:r>
            <w:r>
              <w:rPr>
                <w:rStyle w:val="Strong"/>
              </w:rPr>
              <w:t xml:space="preserve"> </w:t>
            </w:r>
            <w:r w:rsidRPr="00DA75CA">
              <w:rPr>
                <w:rStyle w:val="Strong"/>
              </w:rPr>
              <w:t>can be a time-consuming job. Instead of clearing code, simply drive vehicle until PCM clears code. This likely takes less time compared to trying to</w:t>
            </w:r>
            <w:r>
              <w:rPr>
                <w:rStyle w:val="Strong"/>
              </w:rPr>
              <w:t xml:space="preserve"> </w:t>
            </w:r>
            <w:r w:rsidRPr="00DA75CA">
              <w:rPr>
                <w:rStyle w:val="Strong"/>
              </w:rPr>
              <w:t>drive vehicle under varying conditions to run all of monitors.</w:t>
            </w:r>
          </w:p>
        </w:tc>
      </w:tr>
      <w:tr w:rsidR="00D21340" w:rsidRPr="009A77A8" w:rsidTr="00D2134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21340" w:rsidRPr="009A77A8" w:rsidRDefault="00D21340" w:rsidP="00224A96">
            <w:pPr>
              <w:rPr>
                <w:rFonts w:ascii="Arial Black" w:hAnsi="Arial Black"/>
                <w:color w:val="0000FF"/>
                <w:sz w:val="16"/>
                <w:szCs w:val="16"/>
              </w:rPr>
            </w:pPr>
            <w:r>
              <w:rPr>
                <w:noProof/>
              </w:rPr>
              <w:drawing>
                <wp:inline distT="0" distB="0" distL="0" distR="0">
                  <wp:extent cx="694690" cy="682625"/>
                  <wp:effectExtent l="0" t="0" r="0" b="3175"/>
                  <wp:docPr id="263" name="Picture 26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Dem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62" name="Picture 26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21340" w:rsidRPr="00934180" w:rsidRDefault="00D21340" w:rsidP="00224A96">
            <w:pPr>
              <w:pStyle w:val="CurrAsset"/>
              <w:rPr>
                <w:rFonts w:eastAsia="MS Mincho"/>
                <w:lang w:eastAsia="ja-JP"/>
              </w:rPr>
            </w:pPr>
            <w:r w:rsidRPr="009834FD">
              <w:rPr>
                <w:rFonts w:eastAsia="MS Mincho"/>
                <w:bCs/>
                <w:color w:val="0000FF"/>
                <w:sz w:val="28"/>
                <w:u w:val="single"/>
              </w:rPr>
              <w:t>DEMONSTRATION:</w:t>
            </w:r>
            <w:r w:rsidRPr="00C62DF7">
              <w:rPr>
                <w:rFonts w:eastAsia="MS Mincho"/>
                <w:lang w:eastAsia="ja-JP"/>
              </w:rPr>
              <w:t xml:space="preserve"> </w:t>
            </w:r>
            <w:r>
              <w:rPr>
                <w:rFonts w:eastAsia="MS Mincho"/>
                <w:lang w:eastAsia="ja-JP"/>
              </w:rPr>
              <w:t xml:space="preserve">  DEMO </w:t>
            </w:r>
            <w:r w:rsidRPr="00934180">
              <w:rPr>
                <w:rFonts w:eastAsia="MS Mincho"/>
                <w:lang w:eastAsia="ja-JP"/>
              </w:rPr>
              <w:t>J2534 REPROGRAMMING</w:t>
            </w:r>
          </w:p>
        </w:tc>
      </w:tr>
      <w:tr w:rsidR="00D21340" w:rsidRPr="00C62DF7" w:rsidTr="00D21340">
        <w:tblPrEx>
          <w:tblBorders>
            <w:top w:val="none" w:sz="0" w:space="0" w:color="auto"/>
          </w:tblBorders>
        </w:tblPrEx>
        <w:tc>
          <w:tcPr>
            <w:tcW w:w="2880" w:type="dxa"/>
            <w:tcBorders>
              <w:left w:val="single" w:sz="4" w:space="0" w:color="000000"/>
              <w:right w:val="single" w:sz="4" w:space="0" w:color="000000"/>
            </w:tcBorders>
          </w:tcPr>
          <w:p w:rsidR="00D21340" w:rsidRPr="00C62DF7" w:rsidRDefault="00D21340" w:rsidP="00224A96">
            <w:pPr>
              <w:pStyle w:val="SLIDE2"/>
              <w:ind w:left="0" w:firstLine="0"/>
              <w:rPr>
                <w:rFonts w:cs="Tahoma"/>
                <w:b/>
                <w:bCs/>
                <w:sz w:val="20"/>
                <w:szCs w:val="20"/>
              </w:rPr>
            </w:pPr>
            <w:r>
              <w:rPr>
                <w:noProof/>
                <w:lang w:eastAsia="en-US"/>
              </w:rPr>
              <w:drawing>
                <wp:inline distT="0" distB="0" distL="0" distR="0">
                  <wp:extent cx="848995" cy="688975"/>
                  <wp:effectExtent l="0" t="0" r="8255" b="0"/>
                  <wp:docPr id="261" name="Picture 26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Repair Vehic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21340" w:rsidRPr="00C62DF7" w:rsidRDefault="00D21340" w:rsidP="00224A96">
            <w:pPr>
              <w:pStyle w:val="CurrAsset"/>
              <w:rPr>
                <w:bCs/>
                <w:color w:val="0000FF"/>
                <w:sz w:val="28"/>
                <w:u w:val="single"/>
              </w:rPr>
            </w:pPr>
            <w:r w:rsidRPr="00C62DF7">
              <w:rPr>
                <w:bCs/>
                <w:color w:val="0000FF"/>
                <w:sz w:val="28"/>
                <w:u w:val="single"/>
              </w:rPr>
              <w:t xml:space="preserve">HANDS-ON TASK: </w:t>
            </w:r>
            <w:r>
              <w:rPr>
                <w:bCs/>
                <w:color w:val="0000FF"/>
                <w:sz w:val="28"/>
                <w:u w:val="single"/>
              </w:rPr>
              <w:t xml:space="preserve">Based on above DEMO, </w:t>
            </w:r>
            <w:r w:rsidRPr="005E2C9A">
              <w:t>Have students</w:t>
            </w:r>
            <w:r>
              <w:t xml:space="preserve"> REPROGRAM A PCM</w:t>
            </w:r>
            <w:r>
              <w:rPr>
                <w:rFonts w:eastAsia="MS Mincho"/>
                <w:lang w:eastAsia="ja-JP"/>
              </w:rPr>
              <w:t xml:space="preserve">  </w:t>
            </w:r>
          </w:p>
        </w:tc>
      </w:tr>
    </w:tbl>
    <w:p w:rsidR="00D21340" w:rsidRDefault="00D21340"/>
    <w:p w:rsidR="00D21340" w:rsidRDefault="00D21340"/>
    <w:p w:rsidR="00F544CC" w:rsidRDefault="00F544CC" w:rsidP="00251ACB"/>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3"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E1D27"/>
    <w:multiLevelType w:val="hybridMultilevel"/>
    <w:tmpl w:val="33FA4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8"/>
  </w:num>
  <w:num w:numId="6">
    <w:abstractNumId w:val="3"/>
  </w:num>
  <w:num w:numId="7">
    <w:abstractNumId w:val="5"/>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26BEB"/>
    <w:rsid w:val="002304D3"/>
    <w:rsid w:val="0024118C"/>
    <w:rsid w:val="00246287"/>
    <w:rsid w:val="00251ACB"/>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47EBA"/>
    <w:rsid w:val="00B64DD1"/>
    <w:rsid w:val="00BE420F"/>
    <w:rsid w:val="00C07A81"/>
    <w:rsid w:val="00C16678"/>
    <w:rsid w:val="00C2485F"/>
    <w:rsid w:val="00C51A3B"/>
    <w:rsid w:val="00C63E98"/>
    <w:rsid w:val="00CB1B4C"/>
    <w:rsid w:val="00CC230F"/>
    <w:rsid w:val="00CE17C3"/>
    <w:rsid w:val="00CE5C30"/>
    <w:rsid w:val="00D0568F"/>
    <w:rsid w:val="00D05885"/>
    <w:rsid w:val="00D108AE"/>
    <w:rsid w:val="00D21340"/>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251ACB"/>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www.jameshalderman.com/links/book_master/vid/ch88/video_frame.html" TargetMode="External"/><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hyperlink" Target="http://jameshalderman.com/links/a1/flash/scan_tool.swf" TargetMode="Externa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hyperlink" Target="http://jameshalderman.com/links/a1/html5/scan_tool.html" TargetMode="External"/><Relationship Id="rId28"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18977</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4</cp:revision>
  <dcterms:created xsi:type="dcterms:W3CDTF">2019-01-24T18:24:00Z</dcterms:created>
  <dcterms:modified xsi:type="dcterms:W3CDTF">2019-01-24T18:38:00Z</dcterms:modified>
</cp:coreProperties>
</file>