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73A70" w14:textId="77777777" w:rsidR="002B38FF" w:rsidRDefault="002B38FF" w:rsidP="00C75787">
      <w:pPr>
        <w:pStyle w:val="Heading1"/>
        <w:spacing w:before="0" w:after="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E</w:t>
      </w:r>
      <w:r w:rsidR="00C75787">
        <w:rPr>
          <w:rFonts w:ascii="Tahoma" w:hAnsi="Tahoma" w:cs="Tahoma"/>
          <w:color w:val="0000FF"/>
        </w:rPr>
        <w:t>lectrical &amp; Engine Performance 8</w:t>
      </w:r>
      <w:r>
        <w:rPr>
          <w:rFonts w:ascii="Tahoma" w:hAnsi="Tahoma" w:cs="Tahoma"/>
          <w:color w:val="0000FF"/>
        </w:rPr>
        <w:t xml:space="preserve">/E </w:t>
      </w:r>
    </w:p>
    <w:p w14:paraId="14C9C709" w14:textId="77777777" w:rsidR="00154401" w:rsidRPr="00E1190A" w:rsidRDefault="00171646" w:rsidP="00C75787">
      <w:pPr>
        <w:pStyle w:val="Heading1"/>
        <w:spacing w:before="0" w:after="0"/>
        <w:rPr>
          <w:rFonts w:ascii="Tahoma" w:hAnsi="Tahoma" w:cs="Tahoma"/>
          <w:color w:val="0000FF"/>
          <w:sz w:val="28"/>
          <w:szCs w:val="28"/>
        </w:rPr>
      </w:pPr>
      <w:r w:rsidRPr="000B2975">
        <w:rPr>
          <w:rFonts w:ascii="Tahoma" w:hAnsi="Tahoma" w:cs="Tahoma"/>
          <w:color w:val="0000FF"/>
          <w:sz w:val="28"/>
          <w:szCs w:val="28"/>
        </w:rPr>
        <w:t>Chapter 1</w:t>
      </w:r>
      <w:r w:rsidR="0070101C">
        <w:rPr>
          <w:rFonts w:ascii="Tahoma" w:hAnsi="Tahoma" w:cs="Tahoma"/>
          <w:color w:val="0000FF"/>
          <w:sz w:val="28"/>
          <w:szCs w:val="28"/>
        </w:rPr>
        <w:t>6</w:t>
      </w:r>
      <w:r w:rsidR="005A11B0">
        <w:rPr>
          <w:rFonts w:ascii="Tahoma" w:hAnsi="Tahoma" w:cs="Tahoma"/>
          <w:color w:val="0000FF"/>
          <w:sz w:val="28"/>
          <w:szCs w:val="28"/>
        </w:rPr>
        <w:t xml:space="preserve"> Battery Testing &amp; Service</w:t>
      </w:r>
    </w:p>
    <w:p w14:paraId="1BE570C6" w14:textId="77777777" w:rsidR="00154401" w:rsidRDefault="00154401" w:rsidP="00C75787">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2232CE0F" w14:textId="77777777" w:rsidTr="00154401">
        <w:tblPrEx>
          <w:tblCellMar>
            <w:top w:w="0" w:type="dxa"/>
            <w:bottom w:w="0" w:type="dxa"/>
          </w:tblCellMar>
        </w:tblPrEx>
        <w:trPr>
          <w:jc w:val="center"/>
        </w:trPr>
        <w:tc>
          <w:tcPr>
            <w:tcW w:w="2660" w:type="dxa"/>
            <w:shd w:val="clear" w:color="auto" w:fill="E0E0E0"/>
          </w:tcPr>
          <w:p w14:paraId="4C2420DD"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210D9C53"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2B38FF" w:rsidRPr="00005DD9" w14:paraId="1BD17D7D" w14:textId="77777777" w:rsidTr="00154401">
        <w:tblPrEx>
          <w:tblCellMar>
            <w:top w:w="0" w:type="dxa"/>
            <w:bottom w:w="0" w:type="dxa"/>
          </w:tblCellMar>
        </w:tblPrEx>
        <w:trPr>
          <w:jc w:val="center"/>
        </w:trPr>
        <w:tc>
          <w:tcPr>
            <w:tcW w:w="2660" w:type="dxa"/>
          </w:tcPr>
          <w:p w14:paraId="1217C7E1" w14:textId="77777777" w:rsidR="002B38FF" w:rsidRPr="00E50876" w:rsidRDefault="002B38FF" w:rsidP="002B38FF">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355BBF95" w14:textId="77777777" w:rsidR="002B38FF" w:rsidRPr="00C75787" w:rsidRDefault="00C75787" w:rsidP="002B38FF">
            <w:pPr>
              <w:pStyle w:val="NormalTable"/>
              <w:rPr>
                <w:rFonts w:ascii="Calibri" w:hAnsi="Calibri"/>
                <w:sz w:val="22"/>
              </w:rPr>
            </w:pPr>
            <w:r w:rsidRPr="00C75787">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14:paraId="5D6D5BB9" w14:textId="77777777" w:rsidTr="00154401">
        <w:tblPrEx>
          <w:tblCellMar>
            <w:top w:w="0" w:type="dxa"/>
            <w:bottom w:w="0" w:type="dxa"/>
          </w:tblCellMar>
        </w:tblPrEx>
        <w:trPr>
          <w:jc w:val="center"/>
        </w:trPr>
        <w:tc>
          <w:tcPr>
            <w:tcW w:w="2660" w:type="dxa"/>
          </w:tcPr>
          <w:p w14:paraId="4EC7ED64"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66EAEC05"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502A1E99" w14:textId="77777777" w:rsidTr="00154401">
        <w:tblPrEx>
          <w:tblCellMar>
            <w:top w:w="0" w:type="dxa"/>
            <w:bottom w:w="0" w:type="dxa"/>
          </w:tblCellMar>
        </w:tblPrEx>
        <w:trPr>
          <w:jc w:val="center"/>
        </w:trPr>
        <w:tc>
          <w:tcPr>
            <w:tcW w:w="2660" w:type="dxa"/>
          </w:tcPr>
          <w:p w14:paraId="4764B53A"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7D8956EC"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18D8884F" w14:textId="77777777" w:rsidR="007A25C2" w:rsidRPr="00C75787" w:rsidRDefault="007A25C2" w:rsidP="00C75787">
            <w:pPr>
              <w:pStyle w:val="NumList"/>
              <w:numPr>
                <w:ilvl w:val="0"/>
                <w:numId w:val="3"/>
              </w:numPr>
              <w:rPr>
                <w:rFonts w:ascii="Calibri" w:hAnsi="Calibri"/>
                <w:sz w:val="20"/>
                <w:szCs w:val="22"/>
              </w:rPr>
            </w:pPr>
            <w:r w:rsidRPr="00C75787">
              <w:rPr>
                <w:rFonts w:ascii="Calibri" w:hAnsi="Calibri"/>
                <w:sz w:val="22"/>
              </w:rPr>
              <w:t xml:space="preserve">List the precautions necessary when working with batteries. </w:t>
            </w:r>
          </w:p>
          <w:p w14:paraId="45F1F9D1" w14:textId="77777777" w:rsidR="007A25C2" w:rsidRPr="00C75787" w:rsidRDefault="007A25C2" w:rsidP="00C75787">
            <w:pPr>
              <w:pStyle w:val="NumList"/>
              <w:numPr>
                <w:ilvl w:val="0"/>
                <w:numId w:val="3"/>
              </w:numPr>
              <w:rPr>
                <w:rFonts w:ascii="Calibri" w:hAnsi="Calibri"/>
                <w:sz w:val="20"/>
                <w:szCs w:val="22"/>
              </w:rPr>
            </w:pPr>
            <w:r w:rsidRPr="00C75787">
              <w:rPr>
                <w:rFonts w:ascii="Calibri" w:hAnsi="Calibri"/>
                <w:sz w:val="22"/>
              </w:rPr>
              <w:t xml:space="preserve">Describe how to inspect and clean battery cables, connectors, clamps, and hold-downs. </w:t>
            </w:r>
          </w:p>
          <w:p w14:paraId="6F09ACD3" w14:textId="77777777" w:rsidR="007A25C2" w:rsidRPr="00C75787" w:rsidRDefault="007A25C2" w:rsidP="00C75787">
            <w:pPr>
              <w:pStyle w:val="NumList"/>
              <w:numPr>
                <w:ilvl w:val="0"/>
                <w:numId w:val="3"/>
              </w:numPr>
              <w:rPr>
                <w:rFonts w:ascii="Calibri" w:hAnsi="Calibri"/>
                <w:sz w:val="20"/>
                <w:szCs w:val="22"/>
              </w:rPr>
            </w:pPr>
            <w:r w:rsidRPr="00C75787">
              <w:rPr>
                <w:rFonts w:ascii="Calibri" w:hAnsi="Calibri"/>
                <w:sz w:val="22"/>
              </w:rPr>
              <w:t xml:space="preserve">Discuss how to test batteries for open-circuit voltage and specific gravity. </w:t>
            </w:r>
          </w:p>
          <w:p w14:paraId="61381C0D" w14:textId="77777777" w:rsidR="007A25C2" w:rsidRPr="00C75787" w:rsidRDefault="007A25C2" w:rsidP="00C75787">
            <w:pPr>
              <w:pStyle w:val="NumList"/>
              <w:numPr>
                <w:ilvl w:val="0"/>
                <w:numId w:val="3"/>
              </w:numPr>
              <w:rPr>
                <w:rFonts w:ascii="Calibri" w:hAnsi="Calibri"/>
                <w:sz w:val="20"/>
                <w:szCs w:val="22"/>
              </w:rPr>
            </w:pPr>
            <w:r w:rsidRPr="00C75787">
              <w:rPr>
                <w:rFonts w:ascii="Calibri" w:hAnsi="Calibri"/>
                <w:sz w:val="22"/>
              </w:rPr>
              <w:t xml:space="preserve">Describe how to perform a battery load test and a conductance test. </w:t>
            </w:r>
          </w:p>
          <w:p w14:paraId="4099133D" w14:textId="77777777" w:rsidR="007A25C2" w:rsidRPr="00C75787" w:rsidRDefault="007A25C2" w:rsidP="00C75787">
            <w:pPr>
              <w:pStyle w:val="NumList"/>
              <w:numPr>
                <w:ilvl w:val="0"/>
                <w:numId w:val="3"/>
              </w:numPr>
              <w:rPr>
                <w:rFonts w:ascii="Calibri" w:hAnsi="Calibri"/>
                <w:sz w:val="20"/>
                <w:szCs w:val="22"/>
              </w:rPr>
            </w:pPr>
            <w:r w:rsidRPr="00C75787">
              <w:rPr>
                <w:rFonts w:ascii="Calibri" w:hAnsi="Calibri"/>
                <w:sz w:val="22"/>
              </w:rPr>
              <w:t xml:space="preserve">Explain how to safely charge or jump start a battery. </w:t>
            </w:r>
          </w:p>
          <w:p w14:paraId="4B83CFF2" w14:textId="77777777" w:rsidR="007A25C2" w:rsidRPr="00C75787" w:rsidRDefault="007A25C2" w:rsidP="00C75787">
            <w:pPr>
              <w:pStyle w:val="NumList"/>
              <w:numPr>
                <w:ilvl w:val="0"/>
                <w:numId w:val="3"/>
              </w:numPr>
              <w:rPr>
                <w:rFonts w:ascii="Calibri" w:hAnsi="Calibri"/>
                <w:sz w:val="20"/>
                <w:szCs w:val="22"/>
              </w:rPr>
            </w:pPr>
            <w:r w:rsidRPr="00C75787">
              <w:rPr>
                <w:rFonts w:ascii="Calibri" w:hAnsi="Calibri"/>
                <w:sz w:val="22"/>
              </w:rPr>
              <w:t xml:space="preserve">Discuss how to perform a battery drain test. </w:t>
            </w:r>
          </w:p>
          <w:p w14:paraId="1ACD4704" w14:textId="77777777" w:rsidR="0076070D" w:rsidRPr="00C75787" w:rsidRDefault="007A25C2" w:rsidP="00C75787">
            <w:pPr>
              <w:pStyle w:val="NumList"/>
              <w:ind w:left="0" w:firstLine="0"/>
              <w:rPr>
                <w:rFonts w:ascii="Calibri" w:hAnsi="Calibri"/>
                <w:b/>
                <w:color w:val="0000FF"/>
                <w:sz w:val="22"/>
                <w:szCs w:val="22"/>
              </w:rPr>
            </w:pPr>
            <w:r w:rsidRPr="00C75787">
              <w:rPr>
                <w:rFonts w:ascii="Calibri" w:hAnsi="Calibri"/>
                <w:b/>
                <w:color w:val="0000FF"/>
                <w:sz w:val="22"/>
              </w:rPr>
              <w:t>This chapter will help you prepare for the ASE Electrical/Electronic Systems (A6) certification test content area “B” (Battery Diagnosis and Service).</w:t>
            </w:r>
          </w:p>
        </w:tc>
      </w:tr>
      <w:tr w:rsidR="00154401" w:rsidRPr="00005DD9" w14:paraId="50638572" w14:textId="77777777" w:rsidTr="00154401">
        <w:tblPrEx>
          <w:tblCellMar>
            <w:top w:w="0" w:type="dxa"/>
            <w:bottom w:w="0" w:type="dxa"/>
          </w:tblCellMar>
        </w:tblPrEx>
        <w:trPr>
          <w:jc w:val="center"/>
        </w:trPr>
        <w:tc>
          <w:tcPr>
            <w:tcW w:w="2660" w:type="dxa"/>
          </w:tcPr>
          <w:p w14:paraId="7AE4AB9F"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3198DD03"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1AD62CA4" w14:textId="77777777" w:rsidTr="00154401">
        <w:tblPrEx>
          <w:tblCellMar>
            <w:top w:w="0" w:type="dxa"/>
            <w:bottom w:w="0" w:type="dxa"/>
          </w:tblCellMar>
        </w:tblPrEx>
        <w:trPr>
          <w:jc w:val="center"/>
        </w:trPr>
        <w:tc>
          <w:tcPr>
            <w:tcW w:w="2660" w:type="dxa"/>
          </w:tcPr>
          <w:p w14:paraId="15033996"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37C4FACC"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362EEA82" w14:textId="77777777" w:rsidTr="00154401">
        <w:tblPrEx>
          <w:tblCellMar>
            <w:top w:w="0" w:type="dxa"/>
            <w:bottom w:w="0" w:type="dxa"/>
          </w:tblCellMar>
        </w:tblPrEx>
        <w:trPr>
          <w:jc w:val="center"/>
        </w:trPr>
        <w:tc>
          <w:tcPr>
            <w:tcW w:w="2660" w:type="dxa"/>
          </w:tcPr>
          <w:p w14:paraId="257B62D3"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098B0AED"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40E750D9" w14:textId="77777777" w:rsidR="00C75787" w:rsidRDefault="00C75787" w:rsidP="00C75787">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5" w:history="1">
        <w:r w:rsidRPr="001A120B">
          <w:rPr>
            <w:rStyle w:val="Hyperlink"/>
          </w:rPr>
          <w:t>www.jameshalderman.com</w:t>
        </w:r>
      </w:hyperlink>
      <w:r>
        <w:t xml:space="preserve">  </w:t>
      </w:r>
    </w:p>
    <w:p w14:paraId="05156396" w14:textId="77777777" w:rsidR="00C75787" w:rsidRPr="0033188B" w:rsidRDefault="00C75787" w:rsidP="00C75787">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16</w:t>
      </w:r>
      <w:r w:rsidRPr="0033188B">
        <w:rPr>
          <w:rFonts w:ascii="Arial Black" w:hAnsi="Arial Black"/>
          <w:color w:val="FF0000"/>
        </w:rPr>
        <w:t xml:space="preserve"> Chapter Images</w:t>
      </w:r>
      <w:r>
        <w:rPr>
          <w:rFonts w:ascii="Arial Black" w:hAnsi="Arial Black"/>
          <w:color w:val="FF0000"/>
        </w:rPr>
        <w:t>: From</w:t>
      </w:r>
    </w:p>
    <w:p w14:paraId="209A214C" w14:textId="77777777" w:rsidR="00C75787" w:rsidRPr="00960860" w:rsidRDefault="00C75787" w:rsidP="00C75787">
      <w:pPr>
        <w:keepNext/>
        <w:outlineLvl w:val="0"/>
        <w:rPr>
          <w:rFonts w:ascii="Arial" w:hAnsi="Arial" w:cs="Arial"/>
          <w:b/>
          <w:bCs/>
          <w:kern w:val="32"/>
          <w:sz w:val="32"/>
          <w:szCs w:val="32"/>
        </w:rPr>
      </w:pPr>
      <w:hyperlink r:id="rId6" w:anchor="anchor2" w:history="1">
        <w:r w:rsidRPr="008E435D">
          <w:rPr>
            <w:rStyle w:val="Hyperlink"/>
            <w:rFonts w:ascii="Arial Black" w:hAnsi="Arial Black" w:cs="Aharoni"/>
            <w:b/>
            <w:bCs/>
            <w:sz w:val="28"/>
          </w:rPr>
          <w:t>http://www.jameshalderman.com/books_a8.html#anchor2</w:t>
        </w:r>
      </w:hyperlink>
    </w:p>
    <w:p w14:paraId="53FC361A" w14:textId="77777777" w:rsidR="00154401" w:rsidRDefault="00154401" w:rsidP="00154401">
      <w:pPr>
        <w:pStyle w:val="Heading1"/>
      </w:pPr>
    </w:p>
    <w:p w14:paraId="0DB466F4" w14:textId="77777777" w:rsidR="00DC2264" w:rsidRDefault="00DC2264">
      <w:r>
        <w:br w:type="page"/>
      </w:r>
    </w:p>
    <w:tbl>
      <w:tblPr>
        <w:tblW w:w="0" w:type="auto"/>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1"/>
      </w:tblGrid>
      <w:tr w:rsidR="00005D63" w:rsidRPr="002351E0" w14:paraId="7C33802E" w14:textId="77777777" w:rsidTr="006D2424">
        <w:trPr>
          <w:tblHeader/>
        </w:trPr>
        <w:tc>
          <w:tcPr>
            <w:tcW w:w="2881" w:type="dxa"/>
            <w:tcBorders>
              <w:top w:val="single" w:sz="4" w:space="0" w:color="000000"/>
              <w:bottom w:val="single" w:sz="24" w:space="0" w:color="0000FF"/>
            </w:tcBorders>
            <w:shd w:val="clear" w:color="auto" w:fill="FFFF00"/>
          </w:tcPr>
          <w:p w14:paraId="5CDE5A82" w14:textId="77777777"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81" w:type="dxa"/>
            <w:tcBorders>
              <w:top w:val="single" w:sz="4" w:space="0" w:color="000000"/>
              <w:bottom w:val="single" w:sz="24" w:space="0" w:color="0000FF"/>
            </w:tcBorders>
            <w:shd w:val="clear" w:color="auto" w:fill="FFFF00"/>
          </w:tcPr>
          <w:p w14:paraId="59430C16" w14:textId="77777777" w:rsidR="00005D63" w:rsidRPr="00DD33F7" w:rsidRDefault="0070101C" w:rsidP="00DD33F7">
            <w:pPr>
              <w:rPr>
                <w:rFonts w:ascii="Tahoma" w:hAnsi="Tahoma" w:cs="Tahoma"/>
                <w:b/>
                <w:bCs/>
                <w:color w:val="0000FF"/>
                <w:sz w:val="28"/>
                <w:szCs w:val="28"/>
              </w:rPr>
            </w:pPr>
            <w:r>
              <w:rPr>
                <w:rFonts w:ascii="Tahoma" w:hAnsi="Tahoma" w:cs="Tahoma"/>
                <w:b/>
                <w:bCs/>
                <w:color w:val="0000FF"/>
                <w:sz w:val="28"/>
                <w:szCs w:val="28"/>
              </w:rPr>
              <w:t>Ch16</w:t>
            </w:r>
            <w:r w:rsidR="00C178C2">
              <w:rPr>
                <w:rFonts w:ascii="Tahoma" w:hAnsi="Tahoma" w:cs="Tahoma"/>
                <w:b/>
                <w:bCs/>
                <w:color w:val="0000FF"/>
                <w:sz w:val="28"/>
                <w:szCs w:val="28"/>
              </w:rPr>
              <w:t xml:space="preserve"> Battery Testing &amp; Service</w:t>
            </w:r>
          </w:p>
        </w:tc>
      </w:tr>
      <w:tr w:rsidR="00005D63" w:rsidRPr="00292E1A" w14:paraId="4AEB7EA0" w14:textId="77777777" w:rsidTr="006D2424">
        <w:tblPrEx>
          <w:tblBorders>
            <w:bottom w:val="single" w:sz="4" w:space="0" w:color="000000"/>
          </w:tblBorders>
        </w:tblPrEx>
        <w:trPr>
          <w:trHeight w:val="1056"/>
        </w:trPr>
        <w:tc>
          <w:tcPr>
            <w:tcW w:w="2881" w:type="dxa"/>
            <w:tcBorders>
              <w:top w:val="single" w:sz="24" w:space="0" w:color="0000FF"/>
              <w:bottom w:val="nil"/>
            </w:tcBorders>
          </w:tcPr>
          <w:p w14:paraId="5EC95CE5" w14:textId="3456BD36" w:rsidR="00005D63" w:rsidRDefault="009869BD" w:rsidP="004C7E15">
            <w:pPr>
              <w:pStyle w:val="NoSpacing"/>
            </w:pPr>
            <w:r w:rsidRPr="00952FBB">
              <w:rPr>
                <w:rFonts w:ascii="Calibri" w:hAnsi="Calibri"/>
                <w:noProof/>
                <w:color w:val="000000"/>
              </w:rPr>
              <w:drawing>
                <wp:inline distT="0" distB="0" distL="0" distR="0" wp14:anchorId="4608982E" wp14:editId="275CF604">
                  <wp:extent cx="803275" cy="652145"/>
                  <wp:effectExtent l="0" t="0" r="9525" b="8255"/>
                  <wp:docPr id="14" name="Picture 1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top w:val="single" w:sz="24" w:space="0" w:color="0000FF"/>
              <w:bottom w:val="nil"/>
            </w:tcBorders>
          </w:tcPr>
          <w:p w14:paraId="6DFDA484" w14:textId="77777777" w:rsidR="00A538F8" w:rsidRPr="00C178C2" w:rsidRDefault="00A538F8" w:rsidP="00AD2A37">
            <w:pPr>
              <w:pStyle w:val="SLIDEHEADER"/>
            </w:pPr>
            <w:r w:rsidRPr="00AD2A37">
              <w:t>1. SLIDE 1 CH1</w:t>
            </w:r>
            <w:r w:rsidR="0070101C">
              <w:t>6</w:t>
            </w:r>
            <w:r w:rsidRPr="00AD2A37">
              <w:t xml:space="preserve"> </w:t>
            </w:r>
            <w:r w:rsidR="00C178C2" w:rsidRPr="00C178C2">
              <w:t>Battery Testing &amp; Service</w:t>
            </w:r>
          </w:p>
          <w:p w14:paraId="369D484D" w14:textId="77777777" w:rsidR="00005D63" w:rsidRPr="00AD2A37" w:rsidRDefault="00005D63" w:rsidP="00AD2A37">
            <w:pPr>
              <w:pStyle w:val="SLIDE1"/>
              <w:rPr>
                <w:b/>
                <w:bCs/>
              </w:rPr>
            </w:pPr>
          </w:p>
        </w:tc>
      </w:tr>
      <w:tr w:rsidR="00DD3016" w:rsidRPr="00F57EAE" w14:paraId="634E1291" w14:textId="77777777" w:rsidTr="006D2424">
        <w:tblPrEx>
          <w:tblBorders>
            <w:bottom w:val="single" w:sz="4" w:space="0" w:color="000000"/>
            <w:insideH w:val="single" w:sz="4" w:space="0" w:color="000000"/>
          </w:tblBorders>
        </w:tblPrEx>
        <w:tc>
          <w:tcPr>
            <w:tcW w:w="2881" w:type="dxa"/>
            <w:tcBorders>
              <w:top w:val="nil"/>
              <w:bottom w:val="nil"/>
            </w:tcBorders>
          </w:tcPr>
          <w:p w14:paraId="476592FF" w14:textId="2EE19DD8" w:rsidR="00DD3016" w:rsidRPr="00952FBB" w:rsidRDefault="009869BD" w:rsidP="00DD3016">
            <w:pPr>
              <w:pStyle w:val="NoSpacing"/>
              <w:rPr>
                <w:rFonts w:ascii="Calibri" w:hAnsi="Calibri"/>
                <w:color w:val="000000"/>
              </w:rPr>
            </w:pPr>
            <w:r>
              <w:rPr>
                <w:noProof/>
              </w:rPr>
              <w:drawing>
                <wp:inline distT="0" distB="0" distL="0" distR="0" wp14:anchorId="52C30A08" wp14:editId="1184CE0E">
                  <wp:extent cx="675640" cy="675640"/>
                  <wp:effectExtent l="0" t="0" r="10160" b="10160"/>
                  <wp:docPr id="15" name="Picture 1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Pr>
                <w:noProof/>
              </w:rPr>
              <w:drawing>
                <wp:inline distT="0" distB="0" distL="0" distR="0" wp14:anchorId="1F64AF46" wp14:editId="1CCA16F6">
                  <wp:extent cx="675640" cy="675640"/>
                  <wp:effectExtent l="0" t="0" r="10160" b="10160"/>
                  <wp:docPr id="16" name="Picture 1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top w:val="nil"/>
              <w:bottom w:val="nil"/>
            </w:tcBorders>
          </w:tcPr>
          <w:p w14:paraId="1EC5166F" w14:textId="77777777"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09FA52FB" w14:textId="77777777"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C13FCC" w:rsidRPr="00292E1A" w14:paraId="6D28E211" w14:textId="77777777" w:rsidTr="006D2424">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52B2509" w14:textId="041ECA76" w:rsidR="00C13FCC" w:rsidRPr="00C13FCC" w:rsidRDefault="009869BD" w:rsidP="002B38FF">
            <w:pPr>
              <w:pStyle w:val="NoSpacing"/>
            </w:pPr>
            <w:r w:rsidRPr="00AE08D1">
              <w:rPr>
                <w:noProof/>
              </w:rPr>
              <w:drawing>
                <wp:inline distT="0" distB="0" distL="0" distR="0" wp14:anchorId="74A4C626" wp14:editId="5D50E99B">
                  <wp:extent cx="675640" cy="668020"/>
                  <wp:effectExtent l="0" t="0" r="10160" b="0"/>
                  <wp:docPr id="17"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tbl>
            <w:tblPr>
              <w:tblW w:w="13035" w:type="dxa"/>
              <w:tblCellSpacing w:w="0" w:type="dxa"/>
              <w:tblLayout w:type="fixed"/>
              <w:tblCellMar>
                <w:left w:w="0" w:type="dxa"/>
                <w:right w:w="0" w:type="dxa"/>
              </w:tblCellMar>
              <w:tblLook w:val="04A0" w:firstRow="1" w:lastRow="0" w:firstColumn="1" w:lastColumn="0" w:noHBand="0" w:noVBand="1"/>
            </w:tblPr>
            <w:tblGrid>
              <w:gridCol w:w="8040"/>
              <w:gridCol w:w="4995"/>
            </w:tblGrid>
            <w:tr w:rsidR="007A25C2" w14:paraId="559735D1" w14:textId="77777777">
              <w:trPr>
                <w:tblCellSpacing w:w="0" w:type="dxa"/>
              </w:trPr>
              <w:tc>
                <w:tcPr>
                  <w:tcW w:w="8040" w:type="dxa"/>
                  <w:vAlign w:val="center"/>
                  <w:hideMark/>
                </w:tcPr>
                <w:p w14:paraId="23389460" w14:textId="77777777" w:rsidR="007A25C2" w:rsidRDefault="007A25C2" w:rsidP="007A25C2">
                  <w:pPr>
                    <w:rPr>
                      <w:sz w:val="20"/>
                      <w:szCs w:val="20"/>
                    </w:rPr>
                  </w:pPr>
                </w:p>
              </w:tc>
              <w:tc>
                <w:tcPr>
                  <w:tcW w:w="4995" w:type="dxa"/>
                  <w:vAlign w:val="center"/>
                  <w:hideMark/>
                </w:tcPr>
                <w:p w14:paraId="4CA0F300" w14:textId="77777777" w:rsidR="007A25C2" w:rsidRDefault="007A25C2" w:rsidP="007A25C2">
                  <w:pPr>
                    <w:spacing w:line="225" w:lineRule="atLeast"/>
                    <w:rPr>
                      <w:rFonts w:ascii="Arial" w:hAnsi="Arial" w:cs="Arial"/>
                      <w:color w:val="565656"/>
                      <w:sz w:val="18"/>
                      <w:szCs w:val="18"/>
                    </w:rPr>
                  </w:pPr>
                  <w:hyperlink r:id="rId12" w:tooltip="Chapter 16 Videos" w:history="1">
                    <w:r>
                      <w:rPr>
                        <w:rStyle w:val="Hyperlink"/>
                        <w:rFonts w:ascii="Arial" w:hAnsi="Arial" w:cs="Arial"/>
                        <w:sz w:val="18"/>
                        <w:szCs w:val="18"/>
                      </w:rPr>
                      <w:t>Videos</w:t>
                    </w:r>
                  </w:hyperlink>
                </w:p>
              </w:tc>
            </w:tr>
          </w:tbl>
          <w:p w14:paraId="24F88591" w14:textId="77777777" w:rsidR="00C13FCC" w:rsidRPr="00C13FCC" w:rsidRDefault="007A25C2" w:rsidP="002B38FF">
            <w:pPr>
              <w:pStyle w:val="SLIDE1"/>
              <w:rPr>
                <w:rFonts w:ascii="Tahoma" w:hAnsi="Tahoma" w:cs="Tahoma"/>
                <w:b/>
                <w:bCs/>
                <w:color w:val="0000FF"/>
              </w:rPr>
            </w:pPr>
            <w:hyperlink r:id="rId13" w:tooltip="Chapter 16 Videos" w:history="1">
              <w:r w:rsidRPr="007A25C2">
                <w:rPr>
                  <w:rStyle w:val="Hyperlink"/>
                  <w:rFonts w:ascii="Tahoma" w:hAnsi="Tahoma" w:cs="Tahoma"/>
                  <w:b/>
                  <w:bCs/>
                  <w:sz w:val="28"/>
                </w:rPr>
                <w:t>Videos</w:t>
              </w:r>
            </w:hyperlink>
          </w:p>
        </w:tc>
      </w:tr>
      <w:tr w:rsidR="00035C89" w:rsidRPr="00217154" w14:paraId="2F5E6DDA" w14:textId="77777777" w:rsidTr="006D2424">
        <w:trPr>
          <w:trHeight w:val="972"/>
        </w:trPr>
        <w:tc>
          <w:tcPr>
            <w:tcW w:w="2881" w:type="dxa"/>
          </w:tcPr>
          <w:p w14:paraId="54759093" w14:textId="7FBDCF70" w:rsidR="00035C89" w:rsidRDefault="009869BD" w:rsidP="006C0A61">
            <w:r w:rsidRPr="00EB42A1">
              <w:rPr>
                <w:noProof/>
              </w:rPr>
              <w:drawing>
                <wp:inline distT="0" distB="0" distL="0" distR="0" wp14:anchorId="7052A912" wp14:editId="3ECDFF09">
                  <wp:extent cx="779145" cy="763270"/>
                  <wp:effectExtent l="0" t="0" r="8255" b="0"/>
                  <wp:docPr id="18"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sidRPr="00EB42A1">
              <w:rPr>
                <w:noProof/>
              </w:rPr>
              <w:drawing>
                <wp:inline distT="0" distB="0" distL="0" distR="0" wp14:anchorId="2E2D0EC0" wp14:editId="01670BAD">
                  <wp:extent cx="779145" cy="763270"/>
                  <wp:effectExtent l="0" t="0" r="8255" b="0"/>
                  <wp:docPr id="19"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1" w:type="dxa"/>
          </w:tcPr>
          <w:p w14:paraId="3D382E8B" w14:textId="77777777" w:rsidR="00035C89" w:rsidRPr="00673A9B" w:rsidRDefault="00035C89" w:rsidP="006C0A61">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035C89" w:rsidRPr="009643D7" w14:paraId="23D07227" w14:textId="77777777" w:rsidTr="006D2424">
        <w:tblPrEx>
          <w:tblBorders>
            <w:top w:val="none" w:sz="0" w:space="0" w:color="auto"/>
          </w:tblBorders>
        </w:tblPrEx>
        <w:tc>
          <w:tcPr>
            <w:tcW w:w="2881" w:type="dxa"/>
            <w:tcBorders>
              <w:left w:val="single" w:sz="4" w:space="0" w:color="000000"/>
            </w:tcBorders>
          </w:tcPr>
          <w:p w14:paraId="54A9187D" w14:textId="38824B31" w:rsidR="00035C89" w:rsidRPr="002F485D" w:rsidRDefault="009869BD" w:rsidP="006C0A61">
            <w:pPr>
              <w:pStyle w:val="NoSpacing"/>
            </w:pPr>
            <w:r w:rsidRPr="00EB42A1">
              <w:rPr>
                <w:noProof/>
              </w:rPr>
              <w:drawing>
                <wp:inline distT="0" distB="0" distL="0" distR="0" wp14:anchorId="119BB54B" wp14:editId="5C796771">
                  <wp:extent cx="620395" cy="643890"/>
                  <wp:effectExtent l="0" t="0" r="0" b="0"/>
                  <wp:docPr id="20"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395" cy="64389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761D5A82" w14:textId="77777777" w:rsidR="00035C89" w:rsidRDefault="00035C89" w:rsidP="006C0A61">
            <w:pPr>
              <w:pStyle w:val="CurrAsset"/>
              <w:rPr>
                <w:rFonts w:ascii="Arial Black" w:hAnsi="Arial Black" w:cs="Aharoni"/>
                <w:b w:val="0"/>
                <w:bCs/>
                <w:color w:val="0000FF"/>
                <w:kern w:val="32"/>
                <w:sz w:val="28"/>
                <w:szCs w:val="32"/>
                <w:u w:val="single"/>
              </w:rPr>
            </w:pPr>
            <w:hyperlink r:id="rId17" w:anchor="anchor2" w:history="1">
              <w:r w:rsidRPr="00956AD9">
                <w:rPr>
                  <w:rStyle w:val="Hyperlink"/>
                  <w:rFonts w:ascii="Arial Black" w:hAnsi="Arial Black" w:cs="Aharoni"/>
                  <w:bCs/>
                  <w:kern w:val="32"/>
                  <w:sz w:val="22"/>
                  <w:szCs w:val="32"/>
                </w:rPr>
                <w:t>http://www.jameshalderman.com/books_a8.html#anchor2</w:t>
              </w:r>
            </w:hyperlink>
            <w:r>
              <w:rPr>
                <w:rStyle w:val="Hyperlink"/>
                <w:rFonts w:ascii="Arial Black" w:hAnsi="Arial Black" w:cs="Aharoni"/>
                <w:bCs/>
                <w:kern w:val="32"/>
                <w:sz w:val="22"/>
                <w:szCs w:val="32"/>
              </w:rPr>
              <w:t xml:space="preserve"> </w:t>
            </w:r>
            <w:r>
              <w:rPr>
                <w:rFonts w:ascii="Arial Black" w:hAnsi="Arial Black" w:cs="Aharoni"/>
                <w:b w:val="0"/>
                <w:bCs/>
                <w:color w:val="0000FF"/>
                <w:kern w:val="32"/>
                <w:sz w:val="28"/>
                <w:szCs w:val="32"/>
                <w:u w:val="single"/>
              </w:rPr>
              <w:t xml:space="preserve">  </w:t>
            </w:r>
          </w:p>
          <w:p w14:paraId="5F262B08" w14:textId="77777777" w:rsidR="00035C89" w:rsidRPr="00786EDC" w:rsidRDefault="00035C89" w:rsidP="006C0A61">
            <w:pPr>
              <w:pStyle w:val="CurrAsset"/>
              <w:rPr>
                <w:rStyle w:val="Strong"/>
                <w:bCs w:val="0"/>
                <w:sz w:val="20"/>
                <w:szCs w:val="20"/>
              </w:rPr>
            </w:pPr>
            <w:r w:rsidRPr="00786EDC">
              <w:rPr>
                <w:rStyle w:val="Strong"/>
                <w:sz w:val="20"/>
                <w:szCs w:val="20"/>
              </w:rPr>
              <w:t>DOWNLOAD</w:t>
            </w:r>
          </w:p>
          <w:p w14:paraId="564DAAD8" w14:textId="77777777" w:rsidR="00035C89" w:rsidRPr="002F485D" w:rsidRDefault="00035C89" w:rsidP="006C0A61">
            <w:pPr>
              <w:pStyle w:val="CurrAsset"/>
              <w:rPr>
                <w:rStyle w:val="Strong"/>
                <w:bCs w:val="0"/>
                <w:color w:val="0000FF"/>
                <w:sz w:val="20"/>
                <w:szCs w:val="20"/>
              </w:rPr>
            </w:pPr>
            <w:r w:rsidRPr="002F485D">
              <w:rPr>
                <w:rStyle w:val="Strong"/>
                <w:color w:val="0000FF"/>
                <w:sz w:val="20"/>
                <w:szCs w:val="20"/>
              </w:rPr>
              <w:t>Crossword Puzzle (Microsoft Word) (PDF)</w:t>
            </w:r>
          </w:p>
          <w:p w14:paraId="7CA0119B" w14:textId="77777777" w:rsidR="00035C89" w:rsidRPr="002F485D" w:rsidRDefault="00035C89" w:rsidP="006C0A61">
            <w:pPr>
              <w:pStyle w:val="CurrAsset"/>
              <w:rPr>
                <w:color w:val="0000FF"/>
                <w:sz w:val="20"/>
                <w:szCs w:val="20"/>
              </w:rPr>
            </w:pPr>
            <w:r w:rsidRPr="002F485D">
              <w:rPr>
                <w:rStyle w:val="Strong"/>
                <w:color w:val="0000FF"/>
                <w:sz w:val="20"/>
                <w:szCs w:val="20"/>
              </w:rPr>
              <w:t>Word Search Puzzle (Microsoft Word) (PDF</w:t>
            </w:r>
          </w:p>
        </w:tc>
      </w:tr>
      <w:tr w:rsidR="006D2424" w:rsidRPr="006D2424" w14:paraId="7440C362" w14:textId="77777777" w:rsidTr="006D2424">
        <w:tblPrEx>
          <w:tblBorders>
            <w:top w:val="none" w:sz="0" w:space="0" w:color="auto"/>
          </w:tblBorders>
        </w:tblPrEx>
        <w:tc>
          <w:tcPr>
            <w:tcW w:w="2881" w:type="dxa"/>
            <w:tcBorders>
              <w:left w:val="single" w:sz="4" w:space="0" w:color="000000"/>
              <w:right w:val="single" w:sz="4" w:space="0" w:color="000000"/>
            </w:tcBorders>
          </w:tcPr>
          <w:p w14:paraId="0EB80BFA" w14:textId="55D7226F" w:rsidR="006D2424" w:rsidRPr="006D2424" w:rsidRDefault="009869BD" w:rsidP="006D2424">
            <w:pPr>
              <w:overflowPunct w:val="0"/>
              <w:autoSpaceDE w:val="0"/>
              <w:autoSpaceDN w:val="0"/>
              <w:adjustRightInd w:val="0"/>
              <w:textAlignment w:val="baseline"/>
              <w:rPr>
                <w:rFonts w:ascii="Calibri" w:hAnsi="Calibri"/>
                <w:color w:val="000000"/>
              </w:rPr>
            </w:pPr>
            <w:r w:rsidRPr="006D2424">
              <w:rPr>
                <w:noProof/>
              </w:rPr>
              <w:drawing>
                <wp:inline distT="0" distB="0" distL="0" distR="0" wp14:anchorId="1D86B40C" wp14:editId="0242C047">
                  <wp:extent cx="675640" cy="675640"/>
                  <wp:effectExtent l="0" t="0" r="10160" b="10160"/>
                  <wp:docPr id="21" name="Picture 21"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5B02613" w14:textId="77777777" w:rsidR="006D2424" w:rsidRPr="006D2424" w:rsidRDefault="006D2424" w:rsidP="006D2424">
            <w:pPr>
              <w:rPr>
                <w:b/>
                <w:sz w:val="36"/>
              </w:rPr>
            </w:pPr>
            <w:hyperlink r:id="rId18" w:tgtFrame="mainFrame" w:history="1">
              <w:r w:rsidRPr="006D2424">
                <w:rPr>
                  <w:rFonts w:ascii="Arial" w:hAnsi="Arial" w:cs="Arial"/>
                  <w:b/>
                  <w:color w:val="0000FF"/>
                  <w:szCs w:val="18"/>
                  <w:u w:val="single"/>
                </w:rPr>
                <w:t>Jump Box Usage (View)</w:t>
              </w:r>
            </w:hyperlink>
            <w:hyperlink r:id="rId19" w:tgtFrame="_blank" w:history="1">
              <w:r w:rsidRPr="006D2424">
                <w:rPr>
                  <w:rFonts w:ascii="Arial" w:hAnsi="Arial" w:cs="Arial"/>
                  <w:b/>
                  <w:color w:val="0000FF"/>
                  <w:szCs w:val="18"/>
                  <w:u w:val="single"/>
                </w:rPr>
                <w:t xml:space="preserve"> (Download)</w:t>
              </w:r>
            </w:hyperlink>
          </w:p>
          <w:p w14:paraId="11B17FD8" w14:textId="77777777" w:rsidR="006D2424" w:rsidRPr="006D2424" w:rsidRDefault="006D2424" w:rsidP="006D2424">
            <w:pPr>
              <w:rPr>
                <w:b/>
                <w:sz w:val="36"/>
              </w:rPr>
            </w:pPr>
            <w:hyperlink r:id="rId20" w:tgtFrame="mainFrame" w:history="1">
              <w:r w:rsidRPr="006D2424">
                <w:rPr>
                  <w:rFonts w:ascii="Arial" w:hAnsi="Arial" w:cs="Arial"/>
                  <w:b/>
                  <w:color w:val="0000FF"/>
                  <w:szCs w:val="18"/>
                  <w:u w:val="single"/>
                </w:rPr>
                <w:t>Jump Starting Hybrids (View)</w:t>
              </w:r>
            </w:hyperlink>
            <w:hyperlink r:id="rId21" w:tgtFrame="_blank" w:history="1">
              <w:r w:rsidRPr="006D2424">
                <w:rPr>
                  <w:rFonts w:ascii="Arial" w:hAnsi="Arial" w:cs="Arial"/>
                  <w:b/>
                  <w:color w:val="0000FF"/>
                  <w:szCs w:val="18"/>
                  <w:u w:val="single"/>
                </w:rPr>
                <w:t xml:space="preserve"> (Download)</w:t>
              </w:r>
            </w:hyperlink>
          </w:p>
          <w:p w14:paraId="61824C3F" w14:textId="77777777" w:rsidR="006D2424" w:rsidRPr="006D2424" w:rsidRDefault="006D2424" w:rsidP="006D2424">
            <w:pPr>
              <w:rPr>
                <w:b/>
                <w:sz w:val="36"/>
              </w:rPr>
            </w:pPr>
            <w:hyperlink r:id="rId22" w:tgtFrame="mainFrame" w:history="1">
              <w:r w:rsidRPr="006D2424">
                <w:rPr>
                  <w:rFonts w:ascii="Arial" w:hAnsi="Arial" w:cs="Arial"/>
                  <w:b/>
                  <w:color w:val="0000FF"/>
                  <w:szCs w:val="18"/>
                  <w:u w:val="single"/>
                </w:rPr>
                <w:t>Jumper Cable Usage (View)</w:t>
              </w:r>
            </w:hyperlink>
            <w:hyperlink r:id="rId23" w:tgtFrame="_blank" w:history="1">
              <w:r w:rsidRPr="006D2424">
                <w:rPr>
                  <w:rFonts w:ascii="Arial" w:hAnsi="Arial" w:cs="Arial"/>
                  <w:b/>
                  <w:color w:val="0000FF"/>
                  <w:szCs w:val="18"/>
                  <w:u w:val="single"/>
                </w:rPr>
                <w:t xml:space="preserve"> (Download)</w:t>
              </w:r>
            </w:hyperlink>
          </w:p>
          <w:p w14:paraId="5EB3F15D" w14:textId="77777777" w:rsidR="006D2424" w:rsidRPr="006D2424" w:rsidRDefault="006D2424" w:rsidP="006D2424">
            <w:pPr>
              <w:rPr>
                <w:b/>
                <w:sz w:val="36"/>
              </w:rPr>
            </w:pPr>
            <w:hyperlink r:id="rId24" w:tgtFrame="mainFrame" w:history="1">
              <w:r w:rsidRPr="006D2424">
                <w:rPr>
                  <w:rFonts w:ascii="Arial" w:hAnsi="Arial" w:cs="Arial"/>
                  <w:b/>
                  <w:color w:val="0000FF"/>
                  <w:szCs w:val="18"/>
                  <w:u w:val="single"/>
                </w:rPr>
                <w:t>Measure Battery Voltage Drop (View)</w:t>
              </w:r>
            </w:hyperlink>
            <w:hyperlink r:id="rId25" w:tgtFrame="_blank" w:history="1">
              <w:r w:rsidRPr="006D2424">
                <w:rPr>
                  <w:rFonts w:ascii="Arial" w:hAnsi="Arial" w:cs="Arial"/>
                  <w:b/>
                  <w:color w:val="0000FF"/>
                  <w:szCs w:val="18"/>
                  <w:u w:val="single"/>
                </w:rPr>
                <w:t xml:space="preserve"> (Download)</w:t>
              </w:r>
            </w:hyperlink>
          </w:p>
          <w:p w14:paraId="383F6CE1" w14:textId="77777777" w:rsidR="006D2424" w:rsidRPr="006D2424" w:rsidRDefault="006D2424" w:rsidP="006D2424">
            <w:pPr>
              <w:rPr>
                <w:b/>
                <w:bCs/>
              </w:rPr>
            </w:pPr>
            <w:hyperlink r:id="rId26" w:tgtFrame="mainFrame" w:history="1">
              <w:r w:rsidRPr="006D2424">
                <w:rPr>
                  <w:rFonts w:ascii="Arial" w:hAnsi="Arial" w:cs="Arial"/>
                  <w:b/>
                  <w:color w:val="0000FF"/>
                  <w:szCs w:val="18"/>
                  <w:u w:val="single"/>
                </w:rPr>
                <w:t>Meter Usage Battery Volt Check (View)</w:t>
              </w:r>
            </w:hyperlink>
            <w:hyperlink r:id="rId27" w:tgtFrame="_blank" w:history="1">
              <w:r w:rsidRPr="006D2424">
                <w:rPr>
                  <w:rFonts w:ascii="Arial" w:hAnsi="Arial" w:cs="Arial"/>
                  <w:b/>
                  <w:color w:val="0000FF"/>
                  <w:szCs w:val="18"/>
                  <w:u w:val="single"/>
                </w:rPr>
                <w:t xml:space="preserve"> (Download)</w:t>
              </w:r>
            </w:hyperlink>
          </w:p>
        </w:tc>
      </w:tr>
      <w:tr w:rsidR="006D2424" w:rsidRPr="006D2424" w14:paraId="4F8FF9FE" w14:textId="77777777" w:rsidTr="006D2424">
        <w:tblPrEx>
          <w:tblBorders>
            <w:top w:val="none" w:sz="0" w:space="0" w:color="auto"/>
          </w:tblBorders>
        </w:tblPrEx>
        <w:tc>
          <w:tcPr>
            <w:tcW w:w="2881" w:type="dxa"/>
            <w:tcBorders>
              <w:left w:val="single" w:sz="4" w:space="0" w:color="000000"/>
              <w:right w:val="single" w:sz="4" w:space="0" w:color="000000"/>
            </w:tcBorders>
          </w:tcPr>
          <w:p w14:paraId="73948A06" w14:textId="27F56A1A" w:rsidR="006D2424" w:rsidRPr="006D2424" w:rsidRDefault="009869BD" w:rsidP="006D2424">
            <w:pPr>
              <w:overflowPunct w:val="0"/>
              <w:autoSpaceDE w:val="0"/>
              <w:autoSpaceDN w:val="0"/>
              <w:adjustRightInd w:val="0"/>
              <w:textAlignment w:val="baseline"/>
              <w:rPr>
                <w:rFonts w:ascii="Tahoma" w:hAnsi="Tahoma" w:cs="Tahoma"/>
                <w:b/>
                <w:bCs/>
                <w:color w:val="0000FF"/>
              </w:rPr>
            </w:pPr>
            <w:r w:rsidRPr="006D2424">
              <w:rPr>
                <w:rFonts w:ascii="Calibri" w:hAnsi="Calibri"/>
                <w:noProof/>
                <w:color w:val="000000"/>
              </w:rPr>
              <w:drawing>
                <wp:inline distT="0" distB="0" distL="0" distR="0" wp14:anchorId="53B5F3DE" wp14:editId="2A0BF652">
                  <wp:extent cx="803275" cy="652145"/>
                  <wp:effectExtent l="0" t="0" r="9525" b="8255"/>
                  <wp:docPr id="22" name="Picture 2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247FF919" w14:textId="77777777" w:rsidR="006D2424" w:rsidRPr="006D2424" w:rsidRDefault="006D2424" w:rsidP="006D2424">
            <w:pPr>
              <w:spacing w:before="60"/>
              <w:ind w:left="576" w:hanging="288"/>
              <w:rPr>
                <w:rFonts w:eastAsia="MS Mincho"/>
                <w:lang w:eastAsia="ja-JP"/>
              </w:rPr>
            </w:pPr>
            <w:r w:rsidRPr="006D2424">
              <w:rPr>
                <w:rFonts w:eastAsia="MS Mincho"/>
                <w:b/>
                <w:bCs/>
                <w:lang w:eastAsia="ja-JP"/>
              </w:rPr>
              <w:t xml:space="preserve">2.  SLIDE 1 </w:t>
            </w:r>
            <w:r w:rsidRPr="006D2424">
              <w:rPr>
                <w:rFonts w:eastAsia="MS Mincho"/>
                <w:b/>
                <w:bCs/>
                <w:color w:val="0000FF"/>
                <w:lang w:eastAsia="ja-JP"/>
              </w:rPr>
              <w:t>EXPLAIN</w:t>
            </w:r>
            <w:r w:rsidRPr="006D2424">
              <w:rPr>
                <w:rFonts w:eastAsia="MS Mincho"/>
                <w:lang w:eastAsia="ja-JP"/>
              </w:rPr>
              <w:t xml:space="preserve"> </w:t>
            </w:r>
            <w:r w:rsidRPr="006D2424">
              <w:rPr>
                <w:rFonts w:eastAsia="MS Mincho"/>
                <w:b/>
                <w:bCs/>
                <w:lang w:eastAsia="ja-JP"/>
              </w:rPr>
              <w:t xml:space="preserve">Figure </w:t>
            </w:r>
            <w:r>
              <w:rPr>
                <w:rFonts w:eastAsia="MS Mincho"/>
                <w:b/>
                <w:bCs/>
                <w:lang w:eastAsia="ja-JP"/>
              </w:rPr>
              <w:t>16</w:t>
            </w:r>
            <w:r w:rsidRPr="006D2424">
              <w:rPr>
                <w:rFonts w:eastAsia="MS Mincho"/>
                <w:b/>
                <w:bCs/>
                <w:lang w:eastAsia="ja-JP"/>
              </w:rPr>
              <w:t>-1</w:t>
            </w:r>
            <w:r w:rsidRPr="006D2424">
              <w:rPr>
                <w:rFonts w:eastAsia="MS Mincho"/>
                <w:lang w:eastAsia="ja-JP"/>
              </w:rPr>
              <w:t xml:space="preserve"> visual inspection on this battery shows the electrolyte level was below the plates in all cells.</w:t>
            </w:r>
          </w:p>
          <w:p w14:paraId="5C8403BB" w14:textId="77777777" w:rsidR="006D2424" w:rsidRPr="006D2424" w:rsidRDefault="006D2424" w:rsidP="006D2424">
            <w:pPr>
              <w:spacing w:before="60"/>
              <w:ind w:left="576" w:hanging="288"/>
              <w:rPr>
                <w:rFonts w:eastAsia="MS Mincho"/>
                <w:lang w:eastAsia="ja-JP"/>
              </w:rPr>
            </w:pPr>
            <w:r w:rsidRPr="006D2424">
              <w:rPr>
                <w:rFonts w:eastAsia="MS Mincho"/>
                <w:b/>
                <w:bCs/>
                <w:lang w:eastAsia="ja-JP"/>
              </w:rPr>
              <w:t xml:space="preserve">3.  SLIDE 1 </w:t>
            </w:r>
            <w:r w:rsidRPr="006D2424">
              <w:rPr>
                <w:rFonts w:eastAsia="MS Mincho"/>
                <w:b/>
                <w:bCs/>
                <w:color w:val="0000FF"/>
                <w:lang w:eastAsia="ja-JP"/>
              </w:rPr>
              <w:t>EXPLAIN</w:t>
            </w:r>
            <w:r w:rsidRPr="006D2424">
              <w:rPr>
                <w:rFonts w:eastAsia="MS Mincho"/>
                <w:lang w:eastAsia="ja-JP"/>
              </w:rPr>
              <w:t xml:space="preserve"> </w:t>
            </w:r>
            <w:r w:rsidRPr="006D2424">
              <w:rPr>
                <w:rFonts w:eastAsia="MS Mincho"/>
                <w:b/>
                <w:bCs/>
                <w:lang w:eastAsia="ja-JP"/>
              </w:rPr>
              <w:t>Figure 16-2</w:t>
            </w:r>
            <w:r w:rsidRPr="006D2424">
              <w:rPr>
                <w:rFonts w:eastAsia="MS Mincho"/>
                <w:lang w:eastAsia="ja-JP"/>
              </w:rPr>
              <w:t xml:space="preserve"> Corrosion on a battery cable could be an indication that the battery itself is either being overcharged or is sulfated, creating a lot of gassing of the electrolyte.</w:t>
            </w:r>
          </w:p>
        </w:tc>
      </w:tr>
      <w:tr w:rsidR="006D2424" w:rsidRPr="006D2424" w14:paraId="17CB3630" w14:textId="77777777" w:rsidTr="006D2424">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176760A" w14:textId="3084F38E" w:rsidR="006D2424" w:rsidRPr="006D2424" w:rsidRDefault="009869BD" w:rsidP="006D2424">
            <w:r w:rsidRPr="006D2424">
              <w:rPr>
                <w:noProof/>
              </w:rPr>
              <w:drawing>
                <wp:inline distT="0" distB="0" distL="0" distR="0" wp14:anchorId="06597EBE" wp14:editId="45462EFA">
                  <wp:extent cx="1240155" cy="461010"/>
                  <wp:effectExtent l="0" t="0" r="4445" b="0"/>
                  <wp:docPr id="23"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89B45A3" w14:textId="77777777" w:rsidR="006D2424" w:rsidRPr="006D2424" w:rsidRDefault="006D2424" w:rsidP="006D2424">
            <w:pPr>
              <w:rPr>
                <w:rFonts w:ascii="Arial Black" w:hAnsi="Arial Black"/>
                <w:bCs/>
                <w:color w:val="C45911"/>
                <w:sz w:val="22"/>
              </w:rPr>
            </w:pPr>
            <w:r w:rsidRPr="006D2424">
              <w:rPr>
                <w:rFonts w:ascii="Arial Black" w:hAnsi="Arial Black"/>
                <w:bCs/>
                <w:color w:val="C45911"/>
                <w:sz w:val="22"/>
                <w:u w:val="single"/>
              </w:rPr>
              <w:t>EXPLAIN TECH TIP:</w:t>
            </w:r>
            <w:r w:rsidRPr="006D2424">
              <w:rPr>
                <w:rFonts w:ascii="Arial Black" w:hAnsi="Arial Black"/>
                <w:bCs/>
                <w:color w:val="C45911"/>
                <w:sz w:val="22"/>
              </w:rPr>
              <w:t xml:space="preserve"> </w:t>
            </w:r>
            <w:r w:rsidRPr="006D2424">
              <w:rPr>
                <w:rFonts w:ascii="Arial Black" w:hAnsi="Arial Black"/>
                <w:bCs/>
                <w:i/>
                <w:color w:val="0000FF"/>
                <w:sz w:val="22"/>
              </w:rPr>
              <w:t>Dynamic versus Open Circuit Voltage:</w:t>
            </w:r>
            <w:r w:rsidRPr="006D2424">
              <w:rPr>
                <w:rFonts w:ascii="Arial Black" w:hAnsi="Arial Black"/>
                <w:bCs/>
                <w:color w:val="C45911"/>
                <w:sz w:val="22"/>
              </w:rPr>
              <w:t xml:space="preserve"> Open circuit voltage is the voltage (usually of a battery) that exists without a load being applied. Dynamic voltage is voltage of power source (battery) with the circuit in operation. A vehicle battery, for example, may indicate that it has 12.6 volts or more, but that voltage drops when battery is put under a load, such as cranking engine.  If battery voltage drops too much, starter </w:t>
            </w:r>
            <w:r w:rsidRPr="006D2424">
              <w:rPr>
                <w:rFonts w:ascii="Arial Black" w:hAnsi="Arial Black"/>
                <w:bCs/>
                <w:color w:val="C45911"/>
                <w:sz w:val="22"/>
              </w:rPr>
              <w:lastRenderedPageBreak/>
              <w:t>motor rotates more slowly and the engine may not start.  If the dynamic voltage is lower than specified, the battery may be weak or defective or the circuit may be defective.</w:t>
            </w:r>
          </w:p>
        </w:tc>
      </w:tr>
      <w:tr w:rsidR="006D2424" w:rsidRPr="006D2424" w14:paraId="12BD483A" w14:textId="77777777" w:rsidTr="006D2424">
        <w:tblPrEx>
          <w:tblBorders>
            <w:top w:val="none" w:sz="0" w:space="0" w:color="auto"/>
          </w:tblBorders>
        </w:tblPrEx>
        <w:tc>
          <w:tcPr>
            <w:tcW w:w="2881" w:type="dxa"/>
            <w:tcBorders>
              <w:left w:val="single" w:sz="4" w:space="0" w:color="000000"/>
              <w:right w:val="single" w:sz="4" w:space="0" w:color="000000"/>
            </w:tcBorders>
          </w:tcPr>
          <w:p w14:paraId="69EA9D36" w14:textId="56F3F07D" w:rsidR="006D2424" w:rsidRPr="006D2424" w:rsidRDefault="009869BD" w:rsidP="006D2424">
            <w:pPr>
              <w:rPr>
                <w:rFonts w:ascii="Tahoma" w:hAnsi="Tahoma" w:cs="Tahoma"/>
                <w:b/>
                <w:bCs/>
                <w:color w:val="0000FF"/>
              </w:rPr>
            </w:pPr>
            <w:r w:rsidRPr="006D2424">
              <w:rPr>
                <w:noProof/>
              </w:rPr>
              <w:lastRenderedPageBreak/>
              <w:drawing>
                <wp:inline distT="0" distB="0" distL="0" distR="0" wp14:anchorId="325FF280" wp14:editId="33D6EAA1">
                  <wp:extent cx="691515" cy="683895"/>
                  <wp:effectExtent l="0" t="0" r="0" b="1905"/>
                  <wp:docPr id="24" name="Picture 2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m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689E0F49" w14:textId="77777777" w:rsidR="006D2424" w:rsidRPr="006D2424" w:rsidRDefault="006D2424" w:rsidP="006D2424">
            <w:pPr>
              <w:rPr>
                <w:rFonts w:ascii="Tahoma" w:hAnsi="Tahoma"/>
                <w:b/>
                <w:color w:val="FF0000"/>
                <w:sz w:val="28"/>
                <w:szCs w:val="28"/>
              </w:rPr>
            </w:pPr>
            <w:r w:rsidRPr="006D2424">
              <w:rPr>
                <w:rFonts w:ascii="Tahoma" w:hAnsi="Tahoma"/>
                <w:b/>
                <w:color w:val="0000FF"/>
                <w:sz w:val="28"/>
                <w:szCs w:val="28"/>
                <w:u w:val="single"/>
              </w:rPr>
              <w:t>DEMONSTRATION:</w:t>
            </w:r>
            <w:r w:rsidRPr="006D2424">
              <w:rPr>
                <w:rFonts w:ascii="Tahoma" w:hAnsi="Tahoma"/>
                <w:b/>
                <w:color w:val="FF0000"/>
                <w:sz w:val="28"/>
                <w:szCs w:val="28"/>
              </w:rPr>
              <w:t xml:space="preserve"> Show using a DMM to perform a voltage drop test to find corroded and/or poor battery cable connections.</w:t>
            </w:r>
          </w:p>
        </w:tc>
      </w:tr>
      <w:tr w:rsidR="006D2424" w:rsidRPr="006D2424" w14:paraId="4CDCBBCD" w14:textId="77777777" w:rsidTr="006D2424">
        <w:tblPrEx>
          <w:tblBorders>
            <w:top w:val="none" w:sz="0" w:space="0" w:color="auto"/>
          </w:tblBorders>
        </w:tblPrEx>
        <w:tc>
          <w:tcPr>
            <w:tcW w:w="2881" w:type="dxa"/>
            <w:tcBorders>
              <w:left w:val="single" w:sz="4" w:space="0" w:color="000000"/>
              <w:right w:val="single" w:sz="4" w:space="0" w:color="000000"/>
            </w:tcBorders>
          </w:tcPr>
          <w:p w14:paraId="02889158" w14:textId="1761E4C0" w:rsidR="006D2424" w:rsidRPr="006D2424" w:rsidRDefault="009869BD" w:rsidP="006D2424">
            <w:pPr>
              <w:rPr>
                <w:rFonts w:ascii="Tahoma" w:hAnsi="Tahoma" w:cs="Tahoma"/>
                <w:b/>
                <w:bCs/>
                <w:color w:val="0000FF"/>
              </w:rPr>
            </w:pPr>
            <w:r w:rsidRPr="006D2424">
              <w:rPr>
                <w:rFonts w:ascii="Calibri" w:hAnsi="Calibri"/>
                <w:noProof/>
                <w:color w:val="000000"/>
              </w:rPr>
              <w:drawing>
                <wp:inline distT="0" distB="0" distL="0" distR="0" wp14:anchorId="25E6EA2C" wp14:editId="02B93CE6">
                  <wp:extent cx="803275" cy="652145"/>
                  <wp:effectExtent l="0" t="0" r="9525" b="8255"/>
                  <wp:docPr id="25" name="Picture 2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C3CA041" w14:textId="77777777" w:rsidR="006D2424" w:rsidRPr="006D2424" w:rsidRDefault="006D2424" w:rsidP="006D2424">
            <w:pPr>
              <w:spacing w:before="60"/>
              <w:ind w:left="576" w:hanging="288"/>
              <w:rPr>
                <w:rFonts w:eastAsia="MS Mincho"/>
                <w:b/>
                <w:bCs/>
                <w:lang w:eastAsia="ja-JP"/>
              </w:rPr>
            </w:pPr>
            <w:r w:rsidRPr="006D2424">
              <w:rPr>
                <w:rFonts w:eastAsia="MS Mincho"/>
                <w:b/>
                <w:bCs/>
                <w:lang w:eastAsia="ja-JP"/>
              </w:rPr>
              <w:t xml:space="preserve">4.  SLIDE 4 </w:t>
            </w:r>
            <w:r w:rsidRPr="006D2424">
              <w:rPr>
                <w:rFonts w:eastAsia="MS Mincho"/>
                <w:b/>
                <w:bCs/>
                <w:color w:val="0000FF"/>
                <w:lang w:eastAsia="ja-JP"/>
              </w:rPr>
              <w:t>EXPLAIN</w:t>
            </w:r>
            <w:r w:rsidRPr="006D2424">
              <w:rPr>
                <w:rFonts w:eastAsia="MS Mincho"/>
                <w:lang w:eastAsia="ja-JP"/>
              </w:rPr>
              <w:t xml:space="preserve"> </w:t>
            </w:r>
            <w:r w:rsidRPr="006D2424">
              <w:rPr>
                <w:rFonts w:eastAsia="MS Mincho"/>
                <w:b/>
                <w:bCs/>
                <w:lang w:eastAsia="ja-JP"/>
              </w:rPr>
              <w:t>Figure 16-3</w:t>
            </w:r>
            <w:r w:rsidRPr="006D2424">
              <w:rPr>
                <w:rFonts w:eastAsia="MS Mincho"/>
                <w:lang w:eastAsia="ja-JP"/>
              </w:rPr>
              <w:t xml:space="preserve">    Besides baking soda and water, a sugar-free diet soft drink can also be used to neutralize the battery acid</w:t>
            </w:r>
          </w:p>
        </w:tc>
      </w:tr>
      <w:tr w:rsidR="006D2424" w:rsidRPr="006D2424" w14:paraId="6826990F" w14:textId="77777777" w:rsidTr="006D2424">
        <w:tblPrEx>
          <w:tblBorders>
            <w:top w:val="none" w:sz="0" w:space="0" w:color="auto"/>
          </w:tblBorders>
        </w:tblPrEx>
        <w:tc>
          <w:tcPr>
            <w:tcW w:w="2881" w:type="dxa"/>
            <w:tcBorders>
              <w:left w:val="single" w:sz="4" w:space="0" w:color="000000"/>
              <w:right w:val="single" w:sz="4" w:space="0" w:color="000000"/>
            </w:tcBorders>
          </w:tcPr>
          <w:p w14:paraId="4B1D7E50" w14:textId="3FA787B7" w:rsidR="006D2424" w:rsidRPr="006D2424" w:rsidRDefault="009869BD" w:rsidP="006D2424">
            <w:pPr>
              <w:rPr>
                <w:rFonts w:ascii="Tahoma" w:hAnsi="Tahoma" w:cs="Tahoma"/>
                <w:b/>
                <w:bCs/>
                <w:color w:val="0000FF"/>
              </w:rPr>
            </w:pPr>
            <w:r w:rsidRPr="006D2424">
              <w:rPr>
                <w:noProof/>
              </w:rPr>
              <w:drawing>
                <wp:inline distT="0" distB="0" distL="0" distR="0" wp14:anchorId="26B27360" wp14:editId="6E654F7E">
                  <wp:extent cx="691515" cy="683895"/>
                  <wp:effectExtent l="0" t="0" r="0" b="1905"/>
                  <wp:docPr id="26" name="Picture 2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m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583B0E8" w14:textId="77777777" w:rsidR="006D2424" w:rsidRPr="006D2424" w:rsidRDefault="006D2424" w:rsidP="006D2424">
            <w:pPr>
              <w:rPr>
                <w:rFonts w:ascii="Tahoma" w:hAnsi="Tahoma"/>
                <w:b/>
                <w:color w:val="FF0000"/>
                <w:sz w:val="28"/>
                <w:szCs w:val="28"/>
              </w:rPr>
            </w:pPr>
            <w:r w:rsidRPr="006D2424">
              <w:rPr>
                <w:rFonts w:ascii="Tahoma" w:hAnsi="Tahoma"/>
                <w:b/>
                <w:color w:val="0000FF"/>
                <w:sz w:val="28"/>
                <w:szCs w:val="28"/>
                <w:u w:val="single"/>
              </w:rPr>
              <w:t>DEMONSTRATION:</w:t>
            </w:r>
            <w:r w:rsidRPr="006D2424">
              <w:rPr>
                <w:rFonts w:ascii="Tahoma" w:hAnsi="Tahoma"/>
                <w:b/>
                <w:color w:val="FF0000"/>
                <w:sz w:val="28"/>
                <w:szCs w:val="28"/>
              </w:rPr>
              <w:t xml:space="preserve"> Show students proper procedure for removing a surface charge.  Load battery with fixed load for 15 sec. to remove surface charge, using AVR.</w:t>
            </w:r>
          </w:p>
        </w:tc>
      </w:tr>
      <w:tr w:rsidR="006D2424" w:rsidRPr="006D2424" w14:paraId="5BD0741E" w14:textId="77777777" w:rsidTr="006D2424">
        <w:tblPrEx>
          <w:tblBorders>
            <w:top w:val="none" w:sz="0" w:space="0" w:color="auto"/>
          </w:tblBorders>
        </w:tblPrEx>
        <w:tc>
          <w:tcPr>
            <w:tcW w:w="2881" w:type="dxa"/>
            <w:tcBorders>
              <w:left w:val="single" w:sz="4" w:space="0" w:color="000000"/>
              <w:right w:val="single" w:sz="4" w:space="0" w:color="000000"/>
            </w:tcBorders>
          </w:tcPr>
          <w:p w14:paraId="2BCABA0E" w14:textId="04E9C052" w:rsidR="006D2424" w:rsidRPr="006D2424" w:rsidRDefault="009869BD" w:rsidP="006D2424">
            <w:pPr>
              <w:rPr>
                <w:rFonts w:ascii="Tahoma" w:hAnsi="Tahoma" w:cs="Tahoma"/>
                <w:b/>
                <w:bCs/>
                <w:color w:val="0000FF"/>
                <w:sz w:val="20"/>
                <w:szCs w:val="20"/>
              </w:rPr>
            </w:pPr>
            <w:r w:rsidRPr="006D2424">
              <w:rPr>
                <w:noProof/>
              </w:rPr>
              <w:drawing>
                <wp:inline distT="0" distB="0" distL="0" distR="0" wp14:anchorId="2700F81A" wp14:editId="26F0F4BD">
                  <wp:extent cx="691515" cy="683895"/>
                  <wp:effectExtent l="0" t="0" r="0" b="1905"/>
                  <wp:docPr id="27" name="Picture 2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m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B506A41" w14:textId="77777777" w:rsidR="006D2424" w:rsidRPr="006D2424" w:rsidRDefault="006D2424" w:rsidP="006D2424">
            <w:pPr>
              <w:rPr>
                <w:rFonts w:ascii="Tahoma" w:hAnsi="Tahoma"/>
                <w:b/>
                <w:color w:val="FF0000"/>
              </w:rPr>
            </w:pPr>
            <w:r w:rsidRPr="006D2424">
              <w:rPr>
                <w:rFonts w:ascii="Tahoma" w:hAnsi="Tahoma"/>
                <w:b/>
                <w:color w:val="0000FF"/>
              </w:rPr>
              <w:t>DEMO</w:t>
            </w:r>
            <w:r w:rsidRPr="006D2424">
              <w:rPr>
                <w:rFonts w:ascii="Tahoma" w:hAnsi="Tahoma"/>
                <w:b/>
                <w:color w:val="FF0000"/>
              </w:rPr>
              <w:t xml:space="preserve"> Open Circuit Voltage (OCV) Test</w:t>
            </w:r>
          </w:p>
          <w:p w14:paraId="7708F7CE" w14:textId="77777777" w:rsidR="006D2424" w:rsidRPr="006D2424" w:rsidRDefault="006D2424" w:rsidP="006D2424">
            <w:pPr>
              <w:spacing w:before="60"/>
              <w:ind w:left="576" w:hanging="288"/>
              <w:rPr>
                <w:rFonts w:eastAsia="MS Mincho"/>
                <w:lang w:eastAsia="ja-JP"/>
              </w:rPr>
            </w:pPr>
            <w:r w:rsidRPr="006D2424">
              <w:rPr>
                <w:rFonts w:eastAsia="MS Mincho"/>
                <w:b/>
                <w:bCs/>
                <w:lang w:eastAsia="ja-JP"/>
              </w:rPr>
              <w:t xml:space="preserve">5.  SLIDE 5 </w:t>
            </w:r>
            <w:r w:rsidRPr="006D2424">
              <w:rPr>
                <w:rFonts w:eastAsia="MS Mincho"/>
                <w:b/>
                <w:bCs/>
                <w:color w:val="0000FF"/>
                <w:lang w:eastAsia="ja-JP"/>
              </w:rPr>
              <w:t>EXPLAIN</w:t>
            </w:r>
            <w:r w:rsidRPr="006D2424">
              <w:rPr>
                <w:rFonts w:eastAsia="MS Mincho"/>
                <w:lang w:eastAsia="ja-JP"/>
              </w:rPr>
              <w:t xml:space="preserve"> </w:t>
            </w:r>
            <w:r w:rsidRPr="006D2424">
              <w:rPr>
                <w:rFonts w:eastAsia="MS Mincho"/>
                <w:b/>
                <w:bCs/>
                <w:lang w:eastAsia="ja-JP"/>
              </w:rPr>
              <w:t>Figure 16-4 (a)</w:t>
            </w:r>
            <w:r w:rsidRPr="006D2424">
              <w:rPr>
                <w:rFonts w:eastAsia="MS Mincho"/>
                <w:lang w:eastAsia="ja-JP"/>
              </w:rPr>
              <w:t xml:space="preserve">    A voltage reading of 12.28 volts indicates that the battery is not fully charged and should be charged before testing. </w:t>
            </w:r>
          </w:p>
          <w:p w14:paraId="2E17A2E2" w14:textId="77777777" w:rsidR="006D2424" w:rsidRPr="006D2424" w:rsidRDefault="006D2424" w:rsidP="006D2424">
            <w:pPr>
              <w:spacing w:before="60"/>
              <w:ind w:left="576" w:hanging="288"/>
              <w:rPr>
                <w:rFonts w:eastAsia="MS Mincho"/>
                <w:lang w:eastAsia="ja-JP"/>
              </w:rPr>
            </w:pPr>
            <w:r w:rsidRPr="006D2424">
              <w:rPr>
                <w:rFonts w:eastAsia="MS Mincho"/>
                <w:b/>
                <w:bCs/>
                <w:lang w:eastAsia="ja-JP"/>
              </w:rPr>
              <w:t xml:space="preserve">6. SLIDE 6 </w:t>
            </w:r>
            <w:r w:rsidRPr="006D2424">
              <w:rPr>
                <w:rFonts w:eastAsia="MS Mincho"/>
                <w:b/>
                <w:bCs/>
                <w:color w:val="0000FF"/>
                <w:lang w:eastAsia="ja-JP"/>
              </w:rPr>
              <w:t>EXPLAIN</w:t>
            </w:r>
            <w:r w:rsidRPr="006D2424">
              <w:rPr>
                <w:rFonts w:eastAsia="MS Mincho"/>
                <w:lang w:eastAsia="ja-JP"/>
              </w:rPr>
              <w:t xml:space="preserve"> </w:t>
            </w:r>
            <w:r w:rsidRPr="006D2424">
              <w:rPr>
                <w:rFonts w:eastAsia="MS Mincho"/>
                <w:b/>
                <w:bCs/>
                <w:lang w:eastAsia="ja-JP"/>
              </w:rPr>
              <w:t>Figure 16-4 (b)</w:t>
            </w:r>
            <w:r w:rsidRPr="006D2424">
              <w:rPr>
                <w:rFonts w:eastAsia="MS Mincho"/>
                <w:lang w:eastAsia="ja-JP"/>
              </w:rPr>
              <w:t xml:space="preserve">    A battery that measures 12.6 volts or higher after the surface charge has been removed is 100% charged.</w:t>
            </w:r>
          </w:p>
        </w:tc>
      </w:tr>
      <w:tr w:rsidR="006D2424" w:rsidRPr="006D2424" w14:paraId="0842AC9C" w14:textId="77777777" w:rsidTr="006D2424">
        <w:tblPrEx>
          <w:tblBorders>
            <w:top w:val="none" w:sz="0" w:space="0" w:color="auto"/>
          </w:tblBorders>
        </w:tblPrEx>
        <w:tc>
          <w:tcPr>
            <w:tcW w:w="2881" w:type="dxa"/>
            <w:tcBorders>
              <w:left w:val="single" w:sz="4" w:space="0" w:color="000000"/>
              <w:right w:val="single" w:sz="4" w:space="0" w:color="000000"/>
            </w:tcBorders>
          </w:tcPr>
          <w:p w14:paraId="67038FB1" w14:textId="24E81C73" w:rsidR="006D2424" w:rsidRPr="006D2424" w:rsidRDefault="009869BD" w:rsidP="006D2424">
            <w:pPr>
              <w:overflowPunct w:val="0"/>
              <w:autoSpaceDE w:val="0"/>
              <w:autoSpaceDN w:val="0"/>
              <w:adjustRightInd w:val="0"/>
              <w:textAlignment w:val="baseline"/>
            </w:pPr>
            <w:r w:rsidRPr="006D2424">
              <w:rPr>
                <w:noProof/>
              </w:rPr>
              <w:drawing>
                <wp:inline distT="0" distB="0" distL="0" distR="0" wp14:anchorId="17045921" wp14:editId="475BB97F">
                  <wp:extent cx="685800" cy="676275"/>
                  <wp:effectExtent l="0" t="0" r="0" b="9525"/>
                  <wp:docPr id="1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1" w:type="dxa"/>
            <w:tcBorders>
              <w:left w:val="single" w:sz="4" w:space="0" w:color="000000"/>
              <w:right w:val="single" w:sz="4" w:space="0" w:color="000000"/>
            </w:tcBorders>
          </w:tcPr>
          <w:p w14:paraId="0EAC6F9E" w14:textId="77777777" w:rsidR="006D2424" w:rsidRPr="006D2424" w:rsidRDefault="006D2424" w:rsidP="006D2424">
            <w:pPr>
              <w:rPr>
                <w:b/>
                <w:sz w:val="36"/>
              </w:rPr>
            </w:pPr>
            <w:r w:rsidRPr="006D2424">
              <w:rPr>
                <w:rFonts w:ascii="Arial Black" w:hAnsi="Arial Black"/>
                <w:b/>
                <w:color w:val="0000FF"/>
                <w:u w:val="single"/>
              </w:rPr>
              <w:t>DISCUSS</w:t>
            </w:r>
            <w:r w:rsidRPr="006D2424">
              <w:rPr>
                <w:rFonts w:ascii="Arial Black" w:hAnsi="Arial Black"/>
                <w:b/>
                <w:color w:val="0000FF"/>
              </w:rPr>
              <w:t xml:space="preserve"> CHART 16-1 </w:t>
            </w:r>
            <w:r w:rsidRPr="006D2424">
              <w:rPr>
                <w:rFonts w:ascii="Arial Black" w:hAnsi="Arial Black"/>
                <w:b/>
                <w:color w:val="FF0000"/>
              </w:rPr>
              <w:t>estimated state of charge of a 12-volt battery after the surface charge has been removed.</w:t>
            </w:r>
          </w:p>
        </w:tc>
      </w:tr>
      <w:tr w:rsidR="006D2424" w:rsidRPr="006D2424" w14:paraId="1E36B93F" w14:textId="77777777" w:rsidTr="006D2424">
        <w:tblPrEx>
          <w:tblBorders>
            <w:top w:val="none" w:sz="0" w:space="0" w:color="auto"/>
          </w:tblBorders>
        </w:tblPrEx>
        <w:tc>
          <w:tcPr>
            <w:tcW w:w="2881" w:type="dxa"/>
            <w:tcBorders>
              <w:left w:val="single" w:sz="4" w:space="0" w:color="000000"/>
              <w:right w:val="single" w:sz="4" w:space="0" w:color="000000"/>
            </w:tcBorders>
          </w:tcPr>
          <w:p w14:paraId="00E49698" w14:textId="2D133E80" w:rsidR="006D2424" w:rsidRPr="006D2424" w:rsidRDefault="009869BD" w:rsidP="006D2424">
            <w:pPr>
              <w:overflowPunct w:val="0"/>
              <w:autoSpaceDE w:val="0"/>
              <w:autoSpaceDN w:val="0"/>
              <w:adjustRightInd w:val="0"/>
              <w:textAlignment w:val="baseline"/>
              <w:rPr>
                <w:rFonts w:ascii="Calibri" w:hAnsi="Calibri"/>
                <w:color w:val="000000"/>
              </w:rPr>
            </w:pPr>
            <w:r w:rsidRPr="006D2424">
              <w:rPr>
                <w:noProof/>
              </w:rPr>
              <w:drawing>
                <wp:inline distT="0" distB="0" distL="0" distR="0" wp14:anchorId="6B3AC932" wp14:editId="34654BA1">
                  <wp:extent cx="675640" cy="675640"/>
                  <wp:effectExtent l="0" t="0" r="10160" b="10160"/>
                  <wp:docPr id="28" name="Picture 28"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C72085A" w14:textId="77777777" w:rsidR="006D2424" w:rsidRPr="006D2424" w:rsidRDefault="006D2424" w:rsidP="006D2424">
            <w:pPr>
              <w:rPr>
                <w:b/>
                <w:sz w:val="36"/>
              </w:rPr>
            </w:pPr>
            <w:hyperlink r:id="rId31" w:tgtFrame="mainFrame" w:history="1">
              <w:r w:rsidRPr="006D2424">
                <w:rPr>
                  <w:rFonts w:ascii="Arial" w:hAnsi="Arial" w:cs="Arial"/>
                  <w:b/>
                  <w:color w:val="0000FF"/>
                  <w:szCs w:val="18"/>
                  <w:u w:val="single"/>
                </w:rPr>
                <w:t>Measure Battery Voltage Drop (View)</w:t>
              </w:r>
            </w:hyperlink>
            <w:hyperlink r:id="rId32" w:tgtFrame="_blank" w:history="1">
              <w:r w:rsidRPr="006D2424">
                <w:rPr>
                  <w:rFonts w:ascii="Arial" w:hAnsi="Arial" w:cs="Arial"/>
                  <w:b/>
                  <w:color w:val="0000FF"/>
                  <w:szCs w:val="18"/>
                  <w:u w:val="single"/>
                </w:rPr>
                <w:t xml:space="preserve"> (Download)</w:t>
              </w:r>
            </w:hyperlink>
          </w:p>
          <w:p w14:paraId="1DB75B4F" w14:textId="77777777" w:rsidR="006D2424" w:rsidRPr="006D2424" w:rsidRDefault="006D2424" w:rsidP="006D2424">
            <w:pPr>
              <w:rPr>
                <w:b/>
                <w:bCs/>
              </w:rPr>
            </w:pPr>
            <w:hyperlink r:id="rId33" w:tgtFrame="mainFrame" w:history="1">
              <w:r w:rsidRPr="006D2424">
                <w:rPr>
                  <w:rFonts w:ascii="Arial" w:hAnsi="Arial" w:cs="Arial"/>
                  <w:b/>
                  <w:color w:val="0000FF"/>
                  <w:szCs w:val="18"/>
                  <w:u w:val="single"/>
                </w:rPr>
                <w:t>Meter Usage Battery Volt Check (View)</w:t>
              </w:r>
            </w:hyperlink>
            <w:hyperlink r:id="rId34" w:tgtFrame="_blank" w:history="1">
              <w:r w:rsidRPr="006D2424">
                <w:rPr>
                  <w:rFonts w:ascii="Arial" w:hAnsi="Arial" w:cs="Arial"/>
                  <w:b/>
                  <w:color w:val="0000FF"/>
                  <w:szCs w:val="18"/>
                  <w:u w:val="single"/>
                </w:rPr>
                <w:t xml:space="preserve"> (Download)</w:t>
              </w:r>
            </w:hyperlink>
          </w:p>
        </w:tc>
      </w:tr>
      <w:tr w:rsidR="006D2424" w:rsidRPr="006D2424" w14:paraId="74967843" w14:textId="77777777" w:rsidTr="006D2424">
        <w:tblPrEx>
          <w:tblBorders>
            <w:top w:val="none" w:sz="0" w:space="0" w:color="auto"/>
          </w:tblBorders>
        </w:tblPrEx>
        <w:tc>
          <w:tcPr>
            <w:tcW w:w="2881" w:type="dxa"/>
            <w:tcBorders>
              <w:left w:val="single" w:sz="4" w:space="0" w:color="000000"/>
              <w:right w:val="single" w:sz="4" w:space="0" w:color="000000"/>
            </w:tcBorders>
          </w:tcPr>
          <w:p w14:paraId="346D6DAB" w14:textId="77777777" w:rsidR="006D2424" w:rsidRPr="006D2424" w:rsidRDefault="006D2424" w:rsidP="006D2424">
            <w:r w:rsidRPr="006D2424">
              <w:t xml:space="preserve"> </w:t>
            </w:r>
          </w:p>
        </w:tc>
        <w:tc>
          <w:tcPr>
            <w:tcW w:w="6481" w:type="dxa"/>
            <w:tcBorders>
              <w:left w:val="single" w:sz="4" w:space="0" w:color="000000"/>
              <w:right w:val="single" w:sz="4" w:space="0" w:color="000000"/>
            </w:tcBorders>
          </w:tcPr>
          <w:p w14:paraId="65151368" w14:textId="77777777" w:rsidR="006D2424" w:rsidRPr="006D2424" w:rsidRDefault="006D2424" w:rsidP="006D2424">
            <w:r w:rsidRPr="006D2424">
              <w:t xml:space="preserve"> </w:t>
            </w:r>
          </w:p>
        </w:tc>
      </w:tr>
      <w:tr w:rsidR="006D2424" w:rsidRPr="006D2424" w14:paraId="65AB2614" w14:textId="77777777" w:rsidTr="006D2424">
        <w:tblPrEx>
          <w:tblBorders>
            <w:top w:val="none" w:sz="0" w:space="0" w:color="auto"/>
          </w:tblBorders>
        </w:tblPrEx>
        <w:tc>
          <w:tcPr>
            <w:tcW w:w="2881" w:type="dxa"/>
            <w:tcBorders>
              <w:left w:val="single" w:sz="4" w:space="0" w:color="000000"/>
              <w:right w:val="single" w:sz="4" w:space="0" w:color="000000"/>
            </w:tcBorders>
          </w:tcPr>
          <w:p w14:paraId="4B90895E" w14:textId="371CA8F6" w:rsidR="006D2424" w:rsidRPr="006D2424" w:rsidRDefault="009869BD" w:rsidP="006D2424">
            <w:pPr>
              <w:overflowPunct w:val="0"/>
              <w:autoSpaceDE w:val="0"/>
              <w:autoSpaceDN w:val="0"/>
              <w:adjustRightInd w:val="0"/>
              <w:textAlignment w:val="baseline"/>
            </w:pPr>
            <w:r w:rsidRPr="006D2424">
              <w:rPr>
                <w:noProof/>
              </w:rPr>
              <w:drawing>
                <wp:inline distT="0" distB="0" distL="0" distR="0" wp14:anchorId="3FB9C6AB" wp14:editId="644B482C">
                  <wp:extent cx="685800" cy="676275"/>
                  <wp:effectExtent l="0" t="0" r="0" b="9525"/>
                  <wp:docPr id="1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1" w:type="dxa"/>
            <w:tcBorders>
              <w:left w:val="single" w:sz="4" w:space="0" w:color="000000"/>
              <w:right w:val="single" w:sz="4" w:space="0" w:color="000000"/>
            </w:tcBorders>
          </w:tcPr>
          <w:p w14:paraId="02F2ABB3" w14:textId="77777777" w:rsidR="006D2424" w:rsidRPr="006D2424" w:rsidRDefault="006D2424" w:rsidP="006D2424">
            <w:pPr>
              <w:rPr>
                <w:rFonts w:ascii="Arial Black" w:hAnsi="Arial Black"/>
                <w:b/>
                <w:color w:val="FF0000"/>
              </w:rPr>
            </w:pPr>
            <w:r w:rsidRPr="006D2424">
              <w:rPr>
                <w:rFonts w:ascii="Arial Black" w:hAnsi="Arial Black"/>
                <w:b/>
                <w:color w:val="0000FF"/>
                <w:u w:val="single"/>
              </w:rPr>
              <w:t>DISCUSS</w:t>
            </w:r>
            <w:r w:rsidRPr="006D2424">
              <w:rPr>
                <w:rFonts w:ascii="Arial Black" w:hAnsi="Arial Black"/>
                <w:b/>
                <w:color w:val="0000FF"/>
              </w:rPr>
              <w:t xml:space="preserve"> CHART 16-2 </w:t>
            </w:r>
            <w:r w:rsidRPr="006D2424">
              <w:rPr>
                <w:rFonts w:ascii="Arial Black" w:hAnsi="Arial Black"/>
                <w:b/>
                <w:color w:val="FF0000"/>
              </w:rPr>
              <w:t>Measuring specific gravity can detect a defective battery.</w:t>
            </w:r>
          </w:p>
          <w:p w14:paraId="32B1AF9F" w14:textId="77777777" w:rsidR="006D2424" w:rsidRPr="006D2424" w:rsidRDefault="006D2424" w:rsidP="006D2424">
            <w:pPr>
              <w:rPr>
                <w:b/>
                <w:sz w:val="36"/>
              </w:rPr>
            </w:pPr>
            <w:r w:rsidRPr="006D2424">
              <w:rPr>
                <w:rFonts w:ascii="Arial Black" w:hAnsi="Arial Black"/>
                <w:b/>
                <w:color w:val="FF0000"/>
              </w:rPr>
              <w:t>A battery should be at least 75% charged before being load tested.</w:t>
            </w:r>
          </w:p>
        </w:tc>
      </w:tr>
      <w:tr w:rsidR="006D2424" w:rsidRPr="006D2424" w14:paraId="5CED760C" w14:textId="77777777" w:rsidTr="006D2424">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71E0AA66" w14:textId="43925CD5" w:rsidR="006D2424" w:rsidRPr="006D2424" w:rsidRDefault="009869BD" w:rsidP="006D2424">
            <w:r w:rsidRPr="006D2424">
              <w:rPr>
                <w:noProof/>
              </w:rPr>
              <w:drawing>
                <wp:inline distT="0" distB="0" distL="0" distR="0" wp14:anchorId="49457581" wp14:editId="38FC5695">
                  <wp:extent cx="453390" cy="659765"/>
                  <wp:effectExtent l="0" t="0" r="3810" b="635"/>
                  <wp:docPr id="29"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6D2424">
              <w:rPr>
                <w:noProof/>
              </w:rPr>
              <w:drawing>
                <wp:inline distT="0" distB="0" distL="0" distR="0" wp14:anchorId="08B9B6E6" wp14:editId="0CDA24E0">
                  <wp:extent cx="675640" cy="668020"/>
                  <wp:effectExtent l="0" t="0" r="10160" b="0"/>
                  <wp:docPr id="30"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2F602CA" w14:textId="77777777" w:rsidR="006D2424" w:rsidRPr="006D2424" w:rsidRDefault="006D2424" w:rsidP="006D2424">
            <w:pPr>
              <w:rPr>
                <w:rFonts w:ascii="Arial Black" w:hAnsi="Arial Black"/>
                <w:b/>
                <w:iCs/>
                <w:color w:val="00B050"/>
              </w:rPr>
            </w:pPr>
            <w:r w:rsidRPr="006D2424">
              <w:rPr>
                <w:rFonts w:ascii="Arial Black" w:hAnsi="Arial Black"/>
                <w:b/>
                <w:iCs/>
                <w:color w:val="00B050"/>
              </w:rPr>
              <w:t xml:space="preserve">DISCUSS FREQUENTLY ASKED QUESTION: </w:t>
            </w:r>
          </w:p>
          <w:p w14:paraId="42D5E36A" w14:textId="77777777" w:rsidR="006D2424" w:rsidRPr="006D2424" w:rsidRDefault="006D2424" w:rsidP="006D2424">
            <w:pPr>
              <w:rPr>
                <w:rFonts w:ascii="Arial Black" w:hAnsi="Arial Black"/>
                <w:b/>
                <w:iCs/>
                <w:color w:val="00B050"/>
              </w:rPr>
            </w:pPr>
            <w:r w:rsidRPr="006D2424">
              <w:rPr>
                <w:rFonts w:ascii="Arial Black" w:hAnsi="Arial Black"/>
                <w:b/>
                <w:i/>
                <w:iCs/>
                <w:color w:val="0000FF"/>
              </w:rPr>
              <w:t>What Is Three-Minute Charge Test?</w:t>
            </w:r>
            <w:r w:rsidRPr="006D2424">
              <w:rPr>
                <w:rFonts w:ascii="Arial Black" w:hAnsi="Arial Black"/>
                <w:b/>
                <w:iCs/>
                <w:color w:val="00B050"/>
              </w:rPr>
              <w:t xml:space="preserve">  A 3-minute charge test is used to check if a battery is sulfated and is performed as follows:</w:t>
            </w:r>
          </w:p>
          <w:p w14:paraId="22821FCB" w14:textId="77777777" w:rsidR="006D2424" w:rsidRPr="006D2424" w:rsidRDefault="006D2424" w:rsidP="006D2424">
            <w:pPr>
              <w:numPr>
                <w:ilvl w:val="0"/>
                <w:numId w:val="4"/>
              </w:numPr>
              <w:rPr>
                <w:rFonts w:ascii="Arial Black" w:hAnsi="Arial Black"/>
                <w:b/>
                <w:iCs/>
                <w:color w:val="00B050"/>
              </w:rPr>
            </w:pPr>
            <w:r w:rsidRPr="006D2424">
              <w:rPr>
                <w:rFonts w:ascii="Arial Black" w:hAnsi="Arial Black"/>
                <w:b/>
                <w:iCs/>
                <w:color w:val="00B050"/>
              </w:rPr>
              <w:t xml:space="preserve">Connect a battery charger and voltmeter </w:t>
            </w:r>
            <w:r w:rsidRPr="006D2424">
              <w:rPr>
                <w:rFonts w:ascii="Arial Black" w:hAnsi="Arial Black"/>
                <w:b/>
                <w:iCs/>
                <w:color w:val="00B050"/>
              </w:rPr>
              <w:lastRenderedPageBreak/>
              <w:t>to battery terminals.</w:t>
            </w:r>
          </w:p>
          <w:p w14:paraId="750A70C1" w14:textId="77777777" w:rsidR="006D2424" w:rsidRPr="006D2424" w:rsidRDefault="006D2424" w:rsidP="006D2424">
            <w:pPr>
              <w:numPr>
                <w:ilvl w:val="0"/>
                <w:numId w:val="4"/>
              </w:numPr>
              <w:rPr>
                <w:rFonts w:ascii="Arial Black" w:hAnsi="Arial Black"/>
                <w:b/>
                <w:iCs/>
                <w:color w:val="00B050"/>
              </w:rPr>
            </w:pPr>
            <w:r w:rsidRPr="006D2424">
              <w:rPr>
                <w:rFonts w:ascii="Arial Black" w:hAnsi="Arial Black"/>
                <w:b/>
                <w:iCs/>
                <w:color w:val="00B050"/>
              </w:rPr>
              <w:t>Charge battery at a rate of 40 amperes for 3 minutes.</w:t>
            </w:r>
          </w:p>
          <w:p w14:paraId="2C949D4B" w14:textId="77777777" w:rsidR="006D2424" w:rsidRPr="006D2424" w:rsidRDefault="006D2424" w:rsidP="006D2424">
            <w:pPr>
              <w:numPr>
                <w:ilvl w:val="0"/>
                <w:numId w:val="4"/>
              </w:numPr>
              <w:rPr>
                <w:rFonts w:ascii="Arial Black" w:hAnsi="Arial Black"/>
                <w:b/>
                <w:iCs/>
                <w:color w:val="00B050"/>
              </w:rPr>
            </w:pPr>
            <w:r w:rsidRPr="006D2424">
              <w:rPr>
                <w:rFonts w:ascii="Arial Black" w:hAnsi="Arial Black"/>
                <w:b/>
                <w:iCs/>
                <w:color w:val="00B050"/>
              </w:rPr>
              <w:t>At the end of 3 minutes, read voltmeter.</w:t>
            </w:r>
          </w:p>
          <w:p w14:paraId="5C62FF6A" w14:textId="77777777" w:rsidR="006D2424" w:rsidRPr="006D2424" w:rsidRDefault="006D2424" w:rsidP="006D2424">
            <w:pPr>
              <w:rPr>
                <w:rFonts w:ascii="Arial Black" w:hAnsi="Arial Black"/>
                <w:b/>
                <w:iCs/>
                <w:color w:val="00B050"/>
              </w:rPr>
            </w:pPr>
            <w:r w:rsidRPr="006D2424">
              <w:rPr>
                <w:rFonts w:ascii="Arial Black" w:hAnsi="Arial Black"/>
                <w:b/>
                <w:i/>
                <w:iCs/>
                <w:color w:val="0000FF"/>
              </w:rPr>
              <w:t>Results: If the voltage is above 15.5 volts, replace the battery</w:t>
            </w:r>
            <w:r w:rsidRPr="006D2424">
              <w:rPr>
                <w:rFonts w:ascii="Arial Black" w:hAnsi="Arial Black"/>
                <w:b/>
                <w:iCs/>
                <w:color w:val="00B050"/>
              </w:rPr>
              <w:t xml:space="preserve">.  If the voltage is below 15.5 volts, the battery is not sulfated and should be charged and retested.  This is not a valid test for many maintenance-free batteries. Due to the high internal resistance, a discharged </w:t>
            </w:r>
            <w:r w:rsidRPr="006D2424">
              <w:rPr>
                <w:rFonts w:ascii="Arial Black" w:hAnsi="Arial Black"/>
                <w:b/>
                <w:i/>
                <w:iCs/>
                <w:color w:val="0000FF"/>
              </w:rPr>
              <w:t>Delphi Freedom Battery</w:t>
            </w:r>
            <w:r w:rsidRPr="006D2424">
              <w:rPr>
                <w:rFonts w:ascii="Arial Black" w:hAnsi="Arial Black"/>
                <w:b/>
                <w:iCs/>
                <w:color w:val="00B050"/>
              </w:rPr>
              <w:t xml:space="preserve"> may not start to accept a charge for several hours. Always use another alternative battery test before discarding a battery based on the results of the three-minute charge test.</w:t>
            </w:r>
          </w:p>
        </w:tc>
      </w:tr>
      <w:tr w:rsidR="006D2424" w:rsidRPr="006D2424" w14:paraId="42FB8DC7" w14:textId="77777777" w:rsidTr="006D2424">
        <w:tblPrEx>
          <w:tblBorders>
            <w:top w:val="none" w:sz="0" w:space="0" w:color="auto"/>
          </w:tblBorders>
        </w:tblPrEx>
        <w:tc>
          <w:tcPr>
            <w:tcW w:w="2881" w:type="dxa"/>
            <w:tcBorders>
              <w:left w:val="single" w:sz="4" w:space="0" w:color="000000"/>
              <w:right w:val="single" w:sz="4" w:space="0" w:color="000000"/>
            </w:tcBorders>
          </w:tcPr>
          <w:p w14:paraId="1CD6A3D2" w14:textId="3FAA6DF3" w:rsidR="006D2424" w:rsidRPr="006D2424" w:rsidRDefault="009869BD" w:rsidP="006D2424">
            <w:pPr>
              <w:rPr>
                <w:rFonts w:ascii="Tahoma" w:hAnsi="Tahoma" w:cs="Tahoma"/>
                <w:b/>
                <w:bCs/>
                <w:color w:val="0000FF"/>
              </w:rPr>
            </w:pPr>
            <w:r w:rsidRPr="006D2424">
              <w:rPr>
                <w:noProof/>
              </w:rPr>
              <w:lastRenderedPageBreak/>
              <w:drawing>
                <wp:inline distT="0" distB="0" distL="0" distR="0" wp14:anchorId="57AA51A5" wp14:editId="2B6AEA47">
                  <wp:extent cx="675640" cy="668020"/>
                  <wp:effectExtent l="0" t="0" r="10160" b="0"/>
                  <wp:docPr id="31" name="Picture 3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scussi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6D2424">
              <w:rPr>
                <w:noProof/>
              </w:rPr>
              <w:drawing>
                <wp:inline distT="0" distB="0" distL="0" distR="0" wp14:anchorId="3C0B1AB5" wp14:editId="765AAD1A">
                  <wp:extent cx="548640" cy="588645"/>
                  <wp:effectExtent l="0" t="0" r="10160" b="0"/>
                  <wp:docPr id="32" name="Picture 3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nswerQuestionIco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7157739F" w14:textId="77777777" w:rsidR="006D2424" w:rsidRPr="006D2424" w:rsidRDefault="006D2424" w:rsidP="006D2424">
            <w:pPr>
              <w:rPr>
                <w:rFonts w:ascii="Tahoma" w:hAnsi="Tahoma"/>
                <w:b/>
                <w:color w:val="FF0000"/>
              </w:rPr>
            </w:pPr>
            <w:r w:rsidRPr="006D2424">
              <w:rPr>
                <w:rFonts w:ascii="Tahoma" w:hAnsi="Tahoma"/>
                <w:b/>
                <w:color w:val="0000FF"/>
                <w:u w:val="single"/>
              </w:rPr>
              <w:t>DISCUSSION:</w:t>
            </w:r>
            <w:r w:rsidRPr="006D2424">
              <w:rPr>
                <w:rFonts w:ascii="Tahoma" w:hAnsi="Tahoma"/>
                <w:b/>
                <w:color w:val="FF0000"/>
              </w:rPr>
              <w:t xml:space="preserve"> Have students discuss correlation between specific gravity, open-circuit voltage, &amp; battery state of charge. How do you detect defective battery?  Talk about differences between open-circuit voltage and specific gravity when determining battery state of charge. Why might a technician prefer one or the other?</w:t>
            </w:r>
          </w:p>
        </w:tc>
      </w:tr>
      <w:tr w:rsidR="006D2424" w:rsidRPr="006D2424" w14:paraId="2D8C80A1" w14:textId="77777777" w:rsidTr="006D2424">
        <w:tblPrEx>
          <w:tblBorders>
            <w:top w:val="none" w:sz="0" w:space="0" w:color="auto"/>
          </w:tblBorders>
        </w:tblPrEx>
        <w:tc>
          <w:tcPr>
            <w:tcW w:w="2881" w:type="dxa"/>
            <w:tcBorders>
              <w:left w:val="single" w:sz="4" w:space="0" w:color="000000"/>
              <w:right w:val="single" w:sz="4" w:space="0" w:color="000000"/>
            </w:tcBorders>
          </w:tcPr>
          <w:p w14:paraId="477ADE3D" w14:textId="2D635FDF" w:rsidR="006D2424" w:rsidRPr="006D2424" w:rsidRDefault="009869BD" w:rsidP="006D2424">
            <w:pPr>
              <w:rPr>
                <w:rFonts w:ascii="Tahoma" w:hAnsi="Tahoma" w:cs="Tahoma"/>
                <w:b/>
                <w:bCs/>
                <w:color w:val="0000FF"/>
              </w:rPr>
            </w:pPr>
            <w:r w:rsidRPr="006D2424">
              <w:rPr>
                <w:rFonts w:ascii="Calibri" w:hAnsi="Calibri"/>
                <w:noProof/>
                <w:color w:val="000000"/>
              </w:rPr>
              <w:drawing>
                <wp:inline distT="0" distB="0" distL="0" distR="0" wp14:anchorId="110C5D96" wp14:editId="5C0B0248">
                  <wp:extent cx="803275" cy="652145"/>
                  <wp:effectExtent l="0" t="0" r="9525" b="8255"/>
                  <wp:docPr id="33" name="Picture 3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FACA6EC" w14:textId="77777777" w:rsidR="006D2424" w:rsidRPr="006D2424" w:rsidRDefault="006D2424" w:rsidP="006D2424">
            <w:pPr>
              <w:spacing w:before="60"/>
              <w:ind w:left="576" w:hanging="288"/>
              <w:rPr>
                <w:rFonts w:eastAsia="MS Mincho"/>
                <w:lang w:eastAsia="ja-JP"/>
              </w:rPr>
            </w:pPr>
            <w:r w:rsidRPr="006D2424">
              <w:rPr>
                <w:rFonts w:eastAsia="MS Mincho"/>
                <w:b/>
                <w:bCs/>
                <w:lang w:eastAsia="ja-JP"/>
              </w:rPr>
              <w:t xml:space="preserve">8.  SLIDE 8 </w:t>
            </w:r>
            <w:r w:rsidRPr="006D2424">
              <w:rPr>
                <w:rFonts w:eastAsia="MS Mincho"/>
                <w:b/>
                <w:bCs/>
                <w:color w:val="0000FF"/>
                <w:lang w:eastAsia="ja-JP"/>
              </w:rPr>
              <w:t>EXPLAIN</w:t>
            </w:r>
            <w:r w:rsidRPr="006D2424">
              <w:rPr>
                <w:rFonts w:eastAsia="MS Mincho"/>
                <w:lang w:eastAsia="ja-JP"/>
              </w:rPr>
              <w:t xml:space="preserve"> </w:t>
            </w:r>
            <w:r w:rsidRPr="006D2424">
              <w:rPr>
                <w:rFonts w:eastAsia="MS Mincho"/>
                <w:b/>
                <w:bCs/>
                <w:lang w:eastAsia="ja-JP"/>
              </w:rPr>
              <w:t>Figure 16-6</w:t>
            </w:r>
            <w:r w:rsidRPr="006D2424">
              <w:rPr>
                <w:rFonts w:eastAsia="MS Mincho"/>
                <w:lang w:eastAsia="ja-JP"/>
              </w:rPr>
              <w:t xml:space="preserve">    This battery has cold-cranking amperes (CCA) of 550 Amperes, cranking amperes (CA) of 680 A, and load test amperes of 270 A listed on the top label. Not all batteries have this complete information. </w:t>
            </w:r>
          </w:p>
        </w:tc>
      </w:tr>
      <w:tr w:rsidR="006D2424" w:rsidRPr="006D2424" w14:paraId="24C30218" w14:textId="77777777" w:rsidTr="006D2424">
        <w:tblPrEx>
          <w:tblBorders>
            <w:top w:val="none" w:sz="0" w:space="0" w:color="auto"/>
          </w:tblBorders>
        </w:tblPrEx>
        <w:tc>
          <w:tcPr>
            <w:tcW w:w="2881" w:type="dxa"/>
            <w:tcBorders>
              <w:left w:val="single" w:sz="4" w:space="0" w:color="000000"/>
              <w:right w:val="single" w:sz="4" w:space="0" w:color="000000"/>
            </w:tcBorders>
          </w:tcPr>
          <w:p w14:paraId="022F729D" w14:textId="6DF3E0D1" w:rsidR="006D2424" w:rsidRPr="006D2424" w:rsidRDefault="009869BD" w:rsidP="006D2424">
            <w:pPr>
              <w:rPr>
                <w:rFonts w:ascii="Tahoma" w:hAnsi="Tahoma" w:cs="Tahoma"/>
                <w:b/>
                <w:bCs/>
                <w:color w:val="0000FF"/>
                <w:sz w:val="20"/>
                <w:szCs w:val="20"/>
              </w:rPr>
            </w:pPr>
            <w:r w:rsidRPr="006D2424">
              <w:rPr>
                <w:noProof/>
              </w:rPr>
              <w:drawing>
                <wp:inline distT="0" distB="0" distL="0" distR="0" wp14:anchorId="226EF014" wp14:editId="29EC6BE4">
                  <wp:extent cx="691515" cy="683895"/>
                  <wp:effectExtent l="0" t="0" r="0" b="1905"/>
                  <wp:docPr id="34" name="Picture 3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m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714CA781" w14:textId="77777777" w:rsidR="006D2424" w:rsidRPr="006D2424" w:rsidRDefault="006D2424" w:rsidP="006D2424">
            <w:pPr>
              <w:rPr>
                <w:rFonts w:ascii="Tahoma" w:hAnsi="Tahoma"/>
                <w:b/>
                <w:color w:val="FF0000"/>
                <w:sz w:val="28"/>
                <w:szCs w:val="28"/>
              </w:rPr>
            </w:pPr>
            <w:r w:rsidRPr="006D2424">
              <w:rPr>
                <w:rFonts w:ascii="Tahoma" w:hAnsi="Tahoma"/>
                <w:b/>
                <w:color w:val="0000FF"/>
                <w:sz w:val="28"/>
                <w:szCs w:val="28"/>
                <w:u w:val="single"/>
              </w:rPr>
              <w:t>DEMONSTRATION:</w:t>
            </w:r>
            <w:r w:rsidRPr="006D2424">
              <w:rPr>
                <w:rFonts w:ascii="Tahoma" w:hAnsi="Tahoma"/>
                <w:b/>
                <w:color w:val="FF0000"/>
                <w:sz w:val="28"/>
                <w:szCs w:val="28"/>
              </w:rPr>
              <w:t xml:space="preserve"> Show students how to load test battery.  Typically done at ½ CCR.</w:t>
            </w:r>
          </w:p>
        </w:tc>
      </w:tr>
      <w:tr w:rsidR="006D2424" w:rsidRPr="006D2424" w14:paraId="45D05FBB" w14:textId="77777777" w:rsidTr="006D2424">
        <w:tblPrEx>
          <w:tblBorders>
            <w:top w:val="none" w:sz="0" w:space="0" w:color="auto"/>
          </w:tblBorders>
        </w:tblPrEx>
        <w:tc>
          <w:tcPr>
            <w:tcW w:w="2881" w:type="dxa"/>
            <w:tcBorders>
              <w:left w:val="single" w:sz="4" w:space="0" w:color="000000"/>
              <w:right w:val="single" w:sz="4" w:space="0" w:color="000000"/>
            </w:tcBorders>
          </w:tcPr>
          <w:p w14:paraId="6834116E" w14:textId="003B4283" w:rsidR="006D2424" w:rsidRPr="006D2424" w:rsidRDefault="009869BD" w:rsidP="006D2424">
            <w:pPr>
              <w:rPr>
                <w:rFonts w:ascii="Tahoma" w:hAnsi="Tahoma" w:cs="Tahoma"/>
                <w:b/>
                <w:bCs/>
                <w:color w:val="0000FF"/>
              </w:rPr>
            </w:pPr>
            <w:r w:rsidRPr="006D2424">
              <w:rPr>
                <w:rFonts w:ascii="Calibri" w:hAnsi="Calibri"/>
                <w:noProof/>
                <w:color w:val="000000"/>
              </w:rPr>
              <w:drawing>
                <wp:inline distT="0" distB="0" distL="0" distR="0" wp14:anchorId="14FCE5AB" wp14:editId="15C9F7FC">
                  <wp:extent cx="803275" cy="652145"/>
                  <wp:effectExtent l="0" t="0" r="9525" b="8255"/>
                  <wp:docPr id="35" name="Picture 3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308DAA70" w14:textId="77777777" w:rsidR="006D2424" w:rsidRPr="006D2424" w:rsidRDefault="006D2424" w:rsidP="006D2424">
            <w:pPr>
              <w:spacing w:before="60"/>
              <w:ind w:left="576" w:hanging="288"/>
              <w:rPr>
                <w:rFonts w:eastAsia="MS Mincho"/>
                <w:lang w:eastAsia="ja-JP"/>
              </w:rPr>
            </w:pPr>
            <w:r w:rsidRPr="006D2424">
              <w:rPr>
                <w:rFonts w:eastAsia="MS Mincho"/>
                <w:b/>
                <w:bCs/>
                <w:lang w:eastAsia="ja-JP"/>
              </w:rPr>
              <w:t xml:space="preserve">9.  SLIDE 9 </w:t>
            </w:r>
            <w:r w:rsidRPr="006D2424">
              <w:rPr>
                <w:rFonts w:eastAsia="MS Mincho"/>
                <w:b/>
                <w:bCs/>
                <w:color w:val="0000FF"/>
                <w:lang w:eastAsia="ja-JP"/>
              </w:rPr>
              <w:t>EXPLAIN</w:t>
            </w:r>
            <w:r w:rsidRPr="006D2424">
              <w:rPr>
                <w:rFonts w:eastAsia="MS Mincho"/>
                <w:lang w:eastAsia="ja-JP"/>
              </w:rPr>
              <w:t xml:space="preserve"> </w:t>
            </w:r>
            <w:r w:rsidRPr="006D2424">
              <w:rPr>
                <w:rFonts w:eastAsia="MS Mincho"/>
                <w:b/>
                <w:bCs/>
                <w:lang w:eastAsia="ja-JP"/>
              </w:rPr>
              <w:t xml:space="preserve">FIGURE 16–7 </w:t>
            </w:r>
            <w:r w:rsidRPr="006D2424">
              <w:rPr>
                <w:rFonts w:eastAsia="MS Mincho"/>
                <w:lang w:eastAsia="ja-JP"/>
              </w:rPr>
              <w:t xml:space="preserve">Snap-on battery tester that is capable of performing a battery load test, as well as starter and alternator amperage tests. </w:t>
            </w:r>
            <w:r w:rsidRPr="006D2424">
              <w:rPr>
                <w:rFonts w:ascii="Tahoma" w:eastAsia="MS Mincho" w:hAnsi="Tahoma" w:cs="Tahoma"/>
                <w:b/>
                <w:color w:val="0000FF"/>
                <w:lang w:eastAsia="ja-JP"/>
              </w:rPr>
              <w:t>This tester</w:t>
            </w:r>
            <w:r w:rsidRPr="006D2424">
              <w:rPr>
                <w:rFonts w:ascii="Tahoma" w:eastAsia="MS Mincho" w:hAnsi="Tahoma" w:cs="Tahoma"/>
                <w:b/>
                <w:bCs/>
                <w:color w:val="0000FF"/>
                <w:lang w:eastAsia="ja-JP"/>
              </w:rPr>
              <w:t xml:space="preserve"> loads battery with a fixed load for 15 sec. to remove surface charge</w:t>
            </w:r>
            <w:r w:rsidRPr="006D2424">
              <w:rPr>
                <w:rFonts w:ascii="Tahoma" w:eastAsia="MS Mincho" w:hAnsi="Tahoma" w:cs="Tahoma"/>
                <w:b/>
                <w:color w:val="0000FF"/>
                <w:lang w:eastAsia="ja-JP"/>
              </w:rPr>
              <w:t>, then removes load for 30 sec. to allow battery to recover, and then reapplies load for another 15 sec. Results of test are displayed.</w:t>
            </w:r>
            <w:r w:rsidRPr="006D2424">
              <w:rPr>
                <w:rFonts w:eastAsia="MS Mincho"/>
                <w:lang w:eastAsia="ja-JP"/>
              </w:rPr>
              <w:t xml:space="preserve"> </w:t>
            </w:r>
          </w:p>
        </w:tc>
      </w:tr>
      <w:tr w:rsidR="006D2424" w:rsidRPr="006D2424" w14:paraId="4C12DA4C" w14:textId="77777777" w:rsidTr="006D2424">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5F568FD" w14:textId="213A4E82" w:rsidR="006D2424" w:rsidRPr="006D2424" w:rsidRDefault="009869BD" w:rsidP="006D2424">
            <w:r w:rsidRPr="006D2424">
              <w:rPr>
                <w:noProof/>
              </w:rPr>
              <w:lastRenderedPageBreak/>
              <w:drawing>
                <wp:inline distT="0" distB="0" distL="0" distR="0" wp14:anchorId="45037FA7" wp14:editId="7041A3EA">
                  <wp:extent cx="453390" cy="659765"/>
                  <wp:effectExtent l="0" t="0" r="3810" b="635"/>
                  <wp:docPr id="36"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6D2424">
              <w:rPr>
                <w:noProof/>
              </w:rPr>
              <w:drawing>
                <wp:inline distT="0" distB="0" distL="0" distR="0" wp14:anchorId="3244FBCA" wp14:editId="1CAD794D">
                  <wp:extent cx="675640" cy="668020"/>
                  <wp:effectExtent l="0" t="0" r="10160" b="0"/>
                  <wp:docPr id="37"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2C9ACDF" w14:textId="77777777" w:rsidR="006D2424" w:rsidRPr="006D2424" w:rsidRDefault="006D2424" w:rsidP="006D2424">
            <w:pPr>
              <w:rPr>
                <w:rFonts w:ascii="Arial Black" w:hAnsi="Arial Black"/>
                <w:b/>
                <w:iCs/>
                <w:color w:val="00B050"/>
              </w:rPr>
            </w:pPr>
            <w:r w:rsidRPr="006D2424">
              <w:rPr>
                <w:rFonts w:ascii="Arial Black" w:hAnsi="Arial Black"/>
                <w:b/>
                <w:iCs/>
                <w:color w:val="00B050"/>
              </w:rPr>
              <w:t xml:space="preserve">DISCUSS FREQUENTLY ASKED QUESTION: </w:t>
            </w:r>
            <w:r w:rsidRPr="006D2424">
              <w:rPr>
                <w:rFonts w:ascii="Arial Black" w:hAnsi="Arial Black"/>
                <w:b/>
                <w:i/>
                <w:iCs/>
                <w:color w:val="0000FF"/>
              </w:rPr>
              <w:t>How Should You Test a Vehicle Equipped with Two Batteries?</w:t>
            </w:r>
            <w:r w:rsidRPr="006D2424">
              <w:rPr>
                <w:rFonts w:ascii="Arial Black" w:hAnsi="Arial Black"/>
                <w:b/>
                <w:iCs/>
                <w:color w:val="00B050"/>
              </w:rPr>
              <w:t xml:space="preserve">  Many vehicles equipped with a diesel engine use two batteries.  These batteries are usually electrically connected in parallel to provide additional current (amperes) at the same voltage</w:t>
            </w:r>
            <w:r w:rsidRPr="006D2424">
              <w:rPr>
                <w:rFonts w:ascii="Arial Black" w:hAnsi="Arial Black"/>
                <w:b/>
                <w:iCs/>
                <w:color w:val="0000FF"/>
              </w:rPr>
              <w:t>. ● SEE FIGURE 16–8.</w:t>
            </w:r>
            <w:r w:rsidRPr="006D2424">
              <w:rPr>
                <w:rFonts w:ascii="Arial Black" w:hAnsi="Arial Black"/>
                <w:b/>
                <w:iCs/>
                <w:color w:val="00B050"/>
              </w:rPr>
              <w:t xml:space="preserve">  Some heavy-duty trucks and buses connect two batteries in series to provide about the same current as one battery, but with twice the voltage</w:t>
            </w:r>
            <w:r w:rsidRPr="006D2424">
              <w:rPr>
                <w:rFonts w:ascii="Arial Black" w:hAnsi="Arial Black"/>
                <w:b/>
                <w:iCs/>
                <w:color w:val="0000FF"/>
              </w:rPr>
              <w:t>, as shown in ● FIGURE 16–9.</w:t>
            </w:r>
          </w:p>
          <w:p w14:paraId="5DF99D42" w14:textId="77777777" w:rsidR="006D2424" w:rsidRPr="006D2424" w:rsidRDefault="006D2424" w:rsidP="006D2424">
            <w:pPr>
              <w:rPr>
                <w:rFonts w:ascii="Arial Black" w:hAnsi="Arial Black"/>
                <w:b/>
                <w:iCs/>
                <w:color w:val="00B050"/>
              </w:rPr>
            </w:pPr>
            <w:r w:rsidRPr="006D2424">
              <w:rPr>
                <w:rFonts w:ascii="Arial Black" w:hAnsi="Arial Black"/>
                <w:b/>
                <w:iCs/>
                <w:color w:val="00B050"/>
              </w:rPr>
              <w:t>To successfully test the batteries, they should be disconnected and tested separately. If just one battery is found to be defective, most experts recommend that both be replaced to help prevent future problems. Because the two batteries are electrically connected, a fault in one battery can cause the good battery to discharge into the defective battery, thereby affecting both, even if just one battery is defective.</w:t>
            </w:r>
          </w:p>
        </w:tc>
      </w:tr>
      <w:tr w:rsidR="006D2424" w:rsidRPr="006D2424" w14:paraId="5FA17244" w14:textId="77777777" w:rsidTr="006D2424">
        <w:tblPrEx>
          <w:tblBorders>
            <w:top w:val="none" w:sz="0" w:space="0" w:color="auto"/>
          </w:tblBorders>
        </w:tblPrEx>
        <w:tc>
          <w:tcPr>
            <w:tcW w:w="2881" w:type="dxa"/>
            <w:tcBorders>
              <w:left w:val="single" w:sz="4" w:space="0" w:color="000000"/>
              <w:right w:val="single" w:sz="4" w:space="0" w:color="000000"/>
            </w:tcBorders>
          </w:tcPr>
          <w:p w14:paraId="0A4D6FFA" w14:textId="252127B8" w:rsidR="006D2424" w:rsidRPr="006D2424" w:rsidRDefault="009869BD" w:rsidP="006D2424">
            <w:pPr>
              <w:rPr>
                <w:rFonts w:ascii="Tahoma" w:hAnsi="Tahoma" w:cs="Tahoma"/>
                <w:b/>
                <w:bCs/>
                <w:color w:val="0000FF"/>
              </w:rPr>
            </w:pPr>
            <w:r w:rsidRPr="006D2424">
              <w:rPr>
                <w:rFonts w:ascii="Calibri" w:hAnsi="Calibri"/>
                <w:noProof/>
                <w:color w:val="000000"/>
              </w:rPr>
              <w:drawing>
                <wp:inline distT="0" distB="0" distL="0" distR="0" wp14:anchorId="1B7C5139" wp14:editId="06206DCE">
                  <wp:extent cx="803275" cy="652145"/>
                  <wp:effectExtent l="0" t="0" r="9525" b="8255"/>
                  <wp:docPr id="38" name="Picture 3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7CD7F8B" w14:textId="77777777" w:rsidR="006D2424" w:rsidRPr="006D2424" w:rsidRDefault="006D2424" w:rsidP="006D2424">
            <w:pPr>
              <w:spacing w:before="60"/>
              <w:ind w:left="720" w:hanging="432"/>
              <w:rPr>
                <w:rFonts w:eastAsia="MS Mincho"/>
                <w:b/>
                <w:bCs/>
                <w:lang w:eastAsia="ja-JP"/>
              </w:rPr>
            </w:pPr>
            <w:r w:rsidRPr="006D2424">
              <w:rPr>
                <w:rFonts w:eastAsia="MS Mincho"/>
                <w:b/>
                <w:bCs/>
                <w:lang w:eastAsia="ja-JP"/>
              </w:rPr>
              <w:t xml:space="preserve">10.  SLIDE 10 </w:t>
            </w:r>
            <w:r w:rsidRPr="006D2424">
              <w:rPr>
                <w:rFonts w:eastAsia="MS Mincho"/>
                <w:b/>
                <w:bCs/>
                <w:color w:val="0000FF"/>
                <w:lang w:eastAsia="ja-JP"/>
              </w:rPr>
              <w:t>EXPLAIN</w:t>
            </w:r>
            <w:r w:rsidRPr="006D2424">
              <w:rPr>
                <w:rFonts w:eastAsia="MS Mincho"/>
                <w:lang w:eastAsia="ja-JP"/>
              </w:rPr>
              <w:t xml:space="preserve"> </w:t>
            </w:r>
            <w:r w:rsidRPr="006D2424">
              <w:rPr>
                <w:rFonts w:ascii="Arial Black" w:eastAsia="MS Mincho" w:hAnsi="Arial Black"/>
                <w:b/>
                <w:bCs/>
                <w:color w:val="0000FF"/>
                <w:lang w:eastAsia="ja-JP"/>
              </w:rPr>
              <w:t>FIGURE 16-8</w:t>
            </w:r>
            <w:r w:rsidRPr="006D2424">
              <w:rPr>
                <w:rFonts w:eastAsia="MS Mincho"/>
                <w:b/>
                <w:bCs/>
                <w:lang w:eastAsia="ja-JP"/>
              </w:rPr>
              <w:t xml:space="preserve"> </w:t>
            </w:r>
            <w:r w:rsidRPr="006D2424">
              <w:rPr>
                <w:rFonts w:eastAsia="MS Mincho"/>
                <w:lang w:eastAsia="ja-JP"/>
              </w:rPr>
              <w:t xml:space="preserve">Most light-duty vehicles equipped with two batteries are connected in parallel as shown. Two 500 A, 12 volt batteries are capable of supplying 1,000 A at 12 volts, which is needed to start many diesel engines.  </w:t>
            </w:r>
          </w:p>
          <w:p w14:paraId="01A2DA68" w14:textId="77777777" w:rsidR="006D2424" w:rsidRPr="006D2424" w:rsidRDefault="006D2424" w:rsidP="006D2424">
            <w:pPr>
              <w:spacing w:before="60"/>
              <w:ind w:left="720" w:hanging="432"/>
              <w:rPr>
                <w:rFonts w:eastAsia="MS Mincho"/>
                <w:b/>
                <w:bCs/>
                <w:lang w:eastAsia="ja-JP"/>
              </w:rPr>
            </w:pPr>
            <w:r w:rsidRPr="006D2424">
              <w:rPr>
                <w:rFonts w:eastAsia="MS Mincho"/>
                <w:b/>
                <w:bCs/>
                <w:lang w:eastAsia="ja-JP"/>
              </w:rPr>
              <w:t xml:space="preserve">11.  SLIDE 11 </w:t>
            </w:r>
            <w:r w:rsidRPr="006D2424">
              <w:rPr>
                <w:rFonts w:eastAsia="MS Mincho"/>
                <w:b/>
                <w:bCs/>
                <w:color w:val="0000FF"/>
                <w:lang w:eastAsia="ja-JP"/>
              </w:rPr>
              <w:t>EXPLAIN</w:t>
            </w:r>
            <w:r w:rsidRPr="006D2424">
              <w:rPr>
                <w:rFonts w:ascii="Verdana" w:eastAsia="MS PGothic" w:hAnsi="Verdana" w:cs="MS PGothic"/>
                <w:b/>
                <w:bCs/>
                <w:color w:val="000000"/>
                <w:kern w:val="24"/>
              </w:rPr>
              <w:t xml:space="preserve"> </w:t>
            </w:r>
            <w:r w:rsidRPr="006D2424">
              <w:rPr>
                <w:rFonts w:ascii="Arial Black" w:eastAsia="MS Mincho" w:hAnsi="Arial Black"/>
                <w:b/>
                <w:bCs/>
                <w:color w:val="0000FF"/>
                <w:lang w:eastAsia="ja-JP"/>
              </w:rPr>
              <w:t>FIGURE 16-9</w:t>
            </w:r>
            <w:r w:rsidRPr="006D2424">
              <w:rPr>
                <w:rFonts w:eastAsia="MS Mincho"/>
                <w:lang w:eastAsia="ja-JP"/>
              </w:rPr>
              <w:t xml:space="preserve"> Many heavy-duty trucks and buses use two 12 volt batteries connected in series to provide 24 volts.</w:t>
            </w:r>
          </w:p>
        </w:tc>
      </w:tr>
      <w:tr w:rsidR="006D2424" w:rsidRPr="006D2424" w14:paraId="31B1D293" w14:textId="77777777" w:rsidTr="006D2424">
        <w:tblPrEx>
          <w:tblBorders>
            <w:top w:val="none" w:sz="0" w:space="0" w:color="auto"/>
          </w:tblBorders>
        </w:tblPrEx>
        <w:tc>
          <w:tcPr>
            <w:tcW w:w="2881" w:type="dxa"/>
            <w:tcBorders>
              <w:left w:val="single" w:sz="4" w:space="0" w:color="000000"/>
              <w:right w:val="single" w:sz="4" w:space="0" w:color="000000"/>
            </w:tcBorders>
          </w:tcPr>
          <w:p w14:paraId="4FA9742B" w14:textId="19FC9134" w:rsidR="006D2424" w:rsidRPr="006D2424" w:rsidRDefault="009869BD" w:rsidP="006D2424">
            <w:pPr>
              <w:rPr>
                <w:rFonts w:ascii="Tahoma" w:hAnsi="Tahoma" w:cs="Tahoma"/>
                <w:b/>
                <w:bCs/>
                <w:color w:val="0000FF"/>
              </w:rPr>
            </w:pPr>
            <w:r w:rsidRPr="006D2424">
              <w:rPr>
                <w:rFonts w:ascii="Calibri" w:hAnsi="Calibri"/>
                <w:noProof/>
                <w:color w:val="000000"/>
              </w:rPr>
              <w:drawing>
                <wp:inline distT="0" distB="0" distL="0" distR="0" wp14:anchorId="0B44AD36" wp14:editId="66D87B3C">
                  <wp:extent cx="803275" cy="652145"/>
                  <wp:effectExtent l="0" t="0" r="9525" b="8255"/>
                  <wp:docPr id="39" name="Picture 3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32DA7648" w14:textId="77777777" w:rsidR="006D2424" w:rsidRPr="006D2424" w:rsidRDefault="006D2424" w:rsidP="006D2424">
            <w:pPr>
              <w:spacing w:before="60"/>
              <w:ind w:left="720" w:hanging="432"/>
              <w:rPr>
                <w:rFonts w:ascii="Tahoma" w:eastAsia="MS Mincho" w:hAnsi="Tahoma" w:cs="Tahoma"/>
                <w:b/>
                <w:color w:val="0000FF"/>
                <w:lang w:eastAsia="ja-JP"/>
              </w:rPr>
            </w:pPr>
            <w:r w:rsidRPr="006D2424">
              <w:rPr>
                <w:rFonts w:eastAsia="MS Mincho"/>
                <w:b/>
                <w:bCs/>
                <w:lang w:eastAsia="ja-JP"/>
              </w:rPr>
              <w:t xml:space="preserve">12.  SLIDE 12 </w:t>
            </w:r>
            <w:r w:rsidRPr="006D2424">
              <w:rPr>
                <w:rFonts w:eastAsia="MS Mincho"/>
                <w:b/>
                <w:bCs/>
                <w:color w:val="0000FF"/>
                <w:lang w:eastAsia="ja-JP"/>
              </w:rPr>
              <w:t>EXPLAIN</w:t>
            </w:r>
            <w:r w:rsidRPr="006D2424">
              <w:rPr>
                <w:rFonts w:eastAsia="MS Mincho"/>
                <w:lang w:eastAsia="ja-JP"/>
              </w:rPr>
              <w:t xml:space="preserve"> </w:t>
            </w:r>
            <w:r w:rsidRPr="006D2424">
              <w:rPr>
                <w:rFonts w:eastAsia="MS Mincho"/>
                <w:b/>
                <w:bCs/>
                <w:lang w:eastAsia="ja-JP"/>
              </w:rPr>
              <w:t>Figure 16-10</w:t>
            </w:r>
            <w:r w:rsidRPr="006D2424">
              <w:rPr>
                <w:rFonts w:eastAsia="MS Mincho"/>
                <w:lang w:eastAsia="ja-JP"/>
              </w:rPr>
              <w:t xml:space="preserve"> </w:t>
            </w:r>
            <w:r w:rsidRPr="006D2424">
              <w:rPr>
                <w:rFonts w:ascii="Tahoma" w:eastAsia="MS Mincho" w:hAnsi="Tahoma" w:cs="Tahoma"/>
                <w:b/>
                <w:color w:val="0000FF"/>
                <w:lang w:eastAsia="ja-JP"/>
              </w:rPr>
              <w:t>Conductance Tester</w:t>
            </w:r>
            <w:r w:rsidRPr="006D2424">
              <w:rPr>
                <w:rFonts w:eastAsia="MS Mincho"/>
                <w:lang w:eastAsia="ja-JP"/>
              </w:rPr>
              <w:t xml:space="preserve"> is very easy to use and has proved to accurately determine battery condition if connections are properly made. </w:t>
            </w:r>
            <w:r w:rsidRPr="006D2424">
              <w:rPr>
                <w:rFonts w:ascii="Tahoma" w:eastAsia="MS Mincho" w:hAnsi="Tahoma" w:cs="Tahoma"/>
                <w:b/>
                <w:color w:val="0000FF"/>
                <w:lang w:eastAsia="ja-JP"/>
              </w:rPr>
              <w:t>Follow instructions on display exactly for best results</w:t>
            </w:r>
          </w:p>
          <w:p w14:paraId="01F867C6" w14:textId="77777777" w:rsidR="006D2424" w:rsidRPr="006D2424" w:rsidRDefault="006D2424" w:rsidP="006D2424">
            <w:pPr>
              <w:spacing w:before="60"/>
              <w:ind w:left="720" w:hanging="432"/>
              <w:rPr>
                <w:rFonts w:eastAsia="MS Mincho"/>
                <w:b/>
                <w:bCs/>
                <w:lang w:eastAsia="ja-JP"/>
              </w:rPr>
            </w:pPr>
            <w:r w:rsidRPr="006D2424">
              <w:rPr>
                <w:rFonts w:eastAsia="MS Mincho"/>
                <w:b/>
                <w:bCs/>
                <w:lang w:eastAsia="ja-JP"/>
              </w:rPr>
              <w:t xml:space="preserve">13.  SLIDE 13 </w:t>
            </w:r>
            <w:r w:rsidRPr="006D2424">
              <w:rPr>
                <w:rFonts w:eastAsia="MS Mincho"/>
                <w:b/>
                <w:bCs/>
                <w:color w:val="0000FF"/>
                <w:lang w:eastAsia="ja-JP"/>
              </w:rPr>
              <w:t>EXPLAIN</w:t>
            </w:r>
            <w:r w:rsidRPr="006D2424">
              <w:rPr>
                <w:rFonts w:eastAsia="MS Mincho"/>
                <w:b/>
                <w:bCs/>
                <w:lang w:eastAsia="ja-JP"/>
              </w:rPr>
              <w:t xml:space="preserve"> FIGURE 16–11 </w:t>
            </w:r>
            <w:r w:rsidRPr="006D2424">
              <w:rPr>
                <w:rFonts w:ascii="Tahoma" w:eastAsia="MS Mincho" w:hAnsi="Tahoma" w:cs="Tahoma"/>
                <w:b/>
                <w:color w:val="0000FF"/>
                <w:lang w:eastAsia="ja-JP"/>
              </w:rPr>
              <w:t>Midtronics</w:t>
            </w:r>
            <w:r w:rsidRPr="006D2424">
              <w:rPr>
                <w:rFonts w:eastAsia="MS Mincho"/>
                <w:lang w:eastAsia="ja-JP"/>
              </w:rPr>
              <w:t xml:space="preserve"> </w:t>
            </w:r>
            <w:r w:rsidRPr="006D2424">
              <w:rPr>
                <w:rFonts w:ascii="Tahoma" w:eastAsia="MS Mincho" w:hAnsi="Tahoma" w:cs="Tahoma"/>
                <w:b/>
                <w:color w:val="0000FF"/>
                <w:lang w:eastAsia="ja-JP"/>
              </w:rPr>
              <w:t xml:space="preserve">Conductance </w:t>
            </w:r>
            <w:r w:rsidRPr="006D2424">
              <w:rPr>
                <w:rFonts w:eastAsia="MS Mincho"/>
                <w:lang w:eastAsia="ja-JP"/>
              </w:rPr>
              <w:t>tester that can not only test battery but can also detect faults with the starter and alternator.</w:t>
            </w:r>
          </w:p>
        </w:tc>
      </w:tr>
      <w:tr w:rsidR="006D2424" w:rsidRPr="006D2424" w14:paraId="0CD71543" w14:textId="77777777" w:rsidTr="006D2424">
        <w:tblPrEx>
          <w:tblBorders>
            <w:top w:val="none" w:sz="0" w:space="0" w:color="auto"/>
          </w:tblBorders>
        </w:tblPrEx>
        <w:tc>
          <w:tcPr>
            <w:tcW w:w="2881" w:type="dxa"/>
            <w:tcBorders>
              <w:left w:val="single" w:sz="4" w:space="0" w:color="000000"/>
              <w:right w:val="single" w:sz="4" w:space="0" w:color="000000"/>
            </w:tcBorders>
          </w:tcPr>
          <w:p w14:paraId="0DE81B5D" w14:textId="12E40B08" w:rsidR="006D2424" w:rsidRPr="006D2424" w:rsidRDefault="009869BD" w:rsidP="006D2424">
            <w:r w:rsidRPr="006D2424">
              <w:rPr>
                <w:noProof/>
              </w:rPr>
              <w:lastRenderedPageBreak/>
              <w:drawing>
                <wp:inline distT="0" distB="0" distL="0" distR="0" wp14:anchorId="17434484" wp14:editId="07A653A8">
                  <wp:extent cx="762000" cy="749935"/>
                  <wp:effectExtent l="0" t="0" r="0" b="12065"/>
                  <wp:docPr id="1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0" cy="749935"/>
                          </a:xfrm>
                          <a:prstGeom prst="rect">
                            <a:avLst/>
                          </a:prstGeom>
                          <a:noFill/>
                        </pic:spPr>
                      </pic:pic>
                    </a:graphicData>
                  </a:graphic>
                </wp:inline>
              </w:drawing>
            </w:r>
          </w:p>
        </w:tc>
        <w:tc>
          <w:tcPr>
            <w:tcW w:w="6481" w:type="dxa"/>
            <w:tcBorders>
              <w:left w:val="single" w:sz="4" w:space="0" w:color="000000"/>
              <w:right w:val="single" w:sz="4" w:space="0" w:color="000000"/>
            </w:tcBorders>
          </w:tcPr>
          <w:p w14:paraId="1C6E6D9E" w14:textId="77777777" w:rsidR="006D2424" w:rsidRPr="006D2424" w:rsidRDefault="006D2424" w:rsidP="006D2424">
            <w:pPr>
              <w:rPr>
                <w:rFonts w:ascii="Tahoma" w:hAnsi="Tahoma"/>
                <w:b/>
                <w:color w:val="FF0000"/>
                <w:sz w:val="28"/>
                <w:szCs w:val="28"/>
              </w:rPr>
            </w:pPr>
            <w:r w:rsidRPr="006D2424">
              <w:rPr>
                <w:rFonts w:ascii="Tahoma" w:hAnsi="Tahoma"/>
                <w:b/>
                <w:color w:val="FF0000"/>
                <w:sz w:val="28"/>
                <w:szCs w:val="28"/>
                <w:u w:val="single"/>
              </w:rPr>
              <w:t xml:space="preserve">WARNING: </w:t>
            </w:r>
            <w:r w:rsidRPr="006D2424">
              <w:rPr>
                <w:rFonts w:ascii="Tahoma" w:hAnsi="Tahoma"/>
                <w:b/>
                <w:color w:val="FF0000"/>
                <w:sz w:val="28"/>
                <w:szCs w:val="28"/>
              </w:rPr>
              <w:t>Never Charge or Jump Start a Frozen Battery: A discharged battery can freeze because the electrolyte becomes mostly water. Never attempt to charge or jump start a vehicle that has a frozen battery. When battery freezes, it often bulges at sides because water expands about 9% when it freezes, forming ice crystals that occupy more space than water. The crystals can trap bubbles of hydrogen</w:t>
            </w:r>
            <w:r w:rsidRPr="006D2424">
              <w:rPr>
                <w:rFonts w:ascii="Tahoma" w:hAnsi="Tahoma"/>
                <w:b/>
                <w:color w:val="FF0000"/>
                <w:sz w:val="28"/>
                <w:szCs w:val="28"/>
                <w:u w:val="single"/>
              </w:rPr>
              <w:t xml:space="preserve"> </w:t>
            </w:r>
            <w:r w:rsidRPr="006D2424">
              <w:rPr>
                <w:rFonts w:ascii="Tahoma" w:hAnsi="Tahoma"/>
                <w:b/>
                <w:color w:val="FF0000"/>
                <w:sz w:val="28"/>
                <w:szCs w:val="28"/>
              </w:rPr>
              <w:t>and oxygen that are created during the chemical processes in a battery.  When attempting to charge or jump start frozen battery, these pockets of gases can explode. Because electrolyte expands, freezing action usually destroys the plates and can loosen the active material from the grids. It is rare for a frozen battery to be restored</w:t>
            </w:r>
          </w:p>
          <w:p w14:paraId="53700E07" w14:textId="77777777" w:rsidR="006D2424" w:rsidRPr="006D2424" w:rsidRDefault="006D2424" w:rsidP="006D2424">
            <w:pPr>
              <w:rPr>
                <w:rFonts w:ascii="Tahoma" w:hAnsi="Tahoma"/>
                <w:b/>
                <w:color w:val="FF0000"/>
                <w:sz w:val="28"/>
                <w:szCs w:val="28"/>
                <w:u w:val="single"/>
              </w:rPr>
            </w:pPr>
            <w:r w:rsidRPr="006D2424">
              <w:rPr>
                <w:rFonts w:ascii="Tahoma" w:hAnsi="Tahoma"/>
                <w:b/>
                <w:color w:val="FF0000"/>
                <w:sz w:val="28"/>
                <w:szCs w:val="28"/>
              </w:rPr>
              <w:t>to useful service.</w:t>
            </w:r>
          </w:p>
        </w:tc>
      </w:tr>
      <w:tr w:rsidR="006D2424" w:rsidRPr="006D2424" w14:paraId="6F4ABCD5" w14:textId="77777777" w:rsidTr="006D2424">
        <w:tblPrEx>
          <w:tblBorders>
            <w:top w:val="none" w:sz="0" w:space="0" w:color="auto"/>
          </w:tblBorders>
        </w:tblPrEx>
        <w:tc>
          <w:tcPr>
            <w:tcW w:w="2881" w:type="dxa"/>
            <w:tcBorders>
              <w:left w:val="single" w:sz="4" w:space="0" w:color="000000"/>
              <w:right w:val="single" w:sz="4" w:space="0" w:color="000000"/>
            </w:tcBorders>
          </w:tcPr>
          <w:p w14:paraId="32576257" w14:textId="0BA3FBEC" w:rsidR="006D2424" w:rsidRPr="006D2424" w:rsidRDefault="009869BD" w:rsidP="006D2424">
            <w:pPr>
              <w:rPr>
                <w:rFonts w:ascii="Tahoma" w:hAnsi="Tahoma" w:cs="Tahoma"/>
                <w:b/>
                <w:bCs/>
                <w:color w:val="0000FF"/>
              </w:rPr>
            </w:pPr>
            <w:r w:rsidRPr="006D2424">
              <w:rPr>
                <w:noProof/>
              </w:rPr>
              <w:drawing>
                <wp:inline distT="0" distB="0" distL="0" distR="0" wp14:anchorId="64B59841" wp14:editId="2B58E05C">
                  <wp:extent cx="675640" cy="668020"/>
                  <wp:effectExtent l="0" t="0" r="10160" b="0"/>
                  <wp:docPr id="40" name="Picture 4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iscussi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6D2424">
              <w:rPr>
                <w:noProof/>
              </w:rPr>
              <w:drawing>
                <wp:inline distT="0" distB="0" distL="0" distR="0" wp14:anchorId="259ED2D3" wp14:editId="74A10AF8">
                  <wp:extent cx="548640" cy="588645"/>
                  <wp:effectExtent l="0" t="0" r="10160" b="0"/>
                  <wp:docPr id="41" name="Picture 4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nswerQuestionIco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D646385" w14:textId="77777777" w:rsidR="006D2424" w:rsidRPr="006D2424" w:rsidRDefault="006D2424" w:rsidP="006D2424">
            <w:pPr>
              <w:rPr>
                <w:rFonts w:ascii="Tahoma" w:hAnsi="Tahoma"/>
                <w:b/>
                <w:color w:val="FF0000"/>
                <w:sz w:val="28"/>
                <w:szCs w:val="28"/>
              </w:rPr>
            </w:pPr>
            <w:r w:rsidRPr="006D2424">
              <w:rPr>
                <w:rFonts w:ascii="Tahoma" w:hAnsi="Tahoma"/>
                <w:b/>
                <w:color w:val="0000FF"/>
                <w:sz w:val="28"/>
                <w:szCs w:val="28"/>
                <w:u w:val="single"/>
              </w:rPr>
              <w:t>DISCUSSION</w:t>
            </w:r>
            <w:r w:rsidRPr="006D2424">
              <w:rPr>
                <w:rFonts w:ascii="Tahoma" w:hAnsi="Tahoma"/>
                <w:b/>
                <w:color w:val="0000FF"/>
                <w:sz w:val="28"/>
                <w:szCs w:val="28"/>
              </w:rPr>
              <w:t>:</w:t>
            </w:r>
            <w:r w:rsidRPr="006D2424">
              <w:rPr>
                <w:rFonts w:ascii="Tahoma" w:hAnsi="Tahoma"/>
                <w:b/>
                <w:color w:val="FF0000"/>
                <w:sz w:val="28"/>
                <w:szCs w:val="28"/>
              </w:rPr>
              <w:t xml:space="preserve"> Have students discuss difference between battery load testing and conductance testing. What are pros &amp; cons of each?</w:t>
            </w:r>
          </w:p>
        </w:tc>
      </w:tr>
      <w:tr w:rsidR="006D2424" w:rsidRPr="006D2424" w14:paraId="6FB760F7" w14:textId="77777777" w:rsidTr="006D2424">
        <w:tblPrEx>
          <w:tblBorders>
            <w:top w:val="none" w:sz="0" w:space="0" w:color="auto"/>
          </w:tblBorders>
        </w:tblPrEx>
        <w:tc>
          <w:tcPr>
            <w:tcW w:w="2881" w:type="dxa"/>
            <w:tcBorders>
              <w:left w:val="single" w:sz="4" w:space="0" w:color="000000"/>
              <w:right w:val="single" w:sz="4" w:space="0" w:color="000000"/>
            </w:tcBorders>
          </w:tcPr>
          <w:p w14:paraId="213B1737" w14:textId="11D5855B" w:rsidR="006D2424" w:rsidRPr="006D2424" w:rsidRDefault="009869BD" w:rsidP="006D2424">
            <w:pPr>
              <w:rPr>
                <w:rFonts w:ascii="Tahoma" w:hAnsi="Tahoma" w:cs="Tahoma"/>
                <w:b/>
                <w:bCs/>
                <w:color w:val="0000FF"/>
                <w:sz w:val="20"/>
                <w:szCs w:val="20"/>
              </w:rPr>
            </w:pPr>
            <w:r w:rsidRPr="006D2424">
              <w:rPr>
                <w:noProof/>
              </w:rPr>
              <w:drawing>
                <wp:inline distT="0" distB="0" distL="0" distR="0" wp14:anchorId="590AC0FE" wp14:editId="7805CEA5">
                  <wp:extent cx="691515" cy="683895"/>
                  <wp:effectExtent l="0" t="0" r="0" b="1905"/>
                  <wp:docPr id="42" name="Picture 4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72F658BE" w14:textId="77777777" w:rsidR="006D2424" w:rsidRPr="006D2424" w:rsidRDefault="006D2424" w:rsidP="006D2424">
            <w:pPr>
              <w:rPr>
                <w:rFonts w:ascii="Tahoma" w:hAnsi="Tahoma"/>
                <w:b/>
                <w:color w:val="FF0000"/>
                <w:sz w:val="28"/>
                <w:szCs w:val="28"/>
              </w:rPr>
            </w:pPr>
            <w:r w:rsidRPr="006D2424">
              <w:rPr>
                <w:rFonts w:ascii="Tahoma" w:hAnsi="Tahoma"/>
                <w:b/>
                <w:color w:val="0000FF"/>
                <w:sz w:val="28"/>
                <w:szCs w:val="28"/>
                <w:u w:val="single"/>
              </w:rPr>
              <w:t>DEMONSTRATION:</w:t>
            </w:r>
            <w:r w:rsidRPr="006D2424">
              <w:rPr>
                <w:rFonts w:ascii="Tahoma" w:hAnsi="Tahoma"/>
                <w:b/>
                <w:color w:val="FF0000"/>
                <w:sz w:val="28"/>
                <w:szCs w:val="28"/>
              </w:rPr>
              <w:t xml:space="preserve"> Show how to properly test a battery using Conductance Tester</w:t>
            </w:r>
          </w:p>
        </w:tc>
      </w:tr>
      <w:tr w:rsidR="006D2424" w:rsidRPr="006D2424" w14:paraId="70E57962" w14:textId="77777777" w:rsidTr="006D2424">
        <w:tblPrEx>
          <w:tblBorders>
            <w:top w:val="none" w:sz="0" w:space="0" w:color="auto"/>
          </w:tblBorders>
        </w:tblPrEx>
        <w:tc>
          <w:tcPr>
            <w:tcW w:w="2881" w:type="dxa"/>
            <w:tcBorders>
              <w:left w:val="single" w:sz="4" w:space="0" w:color="000000"/>
              <w:right w:val="single" w:sz="4" w:space="0" w:color="000000"/>
            </w:tcBorders>
          </w:tcPr>
          <w:p w14:paraId="690FCBF4" w14:textId="45E32483" w:rsidR="006D2424" w:rsidRPr="006D2424" w:rsidRDefault="009869BD" w:rsidP="006D2424">
            <w:pPr>
              <w:rPr>
                <w:rFonts w:ascii="Tahoma" w:hAnsi="Tahoma" w:cs="Tahoma"/>
                <w:b/>
                <w:bCs/>
                <w:color w:val="0000FF"/>
              </w:rPr>
            </w:pPr>
            <w:r w:rsidRPr="006D2424">
              <w:rPr>
                <w:rFonts w:ascii="Calibri" w:hAnsi="Calibri"/>
                <w:noProof/>
                <w:color w:val="000000"/>
              </w:rPr>
              <w:drawing>
                <wp:inline distT="0" distB="0" distL="0" distR="0" wp14:anchorId="0C9AB009" wp14:editId="6AF14B50">
                  <wp:extent cx="803275" cy="652145"/>
                  <wp:effectExtent l="0" t="0" r="9525" b="8255"/>
                  <wp:docPr id="43" name="Picture 4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E1042F5" w14:textId="77777777" w:rsidR="006D2424" w:rsidRPr="006D2424" w:rsidRDefault="006D2424" w:rsidP="006D2424">
            <w:pPr>
              <w:spacing w:before="60"/>
              <w:ind w:left="576" w:hanging="288"/>
              <w:rPr>
                <w:rFonts w:eastAsia="MS Mincho"/>
                <w:lang w:eastAsia="ja-JP"/>
              </w:rPr>
            </w:pPr>
            <w:r w:rsidRPr="006D2424">
              <w:rPr>
                <w:rFonts w:eastAsia="MS Mincho"/>
                <w:b/>
                <w:bCs/>
                <w:lang w:eastAsia="ja-JP"/>
              </w:rPr>
              <w:t xml:space="preserve">14. SLIDE 14 </w:t>
            </w:r>
            <w:r w:rsidRPr="006D2424">
              <w:rPr>
                <w:rFonts w:eastAsia="MS Mincho"/>
                <w:b/>
                <w:bCs/>
                <w:color w:val="0000FF"/>
                <w:lang w:eastAsia="ja-JP"/>
              </w:rPr>
              <w:t>EXPLAIN</w:t>
            </w:r>
            <w:r w:rsidRPr="006D2424">
              <w:rPr>
                <w:rFonts w:eastAsia="MS Mincho"/>
                <w:lang w:eastAsia="ja-JP"/>
              </w:rPr>
              <w:t xml:space="preserve"> </w:t>
            </w:r>
            <w:r w:rsidRPr="006D2424">
              <w:rPr>
                <w:rFonts w:eastAsia="MS Mincho"/>
                <w:b/>
                <w:bCs/>
                <w:lang w:eastAsia="ja-JP"/>
              </w:rPr>
              <w:t>Figure 16-12</w:t>
            </w:r>
            <w:r w:rsidRPr="006D2424">
              <w:rPr>
                <w:rFonts w:eastAsia="MS Mincho"/>
                <w:lang w:eastAsia="ja-JP"/>
              </w:rPr>
              <w:t xml:space="preserve"> typical industrial battery charger. Be sure that the ignition switch is in the off position before connecting any battery charger. Connect the cables of the charger to the battery before plugging the charger into the outlet. This helps prevent a voltage spike and spark that could occur if the charger happened to be accidentally left on. Always follow the battery charger manufacturer’s instructions.</w:t>
            </w:r>
          </w:p>
        </w:tc>
      </w:tr>
      <w:tr w:rsidR="006D2424" w:rsidRPr="006D2424" w14:paraId="6EB79271" w14:textId="77777777" w:rsidTr="006D2424">
        <w:tblPrEx>
          <w:tblBorders>
            <w:top w:val="none" w:sz="0" w:space="0" w:color="auto"/>
          </w:tblBorders>
        </w:tblPrEx>
        <w:tc>
          <w:tcPr>
            <w:tcW w:w="2881" w:type="dxa"/>
            <w:tcBorders>
              <w:left w:val="single" w:sz="4" w:space="0" w:color="000000"/>
              <w:right w:val="single" w:sz="4" w:space="0" w:color="000000"/>
            </w:tcBorders>
          </w:tcPr>
          <w:p w14:paraId="2E6E9046" w14:textId="7B43F925" w:rsidR="006D2424" w:rsidRPr="006D2424" w:rsidRDefault="009869BD" w:rsidP="006D2424">
            <w:r w:rsidRPr="006D2424">
              <w:rPr>
                <w:noProof/>
              </w:rPr>
              <w:drawing>
                <wp:inline distT="0" distB="0" distL="0" distR="0" wp14:anchorId="752712FA" wp14:editId="4DD83A5E">
                  <wp:extent cx="685800" cy="676275"/>
                  <wp:effectExtent l="0" t="0" r="0" b="9525"/>
                  <wp:docPr id="1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1" w:type="dxa"/>
            <w:tcBorders>
              <w:left w:val="single" w:sz="4" w:space="0" w:color="000000"/>
              <w:right w:val="single" w:sz="4" w:space="0" w:color="000000"/>
            </w:tcBorders>
          </w:tcPr>
          <w:p w14:paraId="62A1A804" w14:textId="77777777" w:rsidR="006D2424" w:rsidRPr="006D2424" w:rsidRDefault="006D2424" w:rsidP="006D2424">
            <w:pPr>
              <w:rPr>
                <w:rFonts w:ascii="Tahoma" w:hAnsi="Tahoma"/>
                <w:b/>
                <w:color w:val="0000FF"/>
                <w:sz w:val="28"/>
                <w:u w:val="single"/>
              </w:rPr>
            </w:pPr>
            <w:r w:rsidRPr="006D2424">
              <w:rPr>
                <w:rFonts w:ascii="Tahoma" w:hAnsi="Tahoma"/>
                <w:b/>
                <w:color w:val="0000FF"/>
                <w:sz w:val="28"/>
                <w:u w:val="single"/>
              </w:rPr>
              <w:t xml:space="preserve">DISUCSS CHART 16-3 </w:t>
            </w:r>
            <w:r w:rsidRPr="006D2424">
              <w:rPr>
                <w:rFonts w:ascii="Tahoma" w:hAnsi="Tahoma"/>
                <w:b/>
                <w:color w:val="FF0000"/>
              </w:rPr>
              <w:t xml:space="preserve">Battery charging guideline showing the charging times that vary according to state of charge, temperature, and charging rate. It may take 8 hours or more to </w:t>
            </w:r>
            <w:r w:rsidRPr="006D2424">
              <w:rPr>
                <w:rFonts w:ascii="Tahoma" w:hAnsi="Tahoma"/>
                <w:b/>
                <w:color w:val="FF0000"/>
              </w:rPr>
              <w:lastRenderedPageBreak/>
              <w:t>charge a fully discharged battery.</w:t>
            </w:r>
          </w:p>
        </w:tc>
      </w:tr>
      <w:tr w:rsidR="006D2424" w:rsidRPr="006D2424" w14:paraId="7605EA96" w14:textId="77777777" w:rsidTr="006D2424">
        <w:tblPrEx>
          <w:tblBorders>
            <w:top w:val="none" w:sz="0" w:space="0" w:color="auto"/>
          </w:tblBorders>
        </w:tblPrEx>
        <w:tc>
          <w:tcPr>
            <w:tcW w:w="2881" w:type="dxa"/>
            <w:tcBorders>
              <w:left w:val="single" w:sz="4" w:space="0" w:color="000000"/>
              <w:right w:val="single" w:sz="4" w:space="0" w:color="000000"/>
            </w:tcBorders>
          </w:tcPr>
          <w:p w14:paraId="1379F5F6" w14:textId="19B53B8B" w:rsidR="006D2424" w:rsidRPr="006D2424" w:rsidRDefault="009869BD" w:rsidP="006D2424">
            <w:pPr>
              <w:rPr>
                <w:rFonts w:ascii="Tahoma" w:hAnsi="Tahoma" w:cs="Tahoma"/>
                <w:b/>
                <w:bCs/>
                <w:color w:val="0000FF"/>
                <w:sz w:val="20"/>
                <w:szCs w:val="20"/>
              </w:rPr>
            </w:pPr>
            <w:r w:rsidRPr="006D2424">
              <w:rPr>
                <w:noProof/>
              </w:rPr>
              <w:lastRenderedPageBreak/>
              <w:drawing>
                <wp:inline distT="0" distB="0" distL="0" distR="0" wp14:anchorId="256001FE" wp14:editId="5052F607">
                  <wp:extent cx="691515" cy="683895"/>
                  <wp:effectExtent l="0" t="0" r="0" b="1905"/>
                  <wp:docPr id="44" name="Picture 4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m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8DD8A0D" w14:textId="77777777" w:rsidR="006D2424" w:rsidRPr="006D2424" w:rsidRDefault="006D2424" w:rsidP="006D2424">
            <w:pPr>
              <w:rPr>
                <w:rFonts w:ascii="Tahoma" w:hAnsi="Tahoma"/>
                <w:b/>
                <w:color w:val="FF0000"/>
              </w:rPr>
            </w:pPr>
            <w:r w:rsidRPr="006D2424">
              <w:rPr>
                <w:rFonts w:ascii="Tahoma" w:hAnsi="Tahoma"/>
                <w:b/>
                <w:color w:val="0000FF"/>
                <w:sz w:val="28"/>
                <w:u w:val="single"/>
              </w:rPr>
              <w:t>DEMONSTRATION:</w:t>
            </w:r>
            <w:r w:rsidRPr="006D2424">
              <w:rPr>
                <w:rFonts w:ascii="Tahoma" w:hAnsi="Tahoma"/>
                <w:b/>
                <w:color w:val="FF0000"/>
                <w:sz w:val="28"/>
              </w:rPr>
              <w:t xml:space="preserve"> Show how to properly disable high-voltage battery to decrease risk of Injury/death when working around high voltage systems.</w:t>
            </w:r>
          </w:p>
        </w:tc>
      </w:tr>
      <w:tr w:rsidR="006D2424" w:rsidRPr="006D2424" w14:paraId="7891A989" w14:textId="77777777" w:rsidTr="006D2424">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C0582D6" w14:textId="05CD088C" w:rsidR="006D2424" w:rsidRPr="006D2424" w:rsidRDefault="009869BD" w:rsidP="006D2424">
            <w:r w:rsidRPr="006D2424">
              <w:rPr>
                <w:noProof/>
              </w:rPr>
              <w:drawing>
                <wp:inline distT="0" distB="0" distL="0" distR="0" wp14:anchorId="6F393401" wp14:editId="3AFC8D7F">
                  <wp:extent cx="1240155" cy="461010"/>
                  <wp:effectExtent l="0" t="0" r="4445" b="0"/>
                  <wp:docPr id="45"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A793FCE" w14:textId="77777777" w:rsidR="006D2424" w:rsidRPr="006D2424" w:rsidRDefault="006D2424" w:rsidP="006D2424">
            <w:pPr>
              <w:rPr>
                <w:rFonts w:ascii="Arial Black" w:hAnsi="Arial Black"/>
                <w:bCs/>
                <w:color w:val="C45911"/>
                <w:sz w:val="22"/>
              </w:rPr>
            </w:pPr>
            <w:r w:rsidRPr="006D2424">
              <w:rPr>
                <w:rFonts w:ascii="Arial Black" w:hAnsi="Arial Black"/>
                <w:bCs/>
                <w:color w:val="C45911"/>
                <w:sz w:val="22"/>
                <w:u w:val="single"/>
              </w:rPr>
              <w:t>EXPLAIN TECH TIP:</w:t>
            </w:r>
            <w:r w:rsidRPr="006D2424">
              <w:rPr>
                <w:rFonts w:ascii="Arial Black" w:hAnsi="Arial Black"/>
                <w:bCs/>
                <w:color w:val="C45911"/>
                <w:sz w:val="22"/>
              </w:rPr>
              <w:t xml:space="preserve"> </w:t>
            </w:r>
            <w:r w:rsidRPr="006D2424">
              <w:rPr>
                <w:rFonts w:ascii="Arial Black" w:hAnsi="Arial Black"/>
                <w:bCs/>
                <w:i/>
                <w:color w:val="0000FF"/>
                <w:sz w:val="22"/>
              </w:rPr>
              <w:t xml:space="preserve">Charge Batteries at 1% of Their CCA Rating </w:t>
            </w:r>
            <w:r w:rsidRPr="006D2424">
              <w:rPr>
                <w:rFonts w:ascii="Arial Black" w:hAnsi="Arial Black"/>
                <w:bCs/>
                <w:color w:val="C45911"/>
                <w:sz w:val="22"/>
              </w:rPr>
              <w:t>Many batteries are damaged due to overcharging. To help prevent damages, such as warped plates and excessive release of sulfur smell gases, charge batteries at a rate equal to 1% of the battery’s CCA rating. For example, a battery with a 700 CCA rating should be charged at 7 amperes (700 * 0.01 = 7 amperes). No harm occurs to the battery at this charge rate, even though it may take longer to achieve a full charge. This means that a battery may require eight or more hours to become fully charged, depending on the battery capacity and state of charge (SOC).</w:t>
            </w:r>
          </w:p>
        </w:tc>
      </w:tr>
      <w:tr w:rsidR="006D2424" w:rsidRPr="006D2424" w14:paraId="4064435D" w14:textId="77777777" w:rsidTr="006D2424">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721D599" w14:textId="03D7ABE0" w:rsidR="006D2424" w:rsidRPr="006D2424" w:rsidRDefault="009869BD" w:rsidP="006D2424">
            <w:r w:rsidRPr="006D2424">
              <w:rPr>
                <w:noProof/>
              </w:rPr>
              <w:drawing>
                <wp:inline distT="0" distB="0" distL="0" distR="0" wp14:anchorId="008CF630" wp14:editId="22FDF61E">
                  <wp:extent cx="1240155" cy="461010"/>
                  <wp:effectExtent l="0" t="0" r="4445" b="0"/>
                  <wp:docPr id="46"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80C068E" w14:textId="77777777" w:rsidR="006D2424" w:rsidRPr="006D2424" w:rsidRDefault="006D2424" w:rsidP="006D2424">
            <w:pPr>
              <w:rPr>
                <w:rFonts w:ascii="Arial Black" w:hAnsi="Arial Black"/>
                <w:bCs/>
                <w:color w:val="C45911"/>
                <w:sz w:val="22"/>
              </w:rPr>
            </w:pPr>
            <w:r w:rsidRPr="006D2424">
              <w:rPr>
                <w:rFonts w:ascii="Arial Black" w:hAnsi="Arial Black"/>
                <w:bCs/>
                <w:color w:val="C45911"/>
                <w:sz w:val="22"/>
                <w:u w:val="single"/>
              </w:rPr>
              <w:t>EXPLAIN TECH TIP:</w:t>
            </w:r>
            <w:r w:rsidRPr="006D2424">
              <w:rPr>
                <w:rFonts w:ascii="Arial Black" w:hAnsi="Arial Black"/>
                <w:bCs/>
                <w:color w:val="C45911"/>
                <w:sz w:val="22"/>
              </w:rPr>
              <w:t xml:space="preserve"> </w:t>
            </w:r>
            <w:r w:rsidRPr="006D2424">
              <w:rPr>
                <w:rFonts w:ascii="Arial Black" w:hAnsi="Arial Black"/>
                <w:bCs/>
                <w:i/>
                <w:color w:val="0000FF"/>
                <w:sz w:val="22"/>
              </w:rPr>
              <w:t>Always Use Adapters on Side-Post Batteries:</w:t>
            </w:r>
            <w:r w:rsidRPr="006D2424">
              <w:rPr>
                <w:rFonts w:ascii="Arial Black" w:hAnsi="Arial Black"/>
                <w:bCs/>
                <w:color w:val="C45911"/>
                <w:sz w:val="22"/>
              </w:rPr>
              <w:t xml:space="preserve">  Side-post batteries require that an adapter be used when charging the battery, if it is removed from the vehicle. Do not use steel bolts. If a bolt is threaded into the terminal, only the parts of the threads that contact the battery terminal are conducting all of the charging current. An adapter or a bolt with a nut attached is needed to achieve full contact with the battery terminals. </w:t>
            </w:r>
            <w:r w:rsidRPr="006D2424">
              <w:rPr>
                <w:rFonts w:ascii="Arial Black" w:hAnsi="Arial Black"/>
                <w:bCs/>
                <w:color w:val="0000FF"/>
                <w:sz w:val="22"/>
              </w:rPr>
              <w:t>● SEE FIGURE 16-13.</w:t>
            </w:r>
          </w:p>
        </w:tc>
      </w:tr>
      <w:tr w:rsidR="006D2424" w:rsidRPr="006D2424" w14:paraId="3F268F5A" w14:textId="77777777" w:rsidTr="006D2424">
        <w:tblPrEx>
          <w:tblBorders>
            <w:top w:val="none" w:sz="0" w:space="0" w:color="auto"/>
          </w:tblBorders>
        </w:tblPrEx>
        <w:tc>
          <w:tcPr>
            <w:tcW w:w="2881" w:type="dxa"/>
            <w:tcBorders>
              <w:left w:val="single" w:sz="4" w:space="0" w:color="000000"/>
              <w:right w:val="single" w:sz="4" w:space="0" w:color="000000"/>
            </w:tcBorders>
          </w:tcPr>
          <w:p w14:paraId="61790F17" w14:textId="05C728D4" w:rsidR="006D2424" w:rsidRPr="006D2424" w:rsidRDefault="009869BD" w:rsidP="006D2424">
            <w:pPr>
              <w:rPr>
                <w:rFonts w:ascii="Tahoma" w:hAnsi="Tahoma" w:cs="Tahoma"/>
                <w:b/>
                <w:bCs/>
                <w:color w:val="0000FF"/>
              </w:rPr>
            </w:pPr>
            <w:r w:rsidRPr="006D2424">
              <w:rPr>
                <w:rFonts w:ascii="Calibri" w:hAnsi="Calibri"/>
                <w:noProof/>
                <w:color w:val="000000"/>
              </w:rPr>
              <w:drawing>
                <wp:inline distT="0" distB="0" distL="0" distR="0" wp14:anchorId="3ACD519A" wp14:editId="038E5107">
                  <wp:extent cx="803275" cy="652145"/>
                  <wp:effectExtent l="0" t="0" r="9525" b="8255"/>
                  <wp:docPr id="47" name="Picture 4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7C44CA0E" w14:textId="77777777" w:rsidR="006D2424" w:rsidRPr="006D2424" w:rsidRDefault="006D2424" w:rsidP="006D2424">
            <w:pPr>
              <w:spacing w:before="60"/>
              <w:ind w:left="720" w:hanging="432"/>
              <w:rPr>
                <w:rFonts w:eastAsia="MS Mincho"/>
                <w:b/>
                <w:bCs/>
                <w:lang w:eastAsia="ja-JP"/>
              </w:rPr>
            </w:pPr>
            <w:r w:rsidRPr="006D2424">
              <w:rPr>
                <w:rFonts w:eastAsia="MS Mincho"/>
                <w:b/>
                <w:bCs/>
                <w:lang w:eastAsia="ja-JP"/>
              </w:rPr>
              <w:t xml:space="preserve">15.  SLIDE 15 </w:t>
            </w:r>
            <w:r w:rsidRPr="006D2424">
              <w:rPr>
                <w:rFonts w:eastAsia="MS Mincho"/>
                <w:b/>
                <w:bCs/>
                <w:color w:val="0000FF"/>
                <w:lang w:eastAsia="ja-JP"/>
              </w:rPr>
              <w:t>EXPLAIN</w:t>
            </w:r>
            <w:r w:rsidRPr="006D2424">
              <w:rPr>
                <w:rFonts w:eastAsia="MS Mincho"/>
                <w:b/>
                <w:bCs/>
                <w:lang w:eastAsia="ja-JP"/>
              </w:rPr>
              <w:t xml:space="preserve"> </w:t>
            </w:r>
            <w:r w:rsidRPr="006D2424">
              <w:rPr>
                <w:rFonts w:ascii="Arial Black" w:eastAsia="MS Mincho" w:hAnsi="Arial Black"/>
                <w:b/>
                <w:bCs/>
                <w:color w:val="0000FF"/>
                <w:lang w:eastAsia="ja-JP"/>
              </w:rPr>
              <w:t>FIGURE 16-13</w:t>
            </w:r>
            <w:r w:rsidRPr="006D2424">
              <w:rPr>
                <w:rFonts w:eastAsia="MS Mincho"/>
                <w:b/>
                <w:bCs/>
                <w:lang w:eastAsia="ja-JP"/>
              </w:rPr>
              <w:t xml:space="preserve"> </w:t>
            </w:r>
            <w:r w:rsidRPr="006D2424">
              <w:rPr>
                <w:rFonts w:eastAsia="MS Mincho"/>
                <w:lang w:eastAsia="ja-JP"/>
              </w:rPr>
              <w:t>Adapters should be used on side terminal batteries whenever charging</w:t>
            </w:r>
            <w:r w:rsidRPr="006D2424">
              <w:rPr>
                <w:rFonts w:eastAsia="MS Mincho"/>
                <w:b/>
                <w:bCs/>
                <w:lang w:eastAsia="ja-JP"/>
              </w:rPr>
              <w:t>.</w:t>
            </w:r>
          </w:p>
          <w:p w14:paraId="76088015" w14:textId="77777777" w:rsidR="006D2424" w:rsidRPr="006D2424" w:rsidRDefault="006D2424" w:rsidP="006D2424">
            <w:pPr>
              <w:spacing w:before="60"/>
              <w:ind w:left="720" w:hanging="432"/>
            </w:pPr>
            <w:r w:rsidRPr="006D2424">
              <w:rPr>
                <w:rFonts w:eastAsia="MS Mincho"/>
                <w:b/>
                <w:bCs/>
                <w:lang w:eastAsia="ja-JP"/>
              </w:rPr>
              <w:t xml:space="preserve">16.  SLIDE 16 </w:t>
            </w:r>
            <w:r w:rsidRPr="006D2424">
              <w:rPr>
                <w:rFonts w:eastAsia="MS Mincho"/>
                <w:b/>
                <w:bCs/>
                <w:color w:val="0000FF"/>
                <w:lang w:eastAsia="ja-JP"/>
              </w:rPr>
              <w:t xml:space="preserve">EXPLAIN </w:t>
            </w:r>
            <w:r w:rsidRPr="006D2424">
              <w:rPr>
                <w:rFonts w:eastAsia="MS Mincho"/>
                <w:b/>
                <w:bCs/>
                <w:lang w:eastAsia="ja-JP"/>
              </w:rPr>
              <w:t xml:space="preserve">Figure 16-14 </w:t>
            </w:r>
            <w:r w:rsidRPr="006D2424">
              <w:rPr>
                <w:rFonts w:eastAsia="MS Mincho"/>
                <w:lang w:eastAsia="ja-JP"/>
              </w:rPr>
              <w:t>typical battery jump box used to jump start vehicles. These hand-portable units have almost made jumper cables obsolete.</w:t>
            </w:r>
          </w:p>
        </w:tc>
      </w:tr>
      <w:tr w:rsidR="006D2424" w:rsidRPr="006D2424" w14:paraId="7EE44DD1" w14:textId="77777777" w:rsidTr="006D2424">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55654EC" w14:textId="5F910AD7" w:rsidR="006D2424" w:rsidRPr="006D2424" w:rsidRDefault="009869BD" w:rsidP="006D2424">
            <w:r w:rsidRPr="006D2424">
              <w:rPr>
                <w:noProof/>
              </w:rPr>
              <w:drawing>
                <wp:inline distT="0" distB="0" distL="0" distR="0" wp14:anchorId="71C04355" wp14:editId="3BC06936">
                  <wp:extent cx="453390" cy="659765"/>
                  <wp:effectExtent l="0" t="0" r="3810" b="635"/>
                  <wp:docPr id="48"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6D2424">
              <w:rPr>
                <w:noProof/>
              </w:rPr>
              <w:drawing>
                <wp:inline distT="0" distB="0" distL="0" distR="0" wp14:anchorId="77E3F6A2" wp14:editId="4B119C79">
                  <wp:extent cx="675640" cy="668020"/>
                  <wp:effectExtent l="0" t="0" r="10160" b="0"/>
                  <wp:docPr id="49"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C04CAC9" w14:textId="77777777" w:rsidR="006D2424" w:rsidRPr="006D2424" w:rsidRDefault="006D2424" w:rsidP="006D2424">
            <w:pPr>
              <w:rPr>
                <w:rFonts w:ascii="Arial Black" w:hAnsi="Arial Black"/>
                <w:b/>
                <w:iCs/>
                <w:color w:val="00B050"/>
              </w:rPr>
            </w:pPr>
            <w:r w:rsidRPr="006D2424">
              <w:rPr>
                <w:rFonts w:ascii="Arial Black" w:hAnsi="Arial Black"/>
                <w:b/>
                <w:iCs/>
                <w:color w:val="00B050"/>
              </w:rPr>
              <w:t xml:space="preserve">DISCUSS FREQUENTLY ASKED QUESTION: </w:t>
            </w:r>
            <w:r w:rsidRPr="006D2424">
              <w:rPr>
                <w:rFonts w:ascii="Arial Black" w:hAnsi="Arial Black"/>
                <w:b/>
                <w:i/>
                <w:iCs/>
                <w:color w:val="0000FF"/>
              </w:rPr>
              <w:t>Should Batteries Be Kept Off of Concrete Floors?</w:t>
            </w:r>
            <w:r w:rsidRPr="006D2424">
              <w:rPr>
                <w:rFonts w:ascii="Arial Black" w:hAnsi="Arial Black"/>
                <w:b/>
                <w:iCs/>
                <w:color w:val="00B050"/>
              </w:rPr>
              <w:t xml:space="preserve">  All batteries should be stored in a cool, dry place when not in use. Many technicians have been warned not to store or </w:t>
            </w:r>
            <w:r w:rsidRPr="006D2424">
              <w:rPr>
                <w:rFonts w:ascii="Arial Black" w:hAnsi="Arial Black"/>
                <w:b/>
                <w:iCs/>
                <w:color w:val="00B050"/>
              </w:rPr>
              <w:lastRenderedPageBreak/>
              <w:t xml:space="preserve">place a battery on concrete. According to battery experts, it is the temperature difference between the top and bottom of battery that causes a difference in voltage potential between top (warmer section) and bottom (colder section).  It is this </w:t>
            </w:r>
            <w:r w:rsidRPr="006D2424">
              <w:rPr>
                <w:rFonts w:ascii="Arial Black" w:hAnsi="Arial Black"/>
                <w:b/>
                <w:i/>
                <w:iCs/>
                <w:color w:val="0000FF"/>
              </w:rPr>
              <w:t>difference in temperature that causes self-discharge</w:t>
            </w:r>
            <w:r w:rsidRPr="006D2424">
              <w:rPr>
                <w:rFonts w:ascii="Arial Black" w:hAnsi="Arial Black"/>
                <w:b/>
                <w:iCs/>
                <w:color w:val="00B050"/>
              </w:rPr>
              <w:t xml:space="preserve"> to occur.  In fact, submarines cycle seawater around their batteries to keep all sections of the battery at the same temperature to help prevent self-discharge.  So, always store or place batteries up off the floor and in a location where the entire battery can be kept at the same temperature, avoiding extreme heat and freezing temperatures.  Concrete cannot drain the battery directly because the case of the battery is a very good electrical insulator.</w:t>
            </w:r>
          </w:p>
        </w:tc>
      </w:tr>
      <w:tr w:rsidR="006D2424" w:rsidRPr="006D2424" w14:paraId="409A7A57" w14:textId="77777777" w:rsidTr="006D2424">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78A5219" w14:textId="5F739EAB" w:rsidR="006D2424" w:rsidRPr="006D2424" w:rsidRDefault="009869BD" w:rsidP="006D2424">
            <w:r w:rsidRPr="006D2424">
              <w:rPr>
                <w:noProof/>
              </w:rPr>
              <w:lastRenderedPageBreak/>
              <w:drawing>
                <wp:inline distT="0" distB="0" distL="0" distR="0" wp14:anchorId="7F798E46" wp14:editId="7BF0C99E">
                  <wp:extent cx="1240155" cy="461010"/>
                  <wp:effectExtent l="0" t="0" r="4445" b="0"/>
                  <wp:docPr id="50"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07C56A2" w14:textId="77777777" w:rsidR="006D2424" w:rsidRPr="006D2424" w:rsidRDefault="006D2424" w:rsidP="006D2424">
            <w:pPr>
              <w:rPr>
                <w:rFonts w:ascii="Arial Black" w:hAnsi="Arial Black"/>
                <w:bCs/>
                <w:color w:val="C45911"/>
                <w:sz w:val="22"/>
              </w:rPr>
            </w:pPr>
            <w:r w:rsidRPr="006D2424">
              <w:rPr>
                <w:rFonts w:ascii="Arial Black" w:hAnsi="Arial Black"/>
                <w:bCs/>
                <w:color w:val="C45911"/>
                <w:sz w:val="22"/>
                <w:u w:val="single"/>
              </w:rPr>
              <w:t>EXPLAIN TECH TIP:</w:t>
            </w:r>
            <w:r w:rsidRPr="006D2424">
              <w:rPr>
                <w:rFonts w:ascii="Arial Black" w:hAnsi="Arial Black"/>
                <w:bCs/>
                <w:color w:val="C45911"/>
                <w:sz w:val="22"/>
              </w:rPr>
              <w:t xml:space="preserve"> </w:t>
            </w:r>
            <w:r w:rsidRPr="006D2424">
              <w:rPr>
                <w:rFonts w:ascii="Arial Black" w:hAnsi="Arial Black"/>
                <w:bCs/>
                <w:i/>
                <w:color w:val="0000FF"/>
                <w:sz w:val="22"/>
              </w:rPr>
              <w:t>Look at the Battery Date Code</w:t>
            </w:r>
          </w:p>
          <w:p w14:paraId="2D145E9E" w14:textId="77777777" w:rsidR="006D2424" w:rsidRPr="006D2424" w:rsidRDefault="006D2424" w:rsidP="006D2424">
            <w:pPr>
              <w:rPr>
                <w:rFonts w:ascii="Arial Black" w:hAnsi="Arial Black"/>
                <w:bCs/>
                <w:color w:val="C45911"/>
                <w:sz w:val="22"/>
              </w:rPr>
            </w:pPr>
            <w:r w:rsidRPr="006D2424">
              <w:rPr>
                <w:rFonts w:ascii="Arial Black" w:hAnsi="Arial Black"/>
                <w:bCs/>
                <w:color w:val="C45911"/>
                <w:sz w:val="22"/>
              </w:rPr>
              <w:t>All major battery manufacturers’ stamp codes on battery case give date of manufacture and other information about battery. Most battery manufacturers use a number to indicate year of manufacture and a letter to indicate month of manufacture, except letter I, because it can be confused with number 1. For example:</w:t>
            </w:r>
          </w:p>
          <w:p w14:paraId="017E9E1B" w14:textId="77777777" w:rsidR="006D2424" w:rsidRPr="006D2424" w:rsidRDefault="006D2424" w:rsidP="006D2424">
            <w:pPr>
              <w:numPr>
                <w:ilvl w:val="0"/>
                <w:numId w:val="5"/>
              </w:numPr>
              <w:rPr>
                <w:rFonts w:ascii="Arial Black" w:hAnsi="Arial Black"/>
                <w:bCs/>
                <w:color w:val="C45911"/>
                <w:sz w:val="22"/>
              </w:rPr>
            </w:pPr>
            <w:r w:rsidRPr="006D2424">
              <w:rPr>
                <w:rFonts w:ascii="Arial Black" w:hAnsi="Arial Black"/>
                <w:bCs/>
                <w:color w:val="C45911"/>
                <w:sz w:val="22"/>
              </w:rPr>
              <w:t>A = January G = July</w:t>
            </w:r>
          </w:p>
          <w:p w14:paraId="718428F4" w14:textId="77777777" w:rsidR="006D2424" w:rsidRPr="006D2424" w:rsidRDefault="006D2424" w:rsidP="006D2424">
            <w:pPr>
              <w:numPr>
                <w:ilvl w:val="0"/>
                <w:numId w:val="5"/>
              </w:numPr>
              <w:rPr>
                <w:rFonts w:ascii="Arial Black" w:hAnsi="Arial Black"/>
                <w:bCs/>
                <w:color w:val="C45911"/>
                <w:sz w:val="22"/>
              </w:rPr>
            </w:pPr>
            <w:r w:rsidRPr="006D2424">
              <w:rPr>
                <w:rFonts w:ascii="Arial Black" w:hAnsi="Arial Black"/>
                <w:bCs/>
                <w:color w:val="C45911"/>
                <w:sz w:val="22"/>
              </w:rPr>
              <w:t>B = February H = August</w:t>
            </w:r>
          </w:p>
          <w:p w14:paraId="76240CDA" w14:textId="77777777" w:rsidR="006D2424" w:rsidRPr="006D2424" w:rsidRDefault="006D2424" w:rsidP="006D2424">
            <w:pPr>
              <w:numPr>
                <w:ilvl w:val="0"/>
                <w:numId w:val="5"/>
              </w:numPr>
              <w:rPr>
                <w:rFonts w:ascii="Arial Black" w:hAnsi="Arial Black"/>
                <w:bCs/>
                <w:color w:val="C45911"/>
                <w:sz w:val="22"/>
              </w:rPr>
            </w:pPr>
            <w:r w:rsidRPr="006D2424">
              <w:rPr>
                <w:rFonts w:ascii="Arial Black" w:hAnsi="Arial Black"/>
                <w:bCs/>
                <w:color w:val="C45911"/>
                <w:sz w:val="22"/>
              </w:rPr>
              <w:t>C = March J = September</w:t>
            </w:r>
          </w:p>
          <w:p w14:paraId="600E0872" w14:textId="77777777" w:rsidR="006D2424" w:rsidRPr="006D2424" w:rsidRDefault="006D2424" w:rsidP="006D2424">
            <w:pPr>
              <w:numPr>
                <w:ilvl w:val="0"/>
                <w:numId w:val="5"/>
              </w:numPr>
              <w:rPr>
                <w:rFonts w:ascii="Arial Black" w:hAnsi="Arial Black"/>
                <w:bCs/>
                <w:color w:val="C45911"/>
                <w:sz w:val="22"/>
              </w:rPr>
            </w:pPr>
            <w:r w:rsidRPr="006D2424">
              <w:rPr>
                <w:rFonts w:ascii="Arial Black" w:hAnsi="Arial Black"/>
                <w:bCs/>
                <w:color w:val="C45911"/>
                <w:sz w:val="22"/>
              </w:rPr>
              <w:t>D = April K = October</w:t>
            </w:r>
          </w:p>
          <w:p w14:paraId="1566E3FE" w14:textId="77777777" w:rsidR="006D2424" w:rsidRPr="006D2424" w:rsidRDefault="006D2424" w:rsidP="006D2424">
            <w:pPr>
              <w:numPr>
                <w:ilvl w:val="0"/>
                <w:numId w:val="5"/>
              </w:numPr>
              <w:rPr>
                <w:rFonts w:ascii="Arial Black" w:hAnsi="Arial Black"/>
                <w:bCs/>
                <w:color w:val="C45911"/>
                <w:sz w:val="22"/>
              </w:rPr>
            </w:pPr>
            <w:r w:rsidRPr="006D2424">
              <w:rPr>
                <w:rFonts w:ascii="Arial Black" w:hAnsi="Arial Black"/>
                <w:bCs/>
                <w:color w:val="C45911"/>
                <w:sz w:val="22"/>
              </w:rPr>
              <w:t>E = May L = November</w:t>
            </w:r>
          </w:p>
          <w:p w14:paraId="2745544D" w14:textId="77777777" w:rsidR="006D2424" w:rsidRPr="006D2424" w:rsidRDefault="006D2424" w:rsidP="006D2424">
            <w:pPr>
              <w:numPr>
                <w:ilvl w:val="0"/>
                <w:numId w:val="5"/>
              </w:numPr>
              <w:rPr>
                <w:rFonts w:ascii="Arial Black" w:hAnsi="Arial Black"/>
                <w:bCs/>
                <w:color w:val="C45911"/>
                <w:sz w:val="22"/>
              </w:rPr>
            </w:pPr>
            <w:r w:rsidRPr="006D2424">
              <w:rPr>
                <w:rFonts w:ascii="Arial Black" w:hAnsi="Arial Black"/>
                <w:bCs/>
                <w:color w:val="C45911"/>
                <w:sz w:val="22"/>
              </w:rPr>
              <w:t>F = June M = December</w:t>
            </w:r>
          </w:p>
          <w:p w14:paraId="29BFDD53" w14:textId="77777777" w:rsidR="006D2424" w:rsidRPr="006D2424" w:rsidRDefault="006D2424" w:rsidP="006D2424">
            <w:pPr>
              <w:rPr>
                <w:rFonts w:ascii="Arial Black" w:hAnsi="Arial Black"/>
                <w:bCs/>
                <w:color w:val="C45911"/>
                <w:sz w:val="22"/>
              </w:rPr>
            </w:pPr>
            <w:r w:rsidRPr="006D2424">
              <w:rPr>
                <w:rFonts w:ascii="Arial Black" w:hAnsi="Arial Black"/>
                <w:bCs/>
                <w:color w:val="C45911"/>
                <w:sz w:val="22"/>
              </w:rPr>
              <w:t xml:space="preserve">The shipping date from the manufacturing plant is usually indicated by a sticker on the body of the battery.  Almost every battery manufacturer uses just one letter and one number to indicate the month and year. </w:t>
            </w:r>
            <w:r w:rsidRPr="006D2424">
              <w:rPr>
                <w:rFonts w:ascii="Arial Black" w:hAnsi="Arial Black"/>
                <w:bCs/>
                <w:color w:val="0000FF"/>
                <w:sz w:val="22"/>
              </w:rPr>
              <w:t>● SEE FIGURE 16–15.</w:t>
            </w:r>
          </w:p>
        </w:tc>
      </w:tr>
      <w:tr w:rsidR="006D2424" w:rsidRPr="006D2424" w14:paraId="0D59D216" w14:textId="77777777" w:rsidTr="006D2424">
        <w:tblPrEx>
          <w:tblBorders>
            <w:top w:val="none" w:sz="0" w:space="0" w:color="auto"/>
          </w:tblBorders>
        </w:tblPrEx>
        <w:tc>
          <w:tcPr>
            <w:tcW w:w="2881" w:type="dxa"/>
            <w:tcBorders>
              <w:left w:val="single" w:sz="4" w:space="0" w:color="000000"/>
              <w:right w:val="single" w:sz="4" w:space="0" w:color="000000"/>
            </w:tcBorders>
          </w:tcPr>
          <w:p w14:paraId="0154367F" w14:textId="13F32CD4" w:rsidR="006D2424" w:rsidRPr="006D2424" w:rsidRDefault="009869BD" w:rsidP="006D2424">
            <w:pPr>
              <w:rPr>
                <w:rFonts w:ascii="Tahoma" w:hAnsi="Tahoma" w:cs="Tahoma"/>
                <w:b/>
                <w:bCs/>
                <w:color w:val="0000FF"/>
              </w:rPr>
            </w:pPr>
            <w:r w:rsidRPr="006D2424">
              <w:rPr>
                <w:rFonts w:ascii="Calibri" w:hAnsi="Calibri"/>
                <w:noProof/>
                <w:color w:val="000000"/>
              </w:rPr>
              <w:lastRenderedPageBreak/>
              <w:drawing>
                <wp:inline distT="0" distB="0" distL="0" distR="0" wp14:anchorId="75540325" wp14:editId="494C6CB5">
                  <wp:extent cx="803275" cy="652145"/>
                  <wp:effectExtent l="0" t="0" r="9525" b="8255"/>
                  <wp:docPr id="51" name="Picture 5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6BB6647" w14:textId="77777777" w:rsidR="006D2424" w:rsidRPr="006D2424" w:rsidRDefault="006D2424" w:rsidP="006D2424">
            <w:pPr>
              <w:spacing w:before="60"/>
              <w:ind w:left="720" w:hanging="432"/>
              <w:rPr>
                <w:rFonts w:eastAsia="MS Mincho"/>
                <w:lang w:eastAsia="ja-JP"/>
              </w:rPr>
            </w:pPr>
            <w:r w:rsidRPr="006D2424">
              <w:rPr>
                <w:rFonts w:eastAsia="MS Mincho"/>
                <w:b/>
                <w:bCs/>
                <w:lang w:eastAsia="ja-JP"/>
              </w:rPr>
              <w:t xml:space="preserve">17.  SLIDE 17 </w:t>
            </w:r>
            <w:r w:rsidRPr="006D2424">
              <w:rPr>
                <w:rFonts w:eastAsia="MS Mincho"/>
                <w:b/>
                <w:bCs/>
                <w:color w:val="0000FF"/>
                <w:lang w:eastAsia="ja-JP"/>
              </w:rPr>
              <w:t xml:space="preserve">EXPLAIN </w:t>
            </w:r>
            <w:r w:rsidRPr="006D2424">
              <w:rPr>
                <w:rFonts w:ascii="Arial Black" w:eastAsia="MS Mincho" w:hAnsi="Arial Black"/>
                <w:b/>
                <w:bCs/>
                <w:color w:val="0000FF"/>
                <w:lang w:eastAsia="ja-JP"/>
              </w:rPr>
              <w:t>FIGURE 16–15</w:t>
            </w:r>
            <w:r w:rsidRPr="006D2424">
              <w:rPr>
                <w:rFonts w:eastAsia="MS Mincho"/>
                <w:b/>
                <w:bCs/>
                <w:lang w:eastAsia="ja-JP"/>
              </w:rPr>
              <w:t xml:space="preserve"> </w:t>
            </w:r>
            <w:r w:rsidRPr="006D2424">
              <w:rPr>
                <w:rFonts w:eastAsia="MS Mincho"/>
                <w:lang w:eastAsia="ja-JP"/>
              </w:rPr>
              <w:t>The sticker on this battery indicates that it was shipped from the factory January, 2015.</w:t>
            </w:r>
          </w:p>
          <w:p w14:paraId="2E4F77DA" w14:textId="77777777" w:rsidR="006D2424" w:rsidRPr="006D2424" w:rsidRDefault="006D2424" w:rsidP="006D2424">
            <w:pPr>
              <w:spacing w:before="60"/>
              <w:ind w:left="720" w:hanging="432"/>
              <w:rPr>
                <w:rFonts w:eastAsia="MS Mincho"/>
                <w:lang w:eastAsia="ja-JP"/>
              </w:rPr>
            </w:pPr>
            <w:r w:rsidRPr="006D2424">
              <w:rPr>
                <w:rFonts w:eastAsia="MS Mincho"/>
                <w:b/>
                <w:bCs/>
                <w:lang w:eastAsia="ja-JP"/>
              </w:rPr>
              <w:t xml:space="preserve">18.  SLIDE 18 </w:t>
            </w:r>
            <w:r w:rsidRPr="006D2424">
              <w:rPr>
                <w:rFonts w:eastAsia="MS Mincho"/>
                <w:b/>
                <w:bCs/>
                <w:color w:val="0000FF"/>
                <w:lang w:eastAsia="ja-JP"/>
              </w:rPr>
              <w:t xml:space="preserve">EXPLAIN </w:t>
            </w:r>
            <w:r w:rsidRPr="006D2424">
              <w:rPr>
                <w:rFonts w:eastAsia="MS Mincho"/>
                <w:b/>
                <w:bCs/>
                <w:lang w:eastAsia="ja-JP"/>
              </w:rPr>
              <w:t xml:space="preserve">FIGURE 16–16 </w:t>
            </w:r>
            <w:r w:rsidRPr="006D2424">
              <w:rPr>
                <w:rFonts w:eastAsia="MS Mincho"/>
                <w:lang w:eastAsia="ja-JP"/>
              </w:rPr>
              <w:t>This mini clamp-on digital multimeter is being used to measure amount of battery electrical drain that is present. In this case, a reading of 20 milliamperes (displayed on meter as 00.02 ampere) is within normal range of 20 to 30 milliamperes. Be sure to clamp around all of positive battery cables or all of negative battery cables, whichever is easiest to get clamp around.</w:t>
            </w:r>
          </w:p>
          <w:p w14:paraId="39B5C52B" w14:textId="77777777" w:rsidR="006D2424" w:rsidRPr="006D2424" w:rsidRDefault="006D2424" w:rsidP="006D2424">
            <w:pPr>
              <w:spacing w:before="60"/>
              <w:ind w:left="720" w:hanging="432"/>
              <w:rPr>
                <w:rFonts w:eastAsia="MS Mincho"/>
                <w:lang w:eastAsia="ja-JP"/>
              </w:rPr>
            </w:pPr>
            <w:r w:rsidRPr="006D2424">
              <w:rPr>
                <w:rFonts w:eastAsia="MS Mincho"/>
                <w:b/>
                <w:bCs/>
                <w:lang w:eastAsia="ja-JP"/>
              </w:rPr>
              <w:t xml:space="preserve">19.  SLIDE 19 </w:t>
            </w:r>
            <w:r w:rsidRPr="006D2424">
              <w:rPr>
                <w:rFonts w:eastAsia="MS Mincho"/>
                <w:b/>
                <w:bCs/>
                <w:color w:val="0000FF"/>
                <w:lang w:eastAsia="ja-JP"/>
              </w:rPr>
              <w:t>EXPLAIN</w:t>
            </w:r>
            <w:r w:rsidRPr="006D2424">
              <w:rPr>
                <w:rFonts w:eastAsia="MS Mincho"/>
                <w:lang w:eastAsia="ja-JP"/>
              </w:rPr>
              <w:t xml:space="preserve"> </w:t>
            </w:r>
            <w:r w:rsidRPr="006D2424">
              <w:rPr>
                <w:rFonts w:eastAsia="MS Mincho"/>
                <w:b/>
                <w:bCs/>
                <w:lang w:eastAsia="ja-JP"/>
              </w:rPr>
              <w:t>FIGURE 16–17</w:t>
            </w:r>
            <w:r w:rsidRPr="006D2424">
              <w:rPr>
                <w:rFonts w:eastAsia="MS Mincho"/>
                <w:lang w:eastAsia="ja-JP"/>
              </w:rPr>
              <w:t xml:space="preserve"> After Connecting shut-off tool, start the engine and operate all accessories. Stop the engine and turn off everything. Connect ammeter across shut-off switch in parallel. Wait 20 minutes. This time allows all electronic circuits to “time out” or shut down. Open switch–all; current now flows through ammeter. A reading greater than specified (usually &gt; 50 milliamperes, or 0.05 ampere) indicates a problem that should be corrected.</w:t>
            </w:r>
          </w:p>
        </w:tc>
      </w:tr>
      <w:tr w:rsidR="006D2424" w:rsidRPr="006D2424" w14:paraId="0B3B5D5A" w14:textId="77777777" w:rsidTr="006D2424">
        <w:tblPrEx>
          <w:tblBorders>
            <w:top w:val="none" w:sz="0" w:space="0" w:color="auto"/>
          </w:tblBorders>
        </w:tblPrEx>
        <w:tc>
          <w:tcPr>
            <w:tcW w:w="2881" w:type="dxa"/>
            <w:tcBorders>
              <w:left w:val="single" w:sz="4" w:space="0" w:color="000000"/>
              <w:right w:val="single" w:sz="4" w:space="0" w:color="000000"/>
            </w:tcBorders>
          </w:tcPr>
          <w:p w14:paraId="49DD4E7D" w14:textId="0724D12B" w:rsidR="006D2424" w:rsidRPr="006D2424" w:rsidRDefault="009869BD" w:rsidP="006D2424">
            <w:pPr>
              <w:overflowPunct w:val="0"/>
              <w:autoSpaceDE w:val="0"/>
              <w:autoSpaceDN w:val="0"/>
              <w:adjustRightInd w:val="0"/>
              <w:textAlignment w:val="baseline"/>
              <w:rPr>
                <w:rFonts w:ascii="Calibri" w:hAnsi="Calibri"/>
                <w:color w:val="000000"/>
              </w:rPr>
            </w:pPr>
            <w:r w:rsidRPr="006D2424">
              <w:rPr>
                <w:noProof/>
              </w:rPr>
              <w:drawing>
                <wp:inline distT="0" distB="0" distL="0" distR="0" wp14:anchorId="33099C0D" wp14:editId="22FE0C26">
                  <wp:extent cx="675640" cy="675640"/>
                  <wp:effectExtent l="0" t="0" r="10160" b="10160"/>
                  <wp:docPr id="52" name="Picture 52"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tbl>
            <w:tblPr>
              <w:tblpPr w:leftFromText="45" w:rightFromText="45" w:vertAnchor="text" w:horzAnchor="margin" w:tblpY="-130"/>
              <w:tblOverlap w:val="never"/>
              <w:tblW w:w="0" w:type="auto"/>
              <w:tblCellSpacing w:w="15" w:type="dxa"/>
              <w:tblLayout w:type="fixed"/>
              <w:tblCellMar>
                <w:left w:w="0" w:type="dxa"/>
                <w:right w:w="0" w:type="dxa"/>
              </w:tblCellMar>
              <w:tblLook w:val="04A0" w:firstRow="1" w:lastRow="0" w:firstColumn="1" w:lastColumn="0" w:noHBand="0" w:noVBand="1"/>
            </w:tblPr>
            <w:tblGrid>
              <w:gridCol w:w="5820"/>
            </w:tblGrid>
            <w:tr w:rsidR="006D2424" w:rsidRPr="006D2424" w14:paraId="38C68AC5" w14:textId="77777777" w:rsidTr="006C0A61">
              <w:trPr>
                <w:tblCellSpacing w:w="15" w:type="dxa"/>
              </w:trPr>
              <w:tc>
                <w:tcPr>
                  <w:tcW w:w="5760" w:type="dxa"/>
                  <w:vAlign w:val="center"/>
                  <w:hideMark/>
                </w:tcPr>
                <w:p w14:paraId="4A18E99A" w14:textId="77777777" w:rsidR="006D2424" w:rsidRPr="006D2424" w:rsidRDefault="006D2424" w:rsidP="006D2424">
                  <w:pPr>
                    <w:rPr>
                      <w:b/>
                      <w:sz w:val="28"/>
                    </w:rPr>
                  </w:pPr>
                  <w:hyperlink r:id="rId41" w:tgtFrame="mainFrame" w:history="1">
                    <w:r w:rsidRPr="006D2424">
                      <w:rPr>
                        <w:rFonts w:ascii="Arial" w:hAnsi="Arial" w:cs="Arial"/>
                        <w:b/>
                        <w:color w:val="0000FF"/>
                        <w:sz w:val="28"/>
                        <w:szCs w:val="18"/>
                        <w:u w:val="single"/>
                      </w:rPr>
                      <w:t>Jump Box Usage (V</w:t>
                    </w:r>
                    <w:r w:rsidRPr="006D2424">
                      <w:rPr>
                        <w:rFonts w:ascii="Arial" w:hAnsi="Arial" w:cs="Arial"/>
                        <w:b/>
                        <w:color w:val="0000FF"/>
                        <w:sz w:val="28"/>
                        <w:szCs w:val="18"/>
                        <w:u w:val="single"/>
                      </w:rPr>
                      <w:t>i</w:t>
                    </w:r>
                    <w:r w:rsidRPr="006D2424">
                      <w:rPr>
                        <w:rFonts w:ascii="Arial" w:hAnsi="Arial" w:cs="Arial"/>
                        <w:b/>
                        <w:color w:val="0000FF"/>
                        <w:sz w:val="28"/>
                        <w:szCs w:val="18"/>
                        <w:u w:val="single"/>
                      </w:rPr>
                      <w:t>ew)</w:t>
                    </w:r>
                  </w:hyperlink>
                  <w:hyperlink r:id="rId42" w:tgtFrame="_blank" w:history="1">
                    <w:r w:rsidRPr="006D2424">
                      <w:rPr>
                        <w:rFonts w:ascii="Arial" w:hAnsi="Arial" w:cs="Arial"/>
                        <w:b/>
                        <w:color w:val="0000FF"/>
                        <w:sz w:val="28"/>
                        <w:szCs w:val="18"/>
                        <w:u w:val="single"/>
                      </w:rPr>
                      <w:t xml:space="preserve"> (Download)</w:t>
                    </w:r>
                  </w:hyperlink>
                </w:p>
              </w:tc>
            </w:tr>
            <w:tr w:rsidR="006D2424" w:rsidRPr="006D2424" w14:paraId="5DA4EF63" w14:textId="77777777" w:rsidTr="006C0A61">
              <w:trPr>
                <w:tblCellSpacing w:w="15" w:type="dxa"/>
              </w:trPr>
              <w:tc>
                <w:tcPr>
                  <w:tcW w:w="5760" w:type="dxa"/>
                  <w:vAlign w:val="center"/>
                  <w:hideMark/>
                </w:tcPr>
                <w:p w14:paraId="33C66888" w14:textId="77777777" w:rsidR="006D2424" w:rsidRPr="006D2424" w:rsidRDefault="006D2424" w:rsidP="006D2424">
                  <w:pPr>
                    <w:rPr>
                      <w:b/>
                      <w:sz w:val="28"/>
                    </w:rPr>
                  </w:pPr>
                  <w:hyperlink r:id="rId43" w:tgtFrame="mainFrame" w:history="1">
                    <w:r w:rsidRPr="006D2424">
                      <w:rPr>
                        <w:rFonts w:ascii="Arial" w:hAnsi="Arial" w:cs="Arial"/>
                        <w:b/>
                        <w:color w:val="0000FF"/>
                        <w:sz w:val="28"/>
                        <w:szCs w:val="18"/>
                        <w:u w:val="single"/>
                      </w:rPr>
                      <w:t>Jump Starting Hybrids (View)</w:t>
                    </w:r>
                  </w:hyperlink>
                  <w:hyperlink r:id="rId44" w:tgtFrame="_blank" w:history="1">
                    <w:r w:rsidRPr="006D2424">
                      <w:rPr>
                        <w:rFonts w:ascii="Arial" w:hAnsi="Arial" w:cs="Arial"/>
                        <w:b/>
                        <w:color w:val="0000FF"/>
                        <w:sz w:val="28"/>
                        <w:szCs w:val="18"/>
                        <w:u w:val="single"/>
                      </w:rPr>
                      <w:t xml:space="preserve"> (Download)</w:t>
                    </w:r>
                  </w:hyperlink>
                </w:p>
              </w:tc>
            </w:tr>
            <w:tr w:rsidR="006D2424" w:rsidRPr="006D2424" w14:paraId="2FE6FF50" w14:textId="77777777" w:rsidTr="006C0A61">
              <w:trPr>
                <w:tblCellSpacing w:w="15" w:type="dxa"/>
              </w:trPr>
              <w:tc>
                <w:tcPr>
                  <w:tcW w:w="5760" w:type="dxa"/>
                  <w:vAlign w:val="center"/>
                  <w:hideMark/>
                </w:tcPr>
                <w:p w14:paraId="1B809BD5" w14:textId="77777777" w:rsidR="006D2424" w:rsidRPr="006D2424" w:rsidRDefault="006D2424" w:rsidP="006D2424">
                  <w:pPr>
                    <w:rPr>
                      <w:b/>
                      <w:sz w:val="28"/>
                    </w:rPr>
                  </w:pPr>
                  <w:hyperlink r:id="rId45" w:tgtFrame="mainFrame" w:history="1">
                    <w:r w:rsidRPr="006D2424">
                      <w:rPr>
                        <w:rFonts w:ascii="Arial" w:hAnsi="Arial" w:cs="Arial"/>
                        <w:b/>
                        <w:color w:val="0000FF"/>
                        <w:sz w:val="28"/>
                        <w:szCs w:val="18"/>
                        <w:u w:val="single"/>
                      </w:rPr>
                      <w:t>Jumper Cable Usage (View)</w:t>
                    </w:r>
                  </w:hyperlink>
                  <w:hyperlink r:id="rId46" w:tgtFrame="_blank" w:history="1">
                    <w:r w:rsidRPr="006D2424">
                      <w:rPr>
                        <w:rFonts w:ascii="Arial" w:hAnsi="Arial" w:cs="Arial"/>
                        <w:b/>
                        <w:color w:val="0000FF"/>
                        <w:sz w:val="28"/>
                        <w:szCs w:val="18"/>
                        <w:u w:val="single"/>
                      </w:rPr>
                      <w:t xml:space="preserve"> (Download)</w:t>
                    </w:r>
                  </w:hyperlink>
                </w:p>
              </w:tc>
            </w:tr>
          </w:tbl>
          <w:p w14:paraId="4BDD7E19" w14:textId="77777777" w:rsidR="006D2424" w:rsidRPr="006D2424" w:rsidRDefault="006D2424" w:rsidP="006D2424">
            <w:pPr>
              <w:spacing w:before="60"/>
              <w:ind w:left="576" w:hanging="288"/>
              <w:rPr>
                <w:rFonts w:eastAsia="MS Mincho"/>
                <w:b/>
                <w:bCs/>
                <w:lang w:eastAsia="ja-JP"/>
              </w:rPr>
            </w:pPr>
          </w:p>
        </w:tc>
      </w:tr>
      <w:tr w:rsidR="006D2424" w:rsidRPr="006D2424" w14:paraId="317E5D80" w14:textId="77777777" w:rsidTr="006D2424">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7F78F81E" w14:textId="0CA9D9D1" w:rsidR="006D2424" w:rsidRPr="006D2424" w:rsidRDefault="009869BD" w:rsidP="006D2424">
            <w:pPr>
              <w:rPr>
                <w:noProof/>
              </w:rPr>
            </w:pPr>
            <w:r w:rsidRPr="006D2424">
              <w:rPr>
                <w:noProof/>
              </w:rPr>
              <w:drawing>
                <wp:inline distT="0" distB="0" distL="0" distR="0" wp14:anchorId="12B47112" wp14:editId="1AB42987">
                  <wp:extent cx="675640" cy="612140"/>
                  <wp:effectExtent l="0" t="0" r="10160" b="0"/>
                  <wp:docPr id="53" name="Picture 12"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5640" cy="612140"/>
                          </a:xfrm>
                          <a:prstGeom prst="rect">
                            <a:avLst/>
                          </a:prstGeom>
                          <a:noFill/>
                          <a:ln>
                            <a:noFill/>
                          </a:ln>
                        </pic:spPr>
                      </pic:pic>
                    </a:graphicData>
                  </a:graphic>
                </wp:inline>
              </w:drawing>
            </w:r>
            <w:r w:rsidRPr="006D2424">
              <w:rPr>
                <w:noProof/>
              </w:rPr>
              <w:drawing>
                <wp:inline distT="0" distB="0" distL="0" distR="0" wp14:anchorId="2F628AEB" wp14:editId="78567016">
                  <wp:extent cx="675640" cy="668020"/>
                  <wp:effectExtent l="0" t="0" r="10160" b="0"/>
                  <wp:docPr id="54"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ED3A077" w14:textId="77777777" w:rsidR="006D2424" w:rsidRPr="006D2424" w:rsidRDefault="006D2424" w:rsidP="006D2424">
            <w:pPr>
              <w:rPr>
                <w:rFonts w:ascii="Arial Black" w:hAnsi="Arial Black"/>
                <w:b/>
                <w:iCs/>
                <w:color w:val="0070C0"/>
              </w:rPr>
            </w:pPr>
            <w:r w:rsidRPr="006D2424">
              <w:rPr>
                <w:rFonts w:ascii="Arial Black" w:hAnsi="Arial Black"/>
                <w:b/>
                <w:iCs/>
                <w:color w:val="0070C0"/>
              </w:rPr>
              <w:t xml:space="preserve">DISCUSS CASE STUDY: </w:t>
            </w:r>
            <w:r w:rsidRPr="006D2424">
              <w:rPr>
                <w:rFonts w:ascii="Arial Black" w:hAnsi="Arial Black"/>
                <w:b/>
                <w:i/>
                <w:iCs/>
                <w:color w:val="0000FF"/>
              </w:rPr>
              <w:t>Chevrolet Battery Story</w:t>
            </w:r>
          </w:p>
          <w:p w14:paraId="77BFE1F3" w14:textId="77777777" w:rsidR="006D2424" w:rsidRPr="006D2424" w:rsidRDefault="006D2424" w:rsidP="006D2424">
            <w:pPr>
              <w:rPr>
                <w:rFonts w:ascii="Arial Black" w:hAnsi="Arial Black"/>
                <w:b/>
                <w:iCs/>
                <w:color w:val="0070C0"/>
              </w:rPr>
            </w:pPr>
            <w:r w:rsidRPr="006D2424">
              <w:rPr>
                <w:rFonts w:ascii="Arial Black" w:hAnsi="Arial Black"/>
                <w:b/>
                <w:iCs/>
                <w:color w:val="0070C0"/>
              </w:rPr>
              <w:t xml:space="preserve">2011 Chevrolet Impala was being diagnosed for dead battery. Testing for battery drain (parasitic draw) showed 2.25 amperes, which was clearly over acceptable value of 0.050 or less. At suggestion of shop foreman, technician used Tech 2 scan tool to check if all of computers and modules went to sleep after ignition was turned off.  Scan tool display indicated that instrument panel (IP) showed that it remained awake after all of others had gone into sleep mode. The IP cluster was unplugged and vehicle was tested for an electrical drain again. This time, it was only 32 milliamperes (0.032 ampere), well within normal range. Replacing IP cluster solved </w:t>
            </w:r>
            <w:r w:rsidRPr="006D2424">
              <w:rPr>
                <w:rFonts w:ascii="Arial Black" w:hAnsi="Arial Black"/>
                <w:b/>
                <w:iCs/>
                <w:color w:val="0070C0"/>
              </w:rPr>
              <w:lastRenderedPageBreak/>
              <w:t>excessive battery drain.</w:t>
            </w:r>
          </w:p>
          <w:p w14:paraId="174C16A0" w14:textId="77777777" w:rsidR="006D2424" w:rsidRPr="006D2424" w:rsidRDefault="006D2424" w:rsidP="006D2424">
            <w:pPr>
              <w:rPr>
                <w:rFonts w:ascii="Arial Black" w:hAnsi="Arial Black"/>
                <w:b/>
                <w:iCs/>
                <w:color w:val="0070C0"/>
              </w:rPr>
            </w:pPr>
            <w:r w:rsidRPr="006D2424">
              <w:rPr>
                <w:rFonts w:ascii="Arial Black" w:hAnsi="Arial Black"/>
                <w:b/>
                <w:iCs/>
                <w:color w:val="0000FF"/>
              </w:rPr>
              <w:t>Summary</w:t>
            </w:r>
            <w:r w:rsidRPr="006D2424">
              <w:rPr>
                <w:rFonts w:ascii="Arial Black" w:hAnsi="Arial Black"/>
                <w:b/>
                <w:iCs/>
                <w:color w:val="0070C0"/>
              </w:rPr>
              <w:t>:</w:t>
            </w:r>
          </w:p>
          <w:p w14:paraId="5D0CA89A" w14:textId="77777777" w:rsidR="006D2424" w:rsidRPr="006D2424" w:rsidRDefault="006D2424" w:rsidP="006D2424">
            <w:pPr>
              <w:numPr>
                <w:ilvl w:val="0"/>
                <w:numId w:val="5"/>
              </w:numPr>
              <w:rPr>
                <w:rFonts w:ascii="Arial Black" w:hAnsi="Arial Black"/>
                <w:b/>
                <w:iCs/>
                <w:color w:val="0070C0"/>
              </w:rPr>
            </w:pPr>
            <w:r w:rsidRPr="006D2424">
              <w:rPr>
                <w:rFonts w:ascii="Arial Black" w:hAnsi="Arial Black"/>
                <w:b/>
                <w:iCs/>
                <w:color w:val="0070C0"/>
              </w:rPr>
              <w:t>Complaint—Battery was dead.</w:t>
            </w:r>
          </w:p>
          <w:p w14:paraId="49AD09CA" w14:textId="77777777" w:rsidR="006D2424" w:rsidRPr="006D2424" w:rsidRDefault="006D2424" w:rsidP="006D2424">
            <w:pPr>
              <w:numPr>
                <w:ilvl w:val="0"/>
                <w:numId w:val="5"/>
              </w:numPr>
              <w:rPr>
                <w:rFonts w:ascii="Arial Black" w:hAnsi="Arial Black"/>
                <w:b/>
                <w:iCs/>
                <w:color w:val="0070C0"/>
              </w:rPr>
            </w:pPr>
            <w:r w:rsidRPr="006D2424">
              <w:rPr>
                <w:rFonts w:ascii="Arial Black" w:hAnsi="Arial Black"/>
                <w:b/>
                <w:iCs/>
                <w:color w:val="0070C0"/>
              </w:rPr>
              <w:t>Cause—Excessive battery drain (parasitic draw) was found. Using scan tool to test modules, it was discovered that instrument panel cluster (IPC) remained awake &amp; never powered down when ignition was turned off.</w:t>
            </w:r>
          </w:p>
          <w:p w14:paraId="0E5D6F2A" w14:textId="77777777" w:rsidR="006D2424" w:rsidRPr="006D2424" w:rsidRDefault="006D2424" w:rsidP="006D2424">
            <w:pPr>
              <w:numPr>
                <w:ilvl w:val="0"/>
                <w:numId w:val="5"/>
              </w:numPr>
              <w:rPr>
                <w:rFonts w:ascii="Arial Black" w:hAnsi="Arial Black"/>
                <w:b/>
                <w:iCs/>
                <w:color w:val="00B050"/>
              </w:rPr>
            </w:pPr>
            <w:r w:rsidRPr="006D2424">
              <w:rPr>
                <w:rFonts w:ascii="Arial Black" w:hAnsi="Arial Black"/>
                <w:b/>
                <w:iCs/>
                <w:color w:val="0070C0"/>
              </w:rPr>
              <w:t>Correction—IPC was replaced, which fixes excessive battery drain problem.</w:t>
            </w:r>
          </w:p>
        </w:tc>
      </w:tr>
      <w:tr w:rsidR="006D2424" w:rsidRPr="006D2424" w14:paraId="3140E41C" w14:textId="77777777" w:rsidTr="006D2424">
        <w:tblPrEx>
          <w:tblBorders>
            <w:top w:val="none" w:sz="0" w:space="0" w:color="auto"/>
          </w:tblBorders>
        </w:tblPrEx>
        <w:tc>
          <w:tcPr>
            <w:tcW w:w="2881" w:type="dxa"/>
            <w:tcBorders>
              <w:left w:val="single" w:sz="4" w:space="0" w:color="000000"/>
              <w:right w:val="single" w:sz="4" w:space="0" w:color="000000"/>
            </w:tcBorders>
          </w:tcPr>
          <w:p w14:paraId="57D5B6AA" w14:textId="44DC194E" w:rsidR="006D2424" w:rsidRPr="006D2424" w:rsidRDefault="009869BD" w:rsidP="006D2424">
            <w:pPr>
              <w:rPr>
                <w:rFonts w:ascii="Tahoma" w:hAnsi="Tahoma" w:cs="Tahoma"/>
                <w:b/>
                <w:bCs/>
                <w:color w:val="0000FF"/>
              </w:rPr>
            </w:pPr>
            <w:r w:rsidRPr="006D2424">
              <w:rPr>
                <w:rFonts w:ascii="Calibri" w:hAnsi="Calibri"/>
                <w:noProof/>
                <w:color w:val="000000"/>
              </w:rPr>
              <w:lastRenderedPageBreak/>
              <w:drawing>
                <wp:inline distT="0" distB="0" distL="0" distR="0" wp14:anchorId="727828DE" wp14:editId="2C11E071">
                  <wp:extent cx="803275" cy="652145"/>
                  <wp:effectExtent l="0" t="0" r="9525" b="8255"/>
                  <wp:docPr id="55" name="Picture 5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3CCD7651" w14:textId="77777777" w:rsidR="006D2424" w:rsidRPr="006D2424" w:rsidRDefault="006D2424" w:rsidP="006D2424">
            <w:pPr>
              <w:spacing w:before="60"/>
              <w:ind w:left="720" w:hanging="432"/>
              <w:rPr>
                <w:rFonts w:eastAsia="MS Mincho"/>
                <w:lang w:eastAsia="ja-JP"/>
              </w:rPr>
            </w:pPr>
            <w:r w:rsidRPr="006D2424">
              <w:rPr>
                <w:rFonts w:eastAsia="MS Mincho"/>
                <w:b/>
                <w:bCs/>
                <w:lang w:eastAsia="ja-JP"/>
              </w:rPr>
              <w:t xml:space="preserve">20.  SLIDE 20 </w:t>
            </w:r>
            <w:r w:rsidRPr="006D2424">
              <w:rPr>
                <w:rFonts w:eastAsia="MS Mincho"/>
                <w:b/>
                <w:bCs/>
                <w:color w:val="0000FF"/>
                <w:lang w:eastAsia="ja-JP"/>
              </w:rPr>
              <w:t>EXPLAIN</w:t>
            </w:r>
            <w:r w:rsidRPr="006D2424">
              <w:rPr>
                <w:rFonts w:eastAsia="MS Mincho"/>
                <w:lang w:eastAsia="ja-JP"/>
              </w:rPr>
              <w:t xml:space="preserve"> </w:t>
            </w:r>
            <w:r w:rsidRPr="006D2424">
              <w:rPr>
                <w:rFonts w:eastAsia="MS Mincho"/>
                <w:b/>
                <w:bCs/>
                <w:lang w:eastAsia="ja-JP"/>
              </w:rPr>
              <w:t xml:space="preserve">FIGURE 16–18 </w:t>
            </w:r>
            <w:r w:rsidRPr="006D2424">
              <w:rPr>
                <w:rFonts w:eastAsia="MS Mincho"/>
                <w:lang w:eastAsia="ja-JP"/>
              </w:rPr>
              <w:t>battery was replaced in this Ford Focus and the radio displayed “enter code” when the replacement battery was installed. Thankfully, owner had the code required to unlock the radio.</w:t>
            </w:r>
          </w:p>
        </w:tc>
      </w:tr>
      <w:tr w:rsidR="006D2424" w:rsidRPr="006D2424" w14:paraId="65F79BDA" w14:textId="77777777" w:rsidTr="006D2424">
        <w:tblPrEx>
          <w:tblBorders>
            <w:top w:val="none" w:sz="0" w:space="0" w:color="auto"/>
          </w:tblBorders>
        </w:tblPrEx>
        <w:tc>
          <w:tcPr>
            <w:tcW w:w="2881" w:type="dxa"/>
            <w:tcBorders>
              <w:left w:val="single" w:sz="4" w:space="0" w:color="000000"/>
              <w:right w:val="single" w:sz="4" w:space="0" w:color="000000"/>
            </w:tcBorders>
          </w:tcPr>
          <w:p w14:paraId="217BC21E" w14:textId="7CAFCC70" w:rsidR="006D2424" w:rsidRPr="006D2424" w:rsidRDefault="009869BD" w:rsidP="006D2424">
            <w:r w:rsidRPr="006D2424">
              <w:rPr>
                <w:noProof/>
              </w:rPr>
              <w:drawing>
                <wp:inline distT="0" distB="0" distL="0" distR="0" wp14:anchorId="06C4C224" wp14:editId="32EB01C6">
                  <wp:extent cx="691515" cy="683895"/>
                  <wp:effectExtent l="0" t="0" r="0" b="1905"/>
                  <wp:docPr id="56" name="Picture 5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m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23D2B85D" w14:textId="77777777" w:rsidR="006D2424" w:rsidRPr="006D2424" w:rsidRDefault="006D2424" w:rsidP="006D2424">
            <w:pPr>
              <w:rPr>
                <w:rFonts w:ascii="Tahoma" w:hAnsi="Tahoma"/>
                <w:b/>
                <w:color w:val="FF0000"/>
                <w:sz w:val="28"/>
                <w:szCs w:val="28"/>
              </w:rPr>
            </w:pPr>
            <w:r w:rsidRPr="006D2424">
              <w:rPr>
                <w:rFonts w:ascii="Tahoma" w:hAnsi="Tahoma"/>
                <w:b/>
                <w:color w:val="0000FF"/>
                <w:sz w:val="28"/>
                <w:szCs w:val="28"/>
                <w:u w:val="single"/>
              </w:rPr>
              <w:t>DEMONSTRATION:</w:t>
            </w:r>
            <w:r w:rsidRPr="006D2424">
              <w:rPr>
                <w:rFonts w:ascii="Tahoma" w:hAnsi="Tahoma"/>
                <w:b/>
                <w:color w:val="FF0000"/>
                <w:sz w:val="28"/>
                <w:szCs w:val="28"/>
              </w:rPr>
              <w:t xml:space="preserve">  Show students how to perform a parasitic draw test using an ammeter with an inductive lead. </w:t>
            </w:r>
          </w:p>
        </w:tc>
      </w:tr>
      <w:tr w:rsidR="006D2424" w:rsidRPr="006D2424" w14:paraId="0334441E" w14:textId="77777777" w:rsidTr="006D2424">
        <w:tblPrEx>
          <w:tblBorders>
            <w:top w:val="none" w:sz="0" w:space="0" w:color="auto"/>
          </w:tblBorders>
        </w:tblPrEx>
        <w:tc>
          <w:tcPr>
            <w:tcW w:w="2881" w:type="dxa"/>
            <w:tcBorders>
              <w:left w:val="single" w:sz="4" w:space="0" w:color="000000"/>
              <w:right w:val="single" w:sz="4" w:space="0" w:color="000000"/>
            </w:tcBorders>
          </w:tcPr>
          <w:p w14:paraId="6722F2C1" w14:textId="05010E38" w:rsidR="006D2424" w:rsidRPr="006D2424" w:rsidRDefault="009869BD" w:rsidP="006D2424">
            <w:r w:rsidRPr="006D2424">
              <w:rPr>
                <w:noProof/>
              </w:rPr>
              <w:drawing>
                <wp:inline distT="0" distB="0" distL="0" distR="0" wp14:anchorId="45588B5C" wp14:editId="73A4669A">
                  <wp:extent cx="691515" cy="683895"/>
                  <wp:effectExtent l="0" t="0" r="0" b="1905"/>
                  <wp:docPr id="57" name="Picture 5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m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2C7B9EB" w14:textId="77777777" w:rsidR="006D2424" w:rsidRPr="006D2424" w:rsidRDefault="006D2424" w:rsidP="006D2424">
            <w:pPr>
              <w:rPr>
                <w:rFonts w:ascii="Tahoma" w:hAnsi="Tahoma"/>
                <w:b/>
                <w:color w:val="FF0000"/>
                <w:sz w:val="28"/>
                <w:szCs w:val="28"/>
              </w:rPr>
            </w:pPr>
            <w:r w:rsidRPr="006D2424">
              <w:rPr>
                <w:rFonts w:ascii="Tahoma" w:hAnsi="Tahoma"/>
                <w:b/>
                <w:color w:val="0000FF"/>
                <w:sz w:val="28"/>
                <w:szCs w:val="28"/>
                <w:u w:val="single"/>
              </w:rPr>
              <w:t>DEMONSTRATION:</w:t>
            </w:r>
            <w:r w:rsidRPr="006D2424">
              <w:rPr>
                <w:rFonts w:ascii="Tahoma" w:hAnsi="Tahoma"/>
                <w:b/>
                <w:color w:val="FF0000"/>
                <w:sz w:val="28"/>
                <w:szCs w:val="28"/>
              </w:rPr>
              <w:t xml:space="preserve"> Show the students how to perform a parasitic draw test using an ammeter hooked up in series.</w:t>
            </w:r>
          </w:p>
        </w:tc>
      </w:tr>
      <w:tr w:rsidR="006D2424" w:rsidRPr="006D2424" w14:paraId="47361BF9" w14:textId="77777777" w:rsidTr="006D2424">
        <w:tblPrEx>
          <w:tblBorders>
            <w:top w:val="none" w:sz="0" w:space="0" w:color="auto"/>
          </w:tblBorders>
        </w:tblPrEx>
        <w:tc>
          <w:tcPr>
            <w:tcW w:w="2881" w:type="dxa"/>
            <w:tcBorders>
              <w:left w:val="single" w:sz="4" w:space="0" w:color="000000"/>
              <w:right w:val="single" w:sz="4" w:space="0" w:color="000000"/>
            </w:tcBorders>
          </w:tcPr>
          <w:p w14:paraId="0725DAEA" w14:textId="24F3F510" w:rsidR="006D2424" w:rsidRPr="006D2424" w:rsidRDefault="009869BD" w:rsidP="006D2424">
            <w:pPr>
              <w:rPr>
                <w:rFonts w:ascii="Arial Black" w:hAnsi="Arial Black"/>
                <w:b/>
                <w:color w:val="0000FF"/>
                <w:sz w:val="16"/>
                <w:szCs w:val="16"/>
              </w:rPr>
            </w:pPr>
            <w:r w:rsidRPr="006D2424">
              <w:rPr>
                <w:rFonts w:ascii="Calibri" w:hAnsi="Calibri"/>
                <w:noProof/>
                <w:color w:val="000000"/>
              </w:rPr>
              <w:drawing>
                <wp:inline distT="0" distB="0" distL="0" distR="0" wp14:anchorId="70E72FAC" wp14:editId="2CA3DA21">
                  <wp:extent cx="803275" cy="652145"/>
                  <wp:effectExtent l="0" t="0" r="9525" b="8255"/>
                  <wp:docPr id="58" name="Picture 5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24BF656" w14:textId="77777777" w:rsidR="006D2424" w:rsidRPr="006D2424" w:rsidRDefault="006D2424" w:rsidP="006D2424">
            <w:pPr>
              <w:spacing w:before="60"/>
              <w:ind w:left="720" w:hanging="432"/>
              <w:rPr>
                <w:rFonts w:eastAsia="MS Mincho"/>
                <w:b/>
                <w:bCs/>
                <w:lang w:eastAsia="ja-JP"/>
              </w:rPr>
            </w:pPr>
            <w:r w:rsidRPr="006D2424">
              <w:rPr>
                <w:rFonts w:eastAsia="MS Mincho"/>
                <w:b/>
                <w:bCs/>
                <w:lang w:eastAsia="ja-JP"/>
              </w:rPr>
              <w:t xml:space="preserve">21.  SLIDE 21 </w:t>
            </w:r>
            <w:r w:rsidRPr="006D2424">
              <w:rPr>
                <w:rFonts w:eastAsia="MS Mincho"/>
                <w:b/>
                <w:bCs/>
                <w:color w:val="0000FF"/>
                <w:lang w:eastAsia="ja-JP"/>
              </w:rPr>
              <w:t>EXPLAIN</w:t>
            </w:r>
            <w:r w:rsidRPr="006D2424">
              <w:rPr>
                <w:rFonts w:eastAsia="MS Mincho"/>
                <w:lang w:eastAsia="ja-JP"/>
              </w:rPr>
              <w:t xml:space="preserve"> </w:t>
            </w:r>
            <w:r w:rsidRPr="006D2424">
              <w:rPr>
                <w:rFonts w:eastAsia="MS Mincho"/>
                <w:b/>
                <w:bCs/>
                <w:lang w:eastAsia="ja-JP"/>
              </w:rPr>
              <w:t xml:space="preserve">FIGURE 16–19 </w:t>
            </w:r>
            <w:r w:rsidRPr="006D2424">
              <w:rPr>
                <w:rFonts w:eastAsia="MS Mincho"/>
                <w:lang w:eastAsia="ja-JP"/>
              </w:rPr>
              <w:t>A special tool that includes a lighter plug what can be plugged into a jump-start battery unit and the other end connected to the data link connector (DLC) of the vehicle to maintain the memory functions.</w:t>
            </w:r>
          </w:p>
        </w:tc>
      </w:tr>
      <w:tr w:rsidR="006D2424" w:rsidRPr="006D2424" w14:paraId="6AFF5459" w14:textId="77777777" w:rsidTr="006D2424">
        <w:tblPrEx>
          <w:tblBorders>
            <w:top w:val="none" w:sz="0" w:space="0" w:color="auto"/>
          </w:tblBorders>
        </w:tblPrEx>
        <w:tc>
          <w:tcPr>
            <w:tcW w:w="2881" w:type="dxa"/>
            <w:tcBorders>
              <w:left w:val="single" w:sz="4" w:space="0" w:color="000000"/>
              <w:right w:val="single" w:sz="4" w:space="0" w:color="000000"/>
            </w:tcBorders>
          </w:tcPr>
          <w:p w14:paraId="01DBE8BE" w14:textId="68C3EED6" w:rsidR="006D2424" w:rsidRPr="006D2424" w:rsidRDefault="009869BD" w:rsidP="006D2424">
            <w:pPr>
              <w:rPr>
                <w:rFonts w:ascii="Tahoma" w:hAnsi="Tahoma" w:cs="Tahoma"/>
                <w:b/>
                <w:bCs/>
                <w:color w:val="0000FF"/>
              </w:rPr>
            </w:pPr>
            <w:r w:rsidRPr="006D2424">
              <w:rPr>
                <w:noProof/>
              </w:rPr>
              <w:drawing>
                <wp:inline distT="0" distB="0" distL="0" distR="0" wp14:anchorId="701CBEDC" wp14:editId="450EEDC1">
                  <wp:extent cx="675640" cy="668020"/>
                  <wp:effectExtent l="0" t="0" r="10160" b="0"/>
                  <wp:docPr id="59" name="Picture 5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iscussi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Pr="006D2424">
              <w:rPr>
                <w:noProof/>
              </w:rPr>
              <w:drawing>
                <wp:inline distT="0" distB="0" distL="0" distR="0" wp14:anchorId="19D2F4FC" wp14:editId="2A881AF5">
                  <wp:extent cx="548640" cy="588645"/>
                  <wp:effectExtent l="0" t="0" r="10160" b="0"/>
                  <wp:docPr id="60" name="Picture 6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nswerQuestionIco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6C7C66DC" w14:textId="77777777" w:rsidR="006D2424" w:rsidRPr="006D2424" w:rsidRDefault="006D2424" w:rsidP="006D2424">
            <w:pPr>
              <w:rPr>
                <w:rFonts w:ascii="Tahoma" w:hAnsi="Tahoma"/>
                <w:b/>
                <w:color w:val="FF0000"/>
              </w:rPr>
            </w:pPr>
            <w:r w:rsidRPr="006D2424">
              <w:rPr>
                <w:rFonts w:ascii="Tahoma" w:hAnsi="Tahoma"/>
                <w:b/>
                <w:color w:val="0000FF"/>
                <w:u w:val="single"/>
              </w:rPr>
              <w:t>DISCUSSION</w:t>
            </w:r>
            <w:r w:rsidRPr="006D2424">
              <w:rPr>
                <w:rFonts w:ascii="Tahoma" w:hAnsi="Tahoma"/>
                <w:b/>
                <w:color w:val="0000FF"/>
              </w:rPr>
              <w:t>:</w:t>
            </w:r>
            <w:r w:rsidRPr="006D2424">
              <w:rPr>
                <w:rFonts w:ascii="Tahoma" w:hAnsi="Tahoma"/>
                <w:b/>
                <w:color w:val="FF0000"/>
              </w:rPr>
              <w:t xml:space="preserve"> Have the students discuss why vehicle manufacturers use radios that require codes after the battery has been disconnected. What</w:t>
            </w:r>
          </w:p>
          <w:p w14:paraId="7B82FBB5" w14:textId="77777777" w:rsidR="006D2424" w:rsidRPr="006D2424" w:rsidRDefault="006D2424" w:rsidP="006D2424">
            <w:pPr>
              <w:rPr>
                <w:rFonts w:ascii="Tahoma" w:hAnsi="Tahoma"/>
                <w:b/>
                <w:color w:val="FF0000"/>
              </w:rPr>
            </w:pPr>
            <w:r w:rsidRPr="006D2424">
              <w:rPr>
                <w:rFonts w:ascii="Tahoma" w:hAnsi="Tahoma"/>
                <w:b/>
                <w:color w:val="FF0000"/>
              </w:rPr>
              <w:t>should be checked before disconnecting battery?</w:t>
            </w:r>
          </w:p>
        </w:tc>
      </w:tr>
      <w:tr w:rsidR="006D2424" w:rsidRPr="006D2424" w14:paraId="5377A461" w14:textId="77777777" w:rsidTr="006D2424">
        <w:tblPrEx>
          <w:tblBorders>
            <w:top w:val="none" w:sz="0" w:space="0" w:color="auto"/>
          </w:tblBorders>
        </w:tblPrEx>
        <w:tc>
          <w:tcPr>
            <w:tcW w:w="2881" w:type="dxa"/>
            <w:tcBorders>
              <w:left w:val="single" w:sz="4" w:space="0" w:color="000000"/>
              <w:right w:val="single" w:sz="4" w:space="0" w:color="000000"/>
            </w:tcBorders>
          </w:tcPr>
          <w:p w14:paraId="6053D570" w14:textId="477425DB" w:rsidR="006D2424" w:rsidRPr="006D2424" w:rsidRDefault="009869BD" w:rsidP="006D2424">
            <w:r w:rsidRPr="006D2424">
              <w:rPr>
                <w:noProof/>
              </w:rPr>
              <w:drawing>
                <wp:inline distT="0" distB="0" distL="0" distR="0" wp14:anchorId="3C68B07A" wp14:editId="189FD9D3">
                  <wp:extent cx="819150" cy="666750"/>
                  <wp:effectExtent l="0" t="0" r="0" b="0"/>
                  <wp:docPr id="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1" w:type="dxa"/>
            <w:tcBorders>
              <w:left w:val="single" w:sz="4" w:space="0" w:color="000000"/>
              <w:right w:val="single" w:sz="4" w:space="0" w:color="000000"/>
            </w:tcBorders>
          </w:tcPr>
          <w:p w14:paraId="0B301450" w14:textId="77777777" w:rsidR="006D2424" w:rsidRPr="006D2424" w:rsidRDefault="006D2424" w:rsidP="006D2424">
            <w:pPr>
              <w:spacing w:before="60"/>
              <w:ind w:left="720" w:hanging="432"/>
              <w:rPr>
                <w:rFonts w:eastAsia="MS Mincho"/>
                <w:lang w:eastAsia="ja-JP"/>
              </w:rPr>
            </w:pPr>
            <w:r w:rsidRPr="006D2424">
              <w:rPr>
                <w:rFonts w:eastAsia="MS Mincho"/>
                <w:b/>
                <w:bCs/>
                <w:lang w:eastAsia="ja-JP"/>
              </w:rPr>
              <w:t xml:space="preserve">22.  SLIDE 22 </w:t>
            </w:r>
            <w:r w:rsidRPr="006D2424">
              <w:rPr>
                <w:rFonts w:eastAsia="MS Mincho"/>
                <w:b/>
                <w:bCs/>
                <w:color w:val="0000FF"/>
                <w:lang w:eastAsia="ja-JP"/>
              </w:rPr>
              <w:t>EXPLAIN</w:t>
            </w:r>
            <w:r w:rsidRPr="006D2424">
              <w:rPr>
                <w:rFonts w:eastAsia="MS Mincho"/>
                <w:lang w:eastAsia="ja-JP"/>
              </w:rPr>
              <w:t xml:space="preserve"> </w:t>
            </w:r>
            <w:r w:rsidRPr="006D2424">
              <w:rPr>
                <w:rFonts w:eastAsia="MS Mincho"/>
                <w:b/>
                <w:lang w:eastAsia="ja-JP"/>
              </w:rPr>
              <w:t>FIGURE 16–20</w:t>
            </w:r>
            <w:r w:rsidRPr="006D2424">
              <w:rPr>
                <w:rFonts w:eastAsia="MS Mincho"/>
                <w:lang w:eastAsia="ja-JP"/>
              </w:rPr>
              <w:t xml:space="preserve"> A memory saver tool that uses a 12-volt battery to connect to the power (terminal 16) and ground (terminals 4 and 5) of the DLC.</w:t>
            </w:r>
          </w:p>
          <w:p w14:paraId="4E8806BF" w14:textId="77777777" w:rsidR="006D2424" w:rsidRPr="006D2424" w:rsidRDefault="006D2424" w:rsidP="006D2424">
            <w:pPr>
              <w:spacing w:before="60"/>
              <w:ind w:left="720" w:hanging="432"/>
              <w:rPr>
                <w:rFonts w:eastAsia="MS Mincho"/>
                <w:lang w:eastAsia="ja-JP"/>
              </w:rPr>
            </w:pPr>
            <w:r w:rsidRPr="006D2424">
              <w:rPr>
                <w:rFonts w:eastAsia="MS Mincho"/>
                <w:b/>
                <w:bCs/>
                <w:lang w:eastAsia="ja-JP"/>
              </w:rPr>
              <w:t xml:space="preserve">23.  SLIDE 23 </w:t>
            </w:r>
            <w:r w:rsidRPr="006D2424">
              <w:rPr>
                <w:rFonts w:eastAsia="MS Mincho"/>
                <w:b/>
                <w:bCs/>
                <w:color w:val="0000FF"/>
                <w:lang w:eastAsia="ja-JP"/>
              </w:rPr>
              <w:t xml:space="preserve">EXPLAIN </w:t>
            </w:r>
            <w:r w:rsidRPr="006D2424">
              <w:rPr>
                <w:rFonts w:eastAsia="MS Mincho"/>
                <w:b/>
                <w:lang w:eastAsia="ja-JP"/>
              </w:rPr>
              <w:t>FIGURE 16–21</w:t>
            </w:r>
            <w:r w:rsidRPr="006D2424">
              <w:rPr>
                <w:rFonts w:eastAsia="MS Mincho"/>
                <w:lang w:eastAsia="ja-JP"/>
              </w:rPr>
              <w:t xml:space="preserve"> (a) Memory saver. The part numbers represent components from RadioShack. (b) A schematic drawing of the same memory saver. Some experts recommend using a 12-volt lantern battery, instead of a small 9-volt battery, to help </w:t>
            </w:r>
            <w:r w:rsidRPr="006D2424">
              <w:rPr>
                <w:rFonts w:eastAsia="MS Mincho"/>
                <w:lang w:eastAsia="ja-JP"/>
              </w:rPr>
              <w:lastRenderedPageBreak/>
              <w:t>ensure there is enough voltage in the event that a door is opened while the vehicle battery is disconnected. Interior lights could quickly drain a small 9-volt battery.</w:t>
            </w:r>
          </w:p>
        </w:tc>
      </w:tr>
      <w:tr w:rsidR="006D2424" w:rsidRPr="006D2424" w14:paraId="01A2E808" w14:textId="77777777" w:rsidTr="006D2424">
        <w:tblPrEx>
          <w:tblBorders>
            <w:top w:val="none" w:sz="0" w:space="0" w:color="auto"/>
          </w:tblBorders>
        </w:tblPrEx>
        <w:tc>
          <w:tcPr>
            <w:tcW w:w="2881" w:type="dxa"/>
            <w:tcBorders>
              <w:left w:val="single" w:sz="4" w:space="0" w:color="000000"/>
              <w:right w:val="single" w:sz="4" w:space="0" w:color="000000"/>
            </w:tcBorders>
          </w:tcPr>
          <w:p w14:paraId="2FE9F2A8" w14:textId="633DBB9B" w:rsidR="006D2424" w:rsidRPr="006D2424" w:rsidRDefault="009869BD" w:rsidP="006D2424">
            <w:pPr>
              <w:rPr>
                <w:rFonts w:ascii="Tahoma" w:hAnsi="Tahoma" w:cs="Tahoma"/>
                <w:b/>
                <w:bCs/>
                <w:color w:val="0000FF"/>
                <w:sz w:val="20"/>
                <w:szCs w:val="20"/>
              </w:rPr>
            </w:pPr>
            <w:r w:rsidRPr="006D2424">
              <w:rPr>
                <w:noProof/>
              </w:rPr>
              <w:lastRenderedPageBreak/>
              <w:drawing>
                <wp:inline distT="0" distB="0" distL="0" distR="0" wp14:anchorId="4D0D3326" wp14:editId="4F6B5236">
                  <wp:extent cx="691515" cy="683895"/>
                  <wp:effectExtent l="0" t="0" r="0" b="1905"/>
                  <wp:docPr id="61" name="Picture 6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m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3D0EF391" w14:textId="77777777" w:rsidR="006D2424" w:rsidRPr="006D2424" w:rsidRDefault="006D2424" w:rsidP="006D2424">
            <w:pPr>
              <w:rPr>
                <w:rFonts w:ascii="Tahoma" w:hAnsi="Tahoma"/>
                <w:color w:val="FF0000"/>
              </w:rPr>
            </w:pPr>
            <w:r w:rsidRPr="006D2424">
              <w:rPr>
                <w:rFonts w:ascii="Tahoma" w:hAnsi="Tahoma"/>
                <w:b/>
                <w:color w:val="0000FF"/>
                <w:sz w:val="28"/>
                <w:u w:val="single"/>
              </w:rPr>
              <w:t>DEMONSTRATION:</w:t>
            </w:r>
            <w:r w:rsidRPr="006D2424">
              <w:rPr>
                <w:rFonts w:ascii="Tahoma" w:hAnsi="Tahoma"/>
                <w:b/>
                <w:color w:val="FF0000"/>
                <w:sz w:val="28"/>
              </w:rPr>
              <w:t xml:space="preserve"> Show how to use a memory saver to retain radio memory.</w:t>
            </w:r>
          </w:p>
        </w:tc>
      </w:tr>
      <w:tr w:rsidR="006D2424" w:rsidRPr="006D2424" w14:paraId="63BFEC4C" w14:textId="77777777" w:rsidTr="006D2424">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1AC3307" w14:textId="1AEBD53B" w:rsidR="006D2424" w:rsidRPr="006D2424" w:rsidRDefault="009869BD" w:rsidP="006D2424">
            <w:r w:rsidRPr="006D2424">
              <w:rPr>
                <w:noProof/>
              </w:rPr>
              <w:drawing>
                <wp:inline distT="0" distB="0" distL="0" distR="0" wp14:anchorId="0E701D36" wp14:editId="4CB01A40">
                  <wp:extent cx="1240155" cy="461010"/>
                  <wp:effectExtent l="0" t="0" r="4445" b="0"/>
                  <wp:docPr id="62"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262E6F42" w14:textId="77777777" w:rsidR="006D2424" w:rsidRPr="006D2424" w:rsidRDefault="006D2424" w:rsidP="006D2424">
            <w:pPr>
              <w:rPr>
                <w:rFonts w:ascii="Arial Black" w:hAnsi="Arial Black"/>
                <w:bCs/>
                <w:color w:val="C45911"/>
                <w:sz w:val="22"/>
              </w:rPr>
            </w:pPr>
            <w:r w:rsidRPr="006D2424">
              <w:rPr>
                <w:rFonts w:ascii="Arial Black" w:hAnsi="Arial Black"/>
                <w:bCs/>
                <w:color w:val="C45911"/>
                <w:sz w:val="22"/>
                <w:u w:val="single"/>
              </w:rPr>
              <w:t>EXPLAIN TECH TIP:</w:t>
            </w:r>
            <w:r w:rsidRPr="006D2424">
              <w:rPr>
                <w:rFonts w:ascii="Arial Black" w:hAnsi="Arial Black"/>
                <w:bCs/>
                <w:color w:val="C45911"/>
                <w:sz w:val="22"/>
              </w:rPr>
              <w:t xml:space="preserve"> Dead Batteries Can Freeze</w:t>
            </w:r>
          </w:p>
          <w:p w14:paraId="5E6F0281" w14:textId="77777777" w:rsidR="006D2424" w:rsidRPr="006D2424" w:rsidRDefault="006D2424" w:rsidP="006D2424">
            <w:pPr>
              <w:rPr>
                <w:rFonts w:ascii="Arial Black" w:hAnsi="Arial Black"/>
                <w:bCs/>
                <w:color w:val="C45911"/>
                <w:sz w:val="22"/>
              </w:rPr>
            </w:pPr>
            <w:r w:rsidRPr="006D2424">
              <w:rPr>
                <w:rFonts w:ascii="Arial Black" w:hAnsi="Arial Black"/>
                <w:bCs/>
                <w:color w:val="C45911"/>
                <w:sz w:val="22"/>
              </w:rPr>
              <w:t>If a battery becomes discharged, the electrolyte can freeze. This can occur because, when a battery is discharged, the “acid” (PbSO4) leaves the electrolyte and is deposited on both the negative and positive plates, leaving just water. Never attempt to charge or place into service a battery that is frozen. Often the case is split, requiring the battery to be replaced. If a battery is found to be frozen, place the battery into a warm room with good ventilation and allow to thaw. If the case is not cracked, then it may be able to be restored to useful service, if charged at a low rate for several hours. Connect the load tester to.</w:t>
            </w:r>
          </w:p>
        </w:tc>
      </w:tr>
      <w:tr w:rsidR="006D2424" w:rsidRPr="006D2424" w14:paraId="116470DA" w14:textId="77777777" w:rsidTr="006D2424">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4D90CDB" w14:textId="7CC45137" w:rsidR="006D2424" w:rsidRPr="006D2424" w:rsidRDefault="009869BD" w:rsidP="006D2424">
            <w:r w:rsidRPr="006D2424">
              <w:rPr>
                <w:noProof/>
              </w:rPr>
              <w:drawing>
                <wp:inline distT="0" distB="0" distL="0" distR="0" wp14:anchorId="7E1D6360" wp14:editId="5A2FF484">
                  <wp:extent cx="453390" cy="659765"/>
                  <wp:effectExtent l="0" t="0" r="3810" b="635"/>
                  <wp:docPr id="63"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6D2424">
              <w:rPr>
                <w:noProof/>
              </w:rPr>
              <w:drawing>
                <wp:inline distT="0" distB="0" distL="0" distR="0" wp14:anchorId="487A5402" wp14:editId="20DCCA85">
                  <wp:extent cx="675640" cy="668020"/>
                  <wp:effectExtent l="0" t="0" r="10160" b="0"/>
                  <wp:docPr id="64"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25CF00F5" w14:textId="77777777" w:rsidR="006D2424" w:rsidRPr="006D2424" w:rsidRDefault="006D2424" w:rsidP="006D2424">
            <w:pPr>
              <w:rPr>
                <w:rFonts w:ascii="Arial Black" w:hAnsi="Arial Black"/>
                <w:b/>
                <w:iCs/>
                <w:color w:val="00B050"/>
              </w:rPr>
            </w:pPr>
            <w:r w:rsidRPr="006D2424">
              <w:rPr>
                <w:rFonts w:ascii="Arial Black" w:hAnsi="Arial Black"/>
                <w:b/>
                <w:iCs/>
                <w:color w:val="00B050"/>
              </w:rPr>
              <w:t xml:space="preserve">DISCUSS FREQUENTLY ASKED QUESTION: </w:t>
            </w:r>
            <w:r w:rsidRPr="006D2424">
              <w:rPr>
                <w:rFonts w:ascii="Arial Black" w:hAnsi="Arial Black"/>
                <w:b/>
                <w:i/>
                <w:iCs/>
                <w:color w:val="0000FF"/>
              </w:rPr>
              <w:t>Where Is the Battery?</w:t>
            </w:r>
            <w:r w:rsidRPr="006D2424">
              <w:rPr>
                <w:rFonts w:ascii="Arial Black" w:hAnsi="Arial Black"/>
                <w:b/>
                <w:iCs/>
                <w:color w:val="00B050"/>
              </w:rPr>
              <w:t xml:space="preserve">  Many OEMS place battery under backseat, under front fender, or in trunk.  </w:t>
            </w:r>
            <w:r w:rsidRPr="006D2424">
              <w:rPr>
                <w:rFonts w:ascii="Arial Black" w:hAnsi="Arial Black"/>
                <w:b/>
                <w:iCs/>
              </w:rPr>
              <w:t xml:space="preserve">● </w:t>
            </w:r>
            <w:r w:rsidRPr="006D2424">
              <w:rPr>
                <w:rFonts w:ascii="Arial Black" w:hAnsi="Arial Black"/>
                <w:b/>
                <w:iCs/>
                <w:color w:val="0000FF"/>
              </w:rPr>
              <w:t>SEE FIGURE 16–22.</w:t>
            </w:r>
            <w:r w:rsidRPr="006D2424">
              <w:rPr>
                <w:rFonts w:ascii="Arial Black" w:hAnsi="Arial Black"/>
                <w:b/>
                <w:iCs/>
                <w:color w:val="00B050"/>
              </w:rPr>
              <w:t xml:space="preserve">  Often, the battery is not visible, even if it is located under the hood. When testing or jump starting a vehicle, look for a battery access point.</w:t>
            </w:r>
          </w:p>
        </w:tc>
      </w:tr>
      <w:tr w:rsidR="006D2424" w:rsidRPr="006D2424" w14:paraId="400B093D" w14:textId="77777777" w:rsidTr="006D2424">
        <w:tblPrEx>
          <w:tblBorders>
            <w:top w:val="none" w:sz="0" w:space="0" w:color="auto"/>
          </w:tblBorders>
        </w:tblPrEx>
        <w:tc>
          <w:tcPr>
            <w:tcW w:w="2881" w:type="dxa"/>
            <w:tcBorders>
              <w:left w:val="single" w:sz="4" w:space="0" w:color="000000"/>
              <w:right w:val="single" w:sz="4" w:space="0" w:color="000000"/>
            </w:tcBorders>
          </w:tcPr>
          <w:p w14:paraId="554A175D" w14:textId="643E65B0" w:rsidR="006D2424" w:rsidRPr="006D2424" w:rsidRDefault="009869BD" w:rsidP="006D2424">
            <w:r w:rsidRPr="006D2424">
              <w:rPr>
                <w:noProof/>
              </w:rPr>
              <w:drawing>
                <wp:inline distT="0" distB="0" distL="0" distR="0" wp14:anchorId="1A3A9B78" wp14:editId="40B7BF9B">
                  <wp:extent cx="819150" cy="666750"/>
                  <wp:effectExtent l="0" t="0" r="0" b="0"/>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1" w:type="dxa"/>
            <w:tcBorders>
              <w:left w:val="single" w:sz="4" w:space="0" w:color="000000"/>
              <w:right w:val="single" w:sz="4" w:space="0" w:color="000000"/>
            </w:tcBorders>
          </w:tcPr>
          <w:p w14:paraId="166F1F28" w14:textId="77777777" w:rsidR="006D2424" w:rsidRPr="006D2424" w:rsidRDefault="006D2424" w:rsidP="006D2424">
            <w:pPr>
              <w:spacing w:before="60"/>
              <w:ind w:left="720" w:hanging="432"/>
              <w:rPr>
                <w:rFonts w:eastAsia="MS Mincho"/>
                <w:lang w:eastAsia="ja-JP"/>
              </w:rPr>
            </w:pPr>
            <w:r w:rsidRPr="006D2424">
              <w:rPr>
                <w:rFonts w:eastAsia="MS Mincho"/>
                <w:b/>
                <w:bCs/>
                <w:lang w:eastAsia="ja-JP"/>
              </w:rPr>
              <w:t xml:space="preserve">24.  SLIDE 24 </w:t>
            </w:r>
            <w:r w:rsidRPr="006D2424">
              <w:rPr>
                <w:rFonts w:eastAsia="MS Mincho"/>
                <w:b/>
                <w:bCs/>
                <w:color w:val="0000FF"/>
                <w:lang w:eastAsia="ja-JP"/>
              </w:rPr>
              <w:t xml:space="preserve">EXPLAIN </w:t>
            </w:r>
            <w:r w:rsidRPr="006D2424">
              <w:rPr>
                <w:rFonts w:ascii="Arial Black" w:eastAsia="MS Mincho" w:hAnsi="Arial Black"/>
                <w:b/>
                <w:color w:val="0000FF"/>
                <w:lang w:eastAsia="ja-JP"/>
              </w:rPr>
              <w:t>FIGURE 16–22</w:t>
            </w:r>
            <w:r w:rsidRPr="006D2424">
              <w:rPr>
                <w:rFonts w:eastAsia="MS Mincho"/>
                <w:lang w:eastAsia="ja-JP"/>
              </w:rPr>
              <w:t xml:space="preserve"> Many newer vehicles have batteries that are sometimes difficult to find. Some are located under plastic panels under the hood, under the front fender, or even under the rear seat, as shown here.</w:t>
            </w:r>
          </w:p>
        </w:tc>
      </w:tr>
      <w:tr w:rsidR="006D2424" w:rsidRPr="006D2424" w14:paraId="28F02B64" w14:textId="77777777" w:rsidTr="006D2424">
        <w:tblPrEx>
          <w:tblBorders>
            <w:top w:val="none" w:sz="0" w:space="0" w:color="auto"/>
          </w:tblBorders>
        </w:tblPrEx>
        <w:tc>
          <w:tcPr>
            <w:tcW w:w="2881" w:type="dxa"/>
            <w:tcBorders>
              <w:left w:val="single" w:sz="4" w:space="0" w:color="000000"/>
              <w:right w:val="single" w:sz="4" w:space="0" w:color="000000"/>
            </w:tcBorders>
          </w:tcPr>
          <w:p w14:paraId="026E3C7C" w14:textId="62EA82F1" w:rsidR="006D2424" w:rsidRPr="006D2424" w:rsidRDefault="009869BD" w:rsidP="006D2424">
            <w:pPr>
              <w:rPr>
                <w:rFonts w:ascii="Tahoma" w:hAnsi="Tahoma"/>
                <w:color w:val="0000FF"/>
                <w:sz w:val="20"/>
                <w:szCs w:val="20"/>
              </w:rPr>
            </w:pPr>
            <w:r w:rsidRPr="006D2424">
              <w:rPr>
                <w:rFonts w:ascii="Tahoma" w:hAnsi="Tahoma"/>
                <w:b/>
                <w:noProof/>
                <w:color w:val="FF0000"/>
              </w:rPr>
              <w:drawing>
                <wp:inline distT="0" distB="0" distL="0" distR="0" wp14:anchorId="17F5AD91" wp14:editId="6EE1AE59">
                  <wp:extent cx="850900" cy="683895"/>
                  <wp:effectExtent l="0" t="0" r="12700" b="1905"/>
                  <wp:docPr id="65" name="Picture 6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pair Vehicl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Pr="006D2424">
              <w:rPr>
                <w:rFonts w:ascii="Tahoma" w:hAnsi="Tahoma"/>
                <w:b/>
                <w:noProof/>
                <w:color w:val="FF0000"/>
              </w:rPr>
              <w:drawing>
                <wp:inline distT="0" distB="0" distL="0" distR="0" wp14:anchorId="4710492D" wp14:editId="656CD057">
                  <wp:extent cx="1677670" cy="270510"/>
                  <wp:effectExtent l="0" t="0" r="0" b="8890"/>
                  <wp:docPr id="66" name="Picture 66"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SE-Education-Foundation-Horizonta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77670" cy="27051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A1313EC" w14:textId="77777777" w:rsidR="006D2424" w:rsidRPr="006D2424" w:rsidRDefault="006D2424" w:rsidP="006D2424">
            <w:pPr>
              <w:rPr>
                <w:rFonts w:ascii="Tahoma" w:hAnsi="Tahoma"/>
                <w:b/>
                <w:color w:val="0000FF"/>
              </w:rPr>
            </w:pPr>
            <w:r w:rsidRPr="006C0A61">
              <w:rPr>
                <w:rFonts w:ascii="Tahoma" w:hAnsi="Tahoma"/>
                <w:b/>
                <w:color w:val="0000FF"/>
                <w:sz w:val="28"/>
              </w:rPr>
              <w:t>C</w:t>
            </w:r>
            <w:r w:rsidRPr="006D2424">
              <w:rPr>
                <w:rFonts w:ascii="Tahoma" w:hAnsi="Tahoma"/>
                <w:b/>
                <w:color w:val="0000FF"/>
                <w:sz w:val="28"/>
              </w:rPr>
              <w:t>omplete ASEEDUCATION Task Sheet, A8</w:t>
            </w:r>
            <w:r w:rsidRPr="006D2424">
              <w:rPr>
                <w:rFonts w:ascii="Tahoma" w:hAnsi="Tahoma"/>
                <w:b/>
                <w:color w:val="0000FF"/>
              </w:rPr>
              <w:t>:</w:t>
            </w:r>
            <w:r w:rsidRPr="006D2424">
              <w:rPr>
                <w:rFonts w:ascii="Tahoma" w:hAnsi="Tahoma"/>
                <w:b/>
                <w:color w:val="FF0000"/>
              </w:rPr>
              <w:t xml:space="preserve"> </w:t>
            </w:r>
            <w:r w:rsidRPr="006D2424">
              <w:rPr>
                <w:rFonts w:ascii="Tahoma" w:hAnsi="Tahoma"/>
                <w:b/>
                <w:color w:val="FF0000"/>
                <w:sz w:val="28"/>
              </w:rPr>
              <w:t>Measure and diagnose the cause (s) of excessive parasitic draw; determine needed action.</w:t>
            </w:r>
          </w:p>
        </w:tc>
      </w:tr>
      <w:tr w:rsidR="006D2424" w:rsidRPr="006D2424" w14:paraId="44543B94" w14:textId="77777777" w:rsidTr="006D2424">
        <w:tblPrEx>
          <w:tblBorders>
            <w:top w:val="none" w:sz="0" w:space="0" w:color="auto"/>
          </w:tblBorders>
        </w:tblPrEx>
        <w:tc>
          <w:tcPr>
            <w:tcW w:w="2881" w:type="dxa"/>
            <w:tcBorders>
              <w:left w:val="single" w:sz="4" w:space="0" w:color="000000"/>
              <w:right w:val="single" w:sz="4" w:space="0" w:color="000000"/>
            </w:tcBorders>
          </w:tcPr>
          <w:p w14:paraId="20BD5FF7" w14:textId="0C61B4CC" w:rsidR="006D2424" w:rsidRPr="006D2424" w:rsidRDefault="009869BD" w:rsidP="006D2424">
            <w:pPr>
              <w:rPr>
                <w:rFonts w:ascii="Tahoma" w:hAnsi="Tahoma"/>
                <w:color w:val="0000FF"/>
                <w:sz w:val="20"/>
                <w:szCs w:val="20"/>
              </w:rPr>
            </w:pPr>
            <w:r w:rsidRPr="006D2424">
              <w:rPr>
                <w:rFonts w:ascii="Tahoma" w:hAnsi="Tahoma"/>
                <w:b/>
                <w:noProof/>
                <w:color w:val="FF0000"/>
              </w:rPr>
              <w:lastRenderedPageBreak/>
              <w:drawing>
                <wp:inline distT="0" distB="0" distL="0" distR="0" wp14:anchorId="56D41159" wp14:editId="28BA3BD9">
                  <wp:extent cx="850900" cy="683895"/>
                  <wp:effectExtent l="0" t="0" r="12700" b="1905"/>
                  <wp:docPr id="67" name="Picture 6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pair Vehicl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Pr="006D2424">
              <w:rPr>
                <w:rFonts w:ascii="Tahoma" w:hAnsi="Tahoma"/>
                <w:b/>
                <w:noProof/>
                <w:color w:val="FF0000"/>
              </w:rPr>
              <w:drawing>
                <wp:inline distT="0" distB="0" distL="0" distR="0" wp14:anchorId="068A743B" wp14:editId="55C1F1AF">
                  <wp:extent cx="1685925" cy="285750"/>
                  <wp:effectExtent l="0" t="0" r="0" b="0"/>
                  <wp:docPr id="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1" w:type="dxa"/>
            <w:tcBorders>
              <w:left w:val="single" w:sz="4" w:space="0" w:color="000000"/>
              <w:right w:val="single" w:sz="4" w:space="0" w:color="000000"/>
            </w:tcBorders>
          </w:tcPr>
          <w:p w14:paraId="1C1748E5" w14:textId="77777777" w:rsidR="006D2424" w:rsidRPr="006D2424" w:rsidRDefault="006C0A61" w:rsidP="006D2424">
            <w:pPr>
              <w:rPr>
                <w:rFonts w:ascii="Tahoma" w:hAnsi="Tahoma"/>
                <w:b/>
                <w:color w:val="0000FF"/>
              </w:rPr>
            </w:pPr>
            <w:r w:rsidRPr="006C0A61">
              <w:rPr>
                <w:rFonts w:ascii="Tahoma" w:hAnsi="Tahoma"/>
                <w:b/>
                <w:color w:val="0000FF"/>
                <w:sz w:val="28"/>
              </w:rPr>
              <w:t>C</w:t>
            </w:r>
            <w:r w:rsidR="006D2424" w:rsidRPr="006D2424">
              <w:rPr>
                <w:rFonts w:ascii="Tahoma" w:hAnsi="Tahoma"/>
                <w:b/>
                <w:color w:val="0000FF"/>
                <w:sz w:val="28"/>
              </w:rPr>
              <w:t>omplete</w:t>
            </w:r>
            <w:r w:rsidR="006D2424" w:rsidRPr="006D2424">
              <w:rPr>
                <w:rFonts w:ascii="Tahoma" w:hAnsi="Tahoma"/>
                <w:b/>
                <w:color w:val="FF0000"/>
                <w:sz w:val="28"/>
              </w:rPr>
              <w:t xml:space="preserve"> </w:t>
            </w:r>
            <w:r w:rsidR="006D2424" w:rsidRPr="006D2424">
              <w:rPr>
                <w:rFonts w:ascii="Tahoma" w:hAnsi="Tahoma"/>
                <w:b/>
                <w:color w:val="0000FF"/>
                <w:sz w:val="28"/>
              </w:rPr>
              <w:t xml:space="preserve">ASEEDUCATION </w:t>
            </w:r>
            <w:r w:rsidR="006D2424">
              <w:rPr>
                <w:rFonts w:ascii="Tahoma" w:hAnsi="Tahoma"/>
                <w:b/>
                <w:color w:val="0000FF"/>
                <w:sz w:val="28"/>
              </w:rPr>
              <w:t>Task</w:t>
            </w:r>
            <w:r w:rsidR="006D2424" w:rsidRPr="006D2424">
              <w:rPr>
                <w:rFonts w:ascii="Tahoma" w:hAnsi="Tahoma"/>
                <w:b/>
                <w:color w:val="0000FF"/>
                <w:sz w:val="28"/>
              </w:rPr>
              <w:t xml:space="preserve"> B3: </w:t>
            </w:r>
            <w:r w:rsidR="006D2424" w:rsidRPr="006D2424">
              <w:rPr>
                <w:rFonts w:ascii="Tahoma" w:hAnsi="Tahoma"/>
                <w:b/>
                <w:color w:val="FF0000"/>
                <w:sz w:val="28"/>
              </w:rPr>
              <w:t>Maintain or restore electronic memory functions.</w:t>
            </w:r>
          </w:p>
        </w:tc>
      </w:tr>
      <w:tr w:rsidR="006D2424" w:rsidRPr="006D2424" w14:paraId="53FB0B4A" w14:textId="77777777" w:rsidTr="006D2424">
        <w:tblPrEx>
          <w:tblBorders>
            <w:top w:val="none" w:sz="0" w:space="0" w:color="auto"/>
          </w:tblBorders>
        </w:tblPrEx>
        <w:tc>
          <w:tcPr>
            <w:tcW w:w="2881" w:type="dxa"/>
            <w:tcBorders>
              <w:left w:val="single" w:sz="4" w:space="0" w:color="000000"/>
              <w:right w:val="single" w:sz="4" w:space="0" w:color="000000"/>
            </w:tcBorders>
          </w:tcPr>
          <w:p w14:paraId="6E7E740E" w14:textId="6885D6BD" w:rsidR="006D2424" w:rsidRPr="006D2424" w:rsidRDefault="009869BD" w:rsidP="006D2424">
            <w:pPr>
              <w:rPr>
                <w:rFonts w:ascii="Tahoma" w:hAnsi="Tahoma"/>
                <w:color w:val="0000FF"/>
                <w:sz w:val="20"/>
                <w:szCs w:val="20"/>
              </w:rPr>
            </w:pPr>
            <w:r w:rsidRPr="006D2424">
              <w:rPr>
                <w:rFonts w:ascii="Tahoma" w:hAnsi="Tahoma"/>
                <w:b/>
                <w:noProof/>
                <w:color w:val="FF0000"/>
              </w:rPr>
              <w:drawing>
                <wp:inline distT="0" distB="0" distL="0" distR="0" wp14:anchorId="20AA608C" wp14:editId="59F5D2F1">
                  <wp:extent cx="850900" cy="683895"/>
                  <wp:effectExtent l="0" t="0" r="12700" b="1905"/>
                  <wp:docPr id="68" name="Picture 6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pair Vehicl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Pr="006D2424">
              <w:rPr>
                <w:rFonts w:ascii="Tahoma" w:hAnsi="Tahoma"/>
                <w:b/>
                <w:noProof/>
                <w:color w:val="FF0000"/>
              </w:rPr>
              <w:drawing>
                <wp:inline distT="0" distB="0" distL="0" distR="0" wp14:anchorId="0945846D" wp14:editId="43247413">
                  <wp:extent cx="1685925" cy="285750"/>
                  <wp:effectExtent l="0" t="0" r="0" b="0"/>
                  <wp:docPr id="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1" w:type="dxa"/>
            <w:tcBorders>
              <w:left w:val="single" w:sz="4" w:space="0" w:color="000000"/>
              <w:right w:val="single" w:sz="4" w:space="0" w:color="000000"/>
            </w:tcBorders>
          </w:tcPr>
          <w:p w14:paraId="04372E62" w14:textId="77777777" w:rsidR="006D2424" w:rsidRPr="006D2424" w:rsidRDefault="006C0A61" w:rsidP="006D2424">
            <w:pPr>
              <w:rPr>
                <w:rFonts w:ascii="Tahoma" w:hAnsi="Tahoma"/>
                <w:b/>
                <w:color w:val="0000FF"/>
              </w:rPr>
            </w:pPr>
            <w:r w:rsidRPr="006C0A61">
              <w:rPr>
                <w:rFonts w:ascii="Tahoma" w:hAnsi="Tahoma"/>
                <w:b/>
                <w:color w:val="0000FF"/>
                <w:sz w:val="28"/>
              </w:rPr>
              <w:t>C</w:t>
            </w:r>
            <w:r w:rsidR="006D2424" w:rsidRPr="006D2424">
              <w:rPr>
                <w:rFonts w:ascii="Tahoma" w:hAnsi="Tahoma"/>
                <w:b/>
                <w:color w:val="0000FF"/>
                <w:sz w:val="28"/>
              </w:rPr>
              <w:t>omplete</w:t>
            </w:r>
            <w:r w:rsidR="006D2424" w:rsidRPr="006D2424">
              <w:rPr>
                <w:rFonts w:ascii="Tahoma" w:hAnsi="Tahoma"/>
                <w:b/>
                <w:color w:val="FF0000"/>
                <w:sz w:val="28"/>
              </w:rPr>
              <w:t xml:space="preserve"> </w:t>
            </w:r>
            <w:r w:rsidR="006D2424" w:rsidRPr="006D2424">
              <w:rPr>
                <w:rFonts w:ascii="Tahoma" w:hAnsi="Tahoma"/>
                <w:b/>
                <w:color w:val="0000FF"/>
                <w:sz w:val="28"/>
              </w:rPr>
              <w:t xml:space="preserve">ASEEDUCATION Task </w:t>
            </w:r>
            <w:r w:rsidRPr="006C0A61">
              <w:rPr>
                <w:rFonts w:ascii="Tahoma" w:hAnsi="Tahoma"/>
                <w:b/>
                <w:color w:val="0000FF"/>
                <w:sz w:val="28"/>
              </w:rPr>
              <w:t xml:space="preserve">B2. </w:t>
            </w:r>
            <w:r w:rsidRPr="006C0A61">
              <w:rPr>
                <w:rFonts w:ascii="Tahoma" w:hAnsi="Tahoma"/>
                <w:b/>
                <w:color w:val="FF0000"/>
                <w:sz w:val="28"/>
              </w:rPr>
              <w:t>Confirm proper battery capacity for vehicle application; perform battery capacity and load test; determine needed action.</w:t>
            </w:r>
            <w:r w:rsidR="006D2424" w:rsidRPr="006D2424">
              <w:rPr>
                <w:rFonts w:ascii="Tahoma" w:hAnsi="Tahoma"/>
                <w:b/>
                <w:color w:val="0000FF"/>
                <w:sz w:val="28"/>
              </w:rPr>
              <w:t xml:space="preserve"> </w:t>
            </w:r>
          </w:p>
        </w:tc>
      </w:tr>
      <w:tr w:rsidR="006D2424" w:rsidRPr="006D2424" w14:paraId="624EB3AE" w14:textId="77777777" w:rsidTr="006D2424">
        <w:tblPrEx>
          <w:tblBorders>
            <w:top w:val="none" w:sz="0" w:space="0" w:color="auto"/>
          </w:tblBorders>
        </w:tblPrEx>
        <w:tc>
          <w:tcPr>
            <w:tcW w:w="2881" w:type="dxa"/>
            <w:tcBorders>
              <w:left w:val="single" w:sz="4" w:space="0" w:color="000000"/>
              <w:right w:val="single" w:sz="4" w:space="0" w:color="000000"/>
            </w:tcBorders>
          </w:tcPr>
          <w:p w14:paraId="60ECFDBB" w14:textId="3EA83A36" w:rsidR="006D2424" w:rsidRPr="006D2424" w:rsidRDefault="009869BD" w:rsidP="006D2424">
            <w:pPr>
              <w:rPr>
                <w:rFonts w:ascii="Tahoma" w:hAnsi="Tahoma"/>
                <w:color w:val="0000FF"/>
                <w:sz w:val="20"/>
                <w:szCs w:val="20"/>
              </w:rPr>
            </w:pPr>
            <w:r w:rsidRPr="006D2424">
              <w:rPr>
                <w:rFonts w:ascii="Tahoma" w:hAnsi="Tahoma"/>
                <w:b/>
                <w:noProof/>
                <w:color w:val="FF0000"/>
              </w:rPr>
              <w:drawing>
                <wp:inline distT="0" distB="0" distL="0" distR="0" wp14:anchorId="43468CD6" wp14:editId="36C70B1A">
                  <wp:extent cx="850900" cy="683895"/>
                  <wp:effectExtent l="0" t="0" r="12700" b="1905"/>
                  <wp:docPr id="69" name="Picture 6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pair Vehicl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Pr="006D2424">
              <w:rPr>
                <w:rFonts w:ascii="Tahoma" w:hAnsi="Tahoma"/>
                <w:b/>
                <w:noProof/>
                <w:color w:val="FF0000"/>
              </w:rPr>
              <w:drawing>
                <wp:inline distT="0" distB="0" distL="0" distR="0" wp14:anchorId="5A22D1C3" wp14:editId="22980FF0">
                  <wp:extent cx="1685925" cy="285750"/>
                  <wp:effectExtent l="0" t="0" r="0" b="0"/>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1" w:type="dxa"/>
            <w:tcBorders>
              <w:left w:val="single" w:sz="4" w:space="0" w:color="000000"/>
              <w:right w:val="single" w:sz="4" w:space="0" w:color="000000"/>
            </w:tcBorders>
          </w:tcPr>
          <w:p w14:paraId="7ECEE5B1" w14:textId="77777777" w:rsidR="006D2424" w:rsidRPr="006D2424" w:rsidRDefault="006C0A61" w:rsidP="006C0A61">
            <w:pPr>
              <w:rPr>
                <w:rFonts w:ascii="Tahoma" w:hAnsi="Tahoma"/>
                <w:b/>
                <w:color w:val="0000FF"/>
                <w:sz w:val="28"/>
              </w:rPr>
            </w:pPr>
            <w:r w:rsidRPr="006C0A61">
              <w:rPr>
                <w:rFonts w:ascii="Tahoma" w:hAnsi="Tahoma"/>
                <w:b/>
                <w:color w:val="0000FF"/>
                <w:sz w:val="28"/>
              </w:rPr>
              <w:t>C</w:t>
            </w:r>
            <w:r w:rsidR="006D2424" w:rsidRPr="006D2424">
              <w:rPr>
                <w:rFonts w:ascii="Tahoma" w:hAnsi="Tahoma"/>
                <w:b/>
                <w:color w:val="0000FF"/>
                <w:sz w:val="28"/>
              </w:rPr>
              <w:t>omplete</w:t>
            </w:r>
            <w:r w:rsidR="006D2424" w:rsidRPr="006D2424">
              <w:rPr>
                <w:rFonts w:ascii="Tahoma" w:hAnsi="Tahoma"/>
                <w:b/>
                <w:color w:val="FF0000"/>
                <w:sz w:val="28"/>
              </w:rPr>
              <w:t xml:space="preserve"> </w:t>
            </w:r>
            <w:r w:rsidR="006D2424" w:rsidRPr="006D2424">
              <w:rPr>
                <w:rFonts w:ascii="Tahoma" w:hAnsi="Tahoma"/>
                <w:b/>
                <w:color w:val="0000FF"/>
                <w:sz w:val="28"/>
              </w:rPr>
              <w:t xml:space="preserve">ASEEDUCATION Task </w:t>
            </w:r>
            <w:r w:rsidRPr="006C0A61">
              <w:rPr>
                <w:rFonts w:ascii="Tahoma" w:hAnsi="Tahoma"/>
                <w:b/>
                <w:color w:val="0000FF"/>
                <w:sz w:val="28"/>
              </w:rPr>
              <w:t>B4</w:t>
            </w:r>
            <w:r w:rsidR="006D2424" w:rsidRPr="006D2424">
              <w:rPr>
                <w:rFonts w:ascii="Tahoma" w:hAnsi="Tahoma"/>
                <w:b/>
                <w:color w:val="0000FF"/>
                <w:sz w:val="28"/>
              </w:rPr>
              <w:t xml:space="preserve">: </w:t>
            </w:r>
            <w:r w:rsidR="006D2424" w:rsidRPr="006D2424">
              <w:rPr>
                <w:rFonts w:ascii="Tahoma" w:hAnsi="Tahoma"/>
                <w:b/>
                <w:color w:val="FF0000"/>
                <w:sz w:val="28"/>
              </w:rPr>
              <w:t xml:space="preserve">Inspect, clean, fill, and/or replace battery, battery cables, connectors, clamps, and hold-downs </w:t>
            </w:r>
          </w:p>
        </w:tc>
      </w:tr>
      <w:tr w:rsidR="006D2424" w:rsidRPr="006D2424" w14:paraId="64329EC7" w14:textId="77777777" w:rsidTr="006D2424">
        <w:tblPrEx>
          <w:tblBorders>
            <w:top w:val="none" w:sz="0" w:space="0" w:color="auto"/>
          </w:tblBorders>
        </w:tblPrEx>
        <w:tc>
          <w:tcPr>
            <w:tcW w:w="2881" w:type="dxa"/>
            <w:tcBorders>
              <w:left w:val="single" w:sz="4" w:space="0" w:color="000000"/>
              <w:right w:val="single" w:sz="4" w:space="0" w:color="000000"/>
            </w:tcBorders>
          </w:tcPr>
          <w:p w14:paraId="00500823" w14:textId="4500825B" w:rsidR="006D2424" w:rsidRPr="006D2424" w:rsidRDefault="009869BD" w:rsidP="006D2424">
            <w:pPr>
              <w:rPr>
                <w:rFonts w:ascii="Tahoma" w:hAnsi="Tahoma"/>
                <w:color w:val="0000FF"/>
                <w:sz w:val="20"/>
                <w:szCs w:val="20"/>
              </w:rPr>
            </w:pPr>
            <w:r w:rsidRPr="006D2424">
              <w:rPr>
                <w:rFonts w:ascii="Tahoma" w:hAnsi="Tahoma"/>
                <w:b/>
                <w:noProof/>
                <w:color w:val="FF0000"/>
              </w:rPr>
              <w:drawing>
                <wp:inline distT="0" distB="0" distL="0" distR="0" wp14:anchorId="0495CD81" wp14:editId="7129BE40">
                  <wp:extent cx="850900" cy="683895"/>
                  <wp:effectExtent l="0" t="0" r="12700" b="1905"/>
                  <wp:docPr id="70" name="Picture 7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pair Vehicl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Pr="006D2424">
              <w:rPr>
                <w:rFonts w:ascii="Tahoma" w:hAnsi="Tahoma"/>
                <w:b/>
                <w:noProof/>
                <w:color w:val="FF0000"/>
              </w:rPr>
              <w:drawing>
                <wp:inline distT="0" distB="0" distL="0" distR="0" wp14:anchorId="238767D0" wp14:editId="6B054A4E">
                  <wp:extent cx="1685925" cy="285750"/>
                  <wp:effectExtent l="0" t="0" r="0" b="0"/>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1" w:type="dxa"/>
            <w:tcBorders>
              <w:left w:val="single" w:sz="4" w:space="0" w:color="000000"/>
              <w:right w:val="single" w:sz="4" w:space="0" w:color="000000"/>
            </w:tcBorders>
          </w:tcPr>
          <w:p w14:paraId="1954C5BD" w14:textId="77777777" w:rsidR="006D2424" w:rsidRPr="006D2424" w:rsidRDefault="006C0A61" w:rsidP="006D2424">
            <w:pPr>
              <w:rPr>
                <w:rFonts w:ascii="Tahoma" w:hAnsi="Tahoma"/>
                <w:b/>
                <w:color w:val="0000FF"/>
                <w:sz w:val="28"/>
              </w:rPr>
            </w:pPr>
            <w:r w:rsidRPr="006C0A61">
              <w:rPr>
                <w:rFonts w:ascii="Tahoma" w:hAnsi="Tahoma"/>
                <w:b/>
                <w:color w:val="0000FF"/>
                <w:sz w:val="28"/>
              </w:rPr>
              <w:t>C</w:t>
            </w:r>
            <w:r w:rsidR="006D2424" w:rsidRPr="006D2424">
              <w:rPr>
                <w:rFonts w:ascii="Tahoma" w:hAnsi="Tahoma"/>
                <w:b/>
                <w:color w:val="0000FF"/>
                <w:sz w:val="28"/>
              </w:rPr>
              <w:t xml:space="preserve">omplete ASEEDUCATION Task </w:t>
            </w:r>
            <w:r w:rsidRPr="006C0A61">
              <w:rPr>
                <w:rFonts w:ascii="Tahoma" w:hAnsi="Tahoma"/>
                <w:b/>
                <w:color w:val="0000FF"/>
                <w:sz w:val="28"/>
              </w:rPr>
              <w:t xml:space="preserve">B5. </w:t>
            </w:r>
            <w:r w:rsidRPr="006C0A61">
              <w:rPr>
                <w:rFonts w:ascii="Tahoma" w:hAnsi="Tahoma"/>
                <w:b/>
                <w:color w:val="FF0000"/>
                <w:sz w:val="28"/>
              </w:rPr>
              <w:t>Perform slow/fast battery charge according to manufacturer’s recommendations.</w:t>
            </w:r>
            <w:r w:rsidR="006D2424" w:rsidRPr="006D2424">
              <w:rPr>
                <w:rFonts w:ascii="Tahoma" w:hAnsi="Tahoma"/>
                <w:b/>
                <w:color w:val="0000FF"/>
                <w:sz w:val="28"/>
              </w:rPr>
              <w:t xml:space="preserve"> </w:t>
            </w:r>
          </w:p>
        </w:tc>
      </w:tr>
      <w:tr w:rsidR="006D2424" w:rsidRPr="006D2424" w14:paraId="70BD0477" w14:textId="77777777" w:rsidTr="006D2424">
        <w:tblPrEx>
          <w:tblBorders>
            <w:top w:val="none" w:sz="0" w:space="0" w:color="auto"/>
          </w:tblBorders>
        </w:tblPrEx>
        <w:tc>
          <w:tcPr>
            <w:tcW w:w="2881" w:type="dxa"/>
            <w:tcBorders>
              <w:left w:val="single" w:sz="4" w:space="0" w:color="000000"/>
              <w:right w:val="single" w:sz="4" w:space="0" w:color="000000"/>
            </w:tcBorders>
          </w:tcPr>
          <w:p w14:paraId="05022C91" w14:textId="36C0D172" w:rsidR="006D2424" w:rsidRPr="006D2424" w:rsidRDefault="009869BD" w:rsidP="006D2424">
            <w:pPr>
              <w:rPr>
                <w:rFonts w:ascii="Tahoma" w:hAnsi="Tahoma"/>
                <w:color w:val="0000FF"/>
                <w:sz w:val="20"/>
                <w:szCs w:val="20"/>
              </w:rPr>
            </w:pPr>
            <w:r w:rsidRPr="006D2424">
              <w:rPr>
                <w:rFonts w:ascii="Tahoma" w:hAnsi="Tahoma"/>
                <w:b/>
                <w:noProof/>
                <w:color w:val="FF0000"/>
              </w:rPr>
              <w:drawing>
                <wp:inline distT="0" distB="0" distL="0" distR="0" wp14:anchorId="01F98697" wp14:editId="05A75BEE">
                  <wp:extent cx="850900" cy="683895"/>
                  <wp:effectExtent l="0" t="0" r="12700" b="1905"/>
                  <wp:docPr id="71" name="Picture 7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pair Vehicl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Pr="006D2424">
              <w:rPr>
                <w:rFonts w:ascii="Tahoma" w:hAnsi="Tahoma"/>
                <w:b/>
                <w:noProof/>
                <w:color w:val="FF0000"/>
              </w:rPr>
              <w:drawing>
                <wp:inline distT="0" distB="0" distL="0" distR="0" wp14:anchorId="3472DC49" wp14:editId="6C0FD73B">
                  <wp:extent cx="1685925" cy="285750"/>
                  <wp:effectExtent l="0" t="0" r="0" b="0"/>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1" w:type="dxa"/>
            <w:tcBorders>
              <w:left w:val="single" w:sz="4" w:space="0" w:color="000000"/>
              <w:right w:val="single" w:sz="4" w:space="0" w:color="000000"/>
            </w:tcBorders>
          </w:tcPr>
          <w:p w14:paraId="3F746E6C" w14:textId="77777777" w:rsidR="006D2424" w:rsidRPr="006D2424" w:rsidRDefault="006C0A61" w:rsidP="006C0A61">
            <w:pPr>
              <w:rPr>
                <w:rFonts w:ascii="Tahoma" w:hAnsi="Tahoma"/>
                <w:b/>
                <w:color w:val="0000FF"/>
              </w:rPr>
            </w:pPr>
            <w:r w:rsidRPr="006C0A61">
              <w:rPr>
                <w:rFonts w:ascii="Tahoma" w:hAnsi="Tahoma"/>
                <w:b/>
                <w:color w:val="0000FF"/>
                <w:sz w:val="28"/>
              </w:rPr>
              <w:t>C</w:t>
            </w:r>
            <w:r w:rsidR="006D2424" w:rsidRPr="006D2424">
              <w:rPr>
                <w:rFonts w:ascii="Tahoma" w:hAnsi="Tahoma"/>
                <w:b/>
                <w:color w:val="0000FF"/>
                <w:sz w:val="28"/>
              </w:rPr>
              <w:t xml:space="preserve">omplete ASEEDUCATION Task </w:t>
            </w:r>
            <w:r w:rsidRPr="006C0A61">
              <w:rPr>
                <w:rFonts w:ascii="Tahoma" w:hAnsi="Tahoma"/>
                <w:b/>
                <w:color w:val="0000FF"/>
                <w:sz w:val="28"/>
              </w:rPr>
              <w:t>B6</w:t>
            </w:r>
            <w:r w:rsidR="006D2424" w:rsidRPr="006D2424">
              <w:rPr>
                <w:rFonts w:ascii="Tahoma" w:hAnsi="Tahoma"/>
                <w:b/>
                <w:color w:val="0000FF"/>
                <w:sz w:val="28"/>
              </w:rPr>
              <w:t xml:space="preserve">: </w:t>
            </w:r>
            <w:r w:rsidR="006D2424" w:rsidRPr="006D2424">
              <w:rPr>
                <w:rFonts w:ascii="Tahoma" w:hAnsi="Tahoma"/>
                <w:b/>
                <w:color w:val="FF0000"/>
                <w:sz w:val="28"/>
              </w:rPr>
              <w:t xml:space="preserve">Start a vehicle using jumper cables or an auxiliary power supply </w:t>
            </w:r>
          </w:p>
        </w:tc>
      </w:tr>
      <w:tr w:rsidR="006D2424" w:rsidRPr="006D2424" w14:paraId="3F4A5D50" w14:textId="77777777" w:rsidTr="006D2424">
        <w:tblPrEx>
          <w:tblBorders>
            <w:top w:val="none" w:sz="0" w:space="0" w:color="auto"/>
          </w:tblBorders>
        </w:tblPrEx>
        <w:tc>
          <w:tcPr>
            <w:tcW w:w="2881" w:type="dxa"/>
            <w:tcBorders>
              <w:left w:val="single" w:sz="4" w:space="0" w:color="000000"/>
              <w:right w:val="single" w:sz="4" w:space="0" w:color="000000"/>
            </w:tcBorders>
          </w:tcPr>
          <w:p w14:paraId="1E614444" w14:textId="1E30CF50" w:rsidR="006D2424" w:rsidRPr="006D2424" w:rsidRDefault="009869BD" w:rsidP="006D2424">
            <w:pPr>
              <w:rPr>
                <w:rFonts w:ascii="Tahoma" w:hAnsi="Tahoma"/>
                <w:b/>
                <w:bCs/>
                <w:color w:val="0000FF"/>
                <w:sz w:val="20"/>
                <w:szCs w:val="20"/>
              </w:rPr>
            </w:pPr>
            <w:r w:rsidRPr="006D2424">
              <w:rPr>
                <w:rFonts w:ascii="Tahoma" w:hAnsi="Tahoma"/>
                <w:b/>
                <w:noProof/>
                <w:color w:val="FF0000"/>
              </w:rPr>
              <w:drawing>
                <wp:inline distT="0" distB="0" distL="0" distR="0" wp14:anchorId="5CACEF39" wp14:editId="21E8043F">
                  <wp:extent cx="850900" cy="683895"/>
                  <wp:effectExtent l="0" t="0" r="12700" b="1905"/>
                  <wp:docPr id="72" name="Picture 7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pair Vehicl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Pr="006D2424">
              <w:rPr>
                <w:rFonts w:ascii="Tahoma" w:hAnsi="Tahoma"/>
                <w:b/>
                <w:noProof/>
                <w:color w:val="FF0000"/>
              </w:rPr>
              <w:drawing>
                <wp:inline distT="0" distB="0" distL="0" distR="0" wp14:anchorId="189241E4" wp14:editId="66AD3756">
                  <wp:extent cx="1685925" cy="285750"/>
                  <wp:effectExtent l="0" t="0" r="0" b="0"/>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1" w:type="dxa"/>
            <w:tcBorders>
              <w:left w:val="single" w:sz="4" w:space="0" w:color="000000"/>
              <w:right w:val="single" w:sz="4" w:space="0" w:color="000000"/>
            </w:tcBorders>
          </w:tcPr>
          <w:p w14:paraId="1484A213" w14:textId="77777777" w:rsidR="006D2424" w:rsidRPr="006D2424" w:rsidRDefault="006C0A61" w:rsidP="006C0A61">
            <w:pPr>
              <w:rPr>
                <w:rFonts w:ascii="Tahoma" w:hAnsi="Tahoma"/>
                <w:b/>
                <w:color w:val="0000FF"/>
                <w:sz w:val="28"/>
              </w:rPr>
            </w:pPr>
            <w:r w:rsidRPr="006C0A61">
              <w:rPr>
                <w:rFonts w:ascii="Tahoma" w:hAnsi="Tahoma"/>
                <w:b/>
                <w:color w:val="0000FF"/>
                <w:sz w:val="28"/>
              </w:rPr>
              <w:t>C</w:t>
            </w:r>
            <w:r w:rsidR="006D2424" w:rsidRPr="006D2424">
              <w:rPr>
                <w:rFonts w:ascii="Tahoma" w:hAnsi="Tahoma"/>
                <w:b/>
                <w:color w:val="0000FF"/>
                <w:sz w:val="28"/>
              </w:rPr>
              <w:t xml:space="preserve">omplete ASEEDUCATION Task </w:t>
            </w:r>
            <w:r w:rsidRPr="006C0A61">
              <w:rPr>
                <w:rFonts w:ascii="Tahoma" w:hAnsi="Tahoma"/>
                <w:b/>
                <w:color w:val="0000FF"/>
                <w:sz w:val="28"/>
              </w:rPr>
              <w:t xml:space="preserve">B8. </w:t>
            </w:r>
            <w:r w:rsidRPr="006C0A61">
              <w:rPr>
                <w:rFonts w:ascii="Tahoma" w:hAnsi="Tahoma"/>
                <w:b/>
                <w:color w:val="FF0000"/>
                <w:sz w:val="28"/>
              </w:rPr>
              <w:t>Identify electrical/electronic modules, security systems, radios, and other accessories that require reinitialization or code entry after reconnecting vehicle battery.</w:t>
            </w:r>
          </w:p>
        </w:tc>
      </w:tr>
      <w:tr w:rsidR="006D2424" w:rsidRPr="006D2424" w14:paraId="117E1AF7" w14:textId="77777777" w:rsidTr="006D2424">
        <w:tblPrEx>
          <w:tblBorders>
            <w:top w:val="none" w:sz="0" w:space="0" w:color="auto"/>
          </w:tblBorders>
        </w:tblPrEx>
        <w:tc>
          <w:tcPr>
            <w:tcW w:w="2881" w:type="dxa"/>
            <w:tcBorders>
              <w:left w:val="single" w:sz="4" w:space="0" w:color="000000"/>
              <w:right w:val="single" w:sz="4" w:space="0" w:color="000000"/>
            </w:tcBorders>
          </w:tcPr>
          <w:p w14:paraId="22EA9890" w14:textId="02A12A68" w:rsidR="006D2424" w:rsidRPr="006D2424" w:rsidRDefault="009869BD" w:rsidP="006D2424">
            <w:pPr>
              <w:rPr>
                <w:rFonts w:ascii="Tahoma" w:hAnsi="Tahoma"/>
                <w:color w:val="0000FF"/>
                <w:sz w:val="20"/>
                <w:szCs w:val="20"/>
              </w:rPr>
            </w:pPr>
            <w:r w:rsidRPr="006D2424">
              <w:rPr>
                <w:rFonts w:ascii="Tahoma" w:hAnsi="Tahoma"/>
                <w:b/>
                <w:noProof/>
                <w:color w:val="FF0000"/>
              </w:rPr>
              <w:drawing>
                <wp:inline distT="0" distB="0" distL="0" distR="0" wp14:anchorId="71624987" wp14:editId="26F17CB2">
                  <wp:extent cx="850900" cy="683895"/>
                  <wp:effectExtent l="0" t="0" r="12700" b="1905"/>
                  <wp:docPr id="73" name="Picture 7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pair Vehicl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Pr="006D2424">
              <w:rPr>
                <w:rFonts w:ascii="Tahoma" w:hAnsi="Tahoma"/>
                <w:b/>
                <w:noProof/>
                <w:color w:val="FF0000"/>
              </w:rPr>
              <w:drawing>
                <wp:inline distT="0" distB="0" distL="0" distR="0" wp14:anchorId="35945D9C" wp14:editId="2FEBC2E9">
                  <wp:extent cx="1685925" cy="285750"/>
                  <wp:effectExtent l="0" t="0" r="0" b="0"/>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1" w:type="dxa"/>
            <w:tcBorders>
              <w:left w:val="single" w:sz="4" w:space="0" w:color="000000"/>
              <w:right w:val="single" w:sz="4" w:space="0" w:color="000000"/>
            </w:tcBorders>
          </w:tcPr>
          <w:p w14:paraId="1CEB7F44" w14:textId="77777777" w:rsidR="006D2424" w:rsidRPr="006D2424" w:rsidRDefault="006C0A61" w:rsidP="006C0A61">
            <w:pPr>
              <w:rPr>
                <w:rFonts w:ascii="Tahoma" w:hAnsi="Tahoma"/>
                <w:b/>
                <w:color w:val="0000FF"/>
                <w:sz w:val="28"/>
              </w:rPr>
            </w:pPr>
            <w:r w:rsidRPr="006C0A61">
              <w:rPr>
                <w:rFonts w:ascii="Tahoma" w:hAnsi="Tahoma"/>
                <w:b/>
                <w:color w:val="0000FF"/>
                <w:sz w:val="28"/>
              </w:rPr>
              <w:t>C</w:t>
            </w:r>
            <w:r w:rsidR="006D2424" w:rsidRPr="006D2424">
              <w:rPr>
                <w:rFonts w:ascii="Tahoma" w:hAnsi="Tahoma"/>
                <w:b/>
                <w:color w:val="0000FF"/>
                <w:sz w:val="28"/>
              </w:rPr>
              <w:t xml:space="preserve">omplete ASEEDUCATION Task </w:t>
            </w:r>
            <w:r w:rsidRPr="006C0A61">
              <w:rPr>
                <w:rFonts w:ascii="Tahoma" w:hAnsi="Tahoma"/>
                <w:b/>
                <w:color w:val="0000FF"/>
                <w:sz w:val="28"/>
              </w:rPr>
              <w:t>B9:</w:t>
            </w:r>
            <w:r w:rsidR="006D2424" w:rsidRPr="006D2424">
              <w:rPr>
                <w:rFonts w:ascii="Tahoma" w:hAnsi="Tahoma"/>
                <w:b/>
                <w:color w:val="0000FF"/>
                <w:sz w:val="28"/>
              </w:rPr>
              <w:t xml:space="preserve"> </w:t>
            </w:r>
            <w:r w:rsidR="006D2424" w:rsidRPr="006D2424">
              <w:rPr>
                <w:rFonts w:ascii="Tahoma" w:hAnsi="Tahoma"/>
                <w:b/>
                <w:color w:val="FF0000"/>
                <w:sz w:val="28"/>
              </w:rPr>
              <w:t xml:space="preserve">Identify hybrid vehicle auxiliary (12v) battery service, repair and test procedures </w:t>
            </w:r>
            <w:r w:rsidR="006D2424" w:rsidRPr="006D2424">
              <w:rPr>
                <w:rFonts w:ascii="Tahoma" w:hAnsi="Tahoma"/>
                <w:b/>
                <w:color w:val="0000FF"/>
                <w:sz w:val="28"/>
              </w:rPr>
              <w:t xml:space="preserve"> </w:t>
            </w:r>
          </w:p>
        </w:tc>
      </w:tr>
    </w:tbl>
    <w:p w14:paraId="2DDD1F3E" w14:textId="77777777" w:rsidR="006D2424" w:rsidRDefault="006D2424" w:rsidP="0049333C"/>
    <w:sectPr w:rsidR="006D2424"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haroni">
    <w:altName w:val="Segoe UI Semibold"/>
    <w:charset w:val="00"/>
    <w:family w:val="auto"/>
    <w:pitch w:val="variable"/>
    <w:sig w:usb0="00000000" w:usb1="00000000" w:usb2="00000000" w:usb3="00000000" w:csb0="00000021" w:csb1="00000000"/>
  </w:font>
  <w:font w:name="Verdana">
    <w:panose1 w:val="020B0604030504040204"/>
    <w:charset w:val="00"/>
    <w:family w:val="auto"/>
    <w:pitch w:val="variable"/>
    <w:sig w:usb0="A10006FF" w:usb1="4000205B" w:usb2="00000010" w:usb3="00000000" w:csb0="0000019F" w:csb1="00000000"/>
  </w:font>
  <w:font w:name="MS PGothic">
    <w:panose1 w:val="020B0600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B6DCF"/>
    <w:multiLevelType w:val="hybridMultilevel"/>
    <w:tmpl w:val="FCC81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5E0AE7"/>
    <w:multiLevelType w:val="hybridMultilevel"/>
    <w:tmpl w:val="E550E504"/>
    <w:lvl w:ilvl="0" w:tplc="62A4BF0E">
      <w:start w:val="1"/>
      <w:numFmt w:val="decimal"/>
      <w:lvlText w:val="%1."/>
      <w:lvlJc w:val="left"/>
      <w:pPr>
        <w:tabs>
          <w:tab w:val="num" w:pos="720"/>
        </w:tabs>
        <w:ind w:left="720" w:hanging="360"/>
      </w:pPr>
    </w:lvl>
    <w:lvl w:ilvl="1" w:tplc="0D34D2DC" w:tentative="1">
      <w:start w:val="1"/>
      <w:numFmt w:val="decimal"/>
      <w:lvlText w:val="%2."/>
      <w:lvlJc w:val="left"/>
      <w:pPr>
        <w:tabs>
          <w:tab w:val="num" w:pos="1440"/>
        </w:tabs>
        <w:ind w:left="1440" w:hanging="360"/>
      </w:pPr>
    </w:lvl>
    <w:lvl w:ilvl="2" w:tplc="B7EC61DC" w:tentative="1">
      <w:start w:val="1"/>
      <w:numFmt w:val="decimal"/>
      <w:lvlText w:val="%3."/>
      <w:lvlJc w:val="left"/>
      <w:pPr>
        <w:tabs>
          <w:tab w:val="num" w:pos="2160"/>
        </w:tabs>
        <w:ind w:left="2160" w:hanging="360"/>
      </w:pPr>
    </w:lvl>
    <w:lvl w:ilvl="3" w:tplc="C76CF3FE" w:tentative="1">
      <w:start w:val="1"/>
      <w:numFmt w:val="decimal"/>
      <w:lvlText w:val="%4."/>
      <w:lvlJc w:val="left"/>
      <w:pPr>
        <w:tabs>
          <w:tab w:val="num" w:pos="2880"/>
        </w:tabs>
        <w:ind w:left="2880" w:hanging="360"/>
      </w:pPr>
    </w:lvl>
    <w:lvl w:ilvl="4" w:tplc="1CC635BC" w:tentative="1">
      <w:start w:val="1"/>
      <w:numFmt w:val="decimal"/>
      <w:lvlText w:val="%5."/>
      <w:lvlJc w:val="left"/>
      <w:pPr>
        <w:tabs>
          <w:tab w:val="num" w:pos="3600"/>
        </w:tabs>
        <w:ind w:left="3600" w:hanging="360"/>
      </w:pPr>
    </w:lvl>
    <w:lvl w:ilvl="5" w:tplc="EC52AC36" w:tentative="1">
      <w:start w:val="1"/>
      <w:numFmt w:val="decimal"/>
      <w:lvlText w:val="%6."/>
      <w:lvlJc w:val="left"/>
      <w:pPr>
        <w:tabs>
          <w:tab w:val="num" w:pos="4320"/>
        </w:tabs>
        <w:ind w:left="4320" w:hanging="360"/>
      </w:pPr>
    </w:lvl>
    <w:lvl w:ilvl="6" w:tplc="2B3615CA" w:tentative="1">
      <w:start w:val="1"/>
      <w:numFmt w:val="decimal"/>
      <w:lvlText w:val="%7."/>
      <w:lvlJc w:val="left"/>
      <w:pPr>
        <w:tabs>
          <w:tab w:val="num" w:pos="5040"/>
        </w:tabs>
        <w:ind w:left="5040" w:hanging="360"/>
      </w:pPr>
    </w:lvl>
    <w:lvl w:ilvl="7" w:tplc="2F286ECA" w:tentative="1">
      <w:start w:val="1"/>
      <w:numFmt w:val="decimal"/>
      <w:lvlText w:val="%8."/>
      <w:lvlJc w:val="left"/>
      <w:pPr>
        <w:tabs>
          <w:tab w:val="num" w:pos="5760"/>
        </w:tabs>
        <w:ind w:left="5760" w:hanging="360"/>
      </w:pPr>
    </w:lvl>
    <w:lvl w:ilvl="8" w:tplc="9FC03294" w:tentative="1">
      <w:start w:val="1"/>
      <w:numFmt w:val="decimal"/>
      <w:lvlText w:val="%9."/>
      <w:lvlJc w:val="left"/>
      <w:pPr>
        <w:tabs>
          <w:tab w:val="num" w:pos="6480"/>
        </w:tabs>
        <w:ind w:left="6480" w:hanging="360"/>
      </w:pPr>
    </w:lvl>
  </w:abstractNum>
  <w:abstractNum w:abstractNumId="2">
    <w:nsid w:val="27F525CF"/>
    <w:multiLevelType w:val="hybridMultilevel"/>
    <w:tmpl w:val="4D88D4B8"/>
    <w:lvl w:ilvl="0" w:tplc="E724E03E">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14941"/>
    <w:multiLevelType w:val="hybridMultilevel"/>
    <w:tmpl w:val="EFCE308A"/>
    <w:lvl w:ilvl="0" w:tplc="E724E03E">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35C89"/>
    <w:rsid w:val="00075BED"/>
    <w:rsid w:val="000907E2"/>
    <w:rsid w:val="000B2975"/>
    <w:rsid w:val="00123B18"/>
    <w:rsid w:val="00131D34"/>
    <w:rsid w:val="00141841"/>
    <w:rsid w:val="00144225"/>
    <w:rsid w:val="00145040"/>
    <w:rsid w:val="00154401"/>
    <w:rsid w:val="00171646"/>
    <w:rsid w:val="00173EBD"/>
    <w:rsid w:val="001811E5"/>
    <w:rsid w:val="001B5354"/>
    <w:rsid w:val="001C5712"/>
    <w:rsid w:val="002033B4"/>
    <w:rsid w:val="002304D3"/>
    <w:rsid w:val="0024118C"/>
    <w:rsid w:val="00246287"/>
    <w:rsid w:val="002B38FF"/>
    <w:rsid w:val="002E4ECF"/>
    <w:rsid w:val="00344031"/>
    <w:rsid w:val="00380CAB"/>
    <w:rsid w:val="00382624"/>
    <w:rsid w:val="004210B2"/>
    <w:rsid w:val="00460C40"/>
    <w:rsid w:val="00475279"/>
    <w:rsid w:val="0049333C"/>
    <w:rsid w:val="004C7E15"/>
    <w:rsid w:val="00512FCE"/>
    <w:rsid w:val="00544C41"/>
    <w:rsid w:val="005622A1"/>
    <w:rsid w:val="00574CC7"/>
    <w:rsid w:val="005A11B0"/>
    <w:rsid w:val="005F0130"/>
    <w:rsid w:val="005F26E4"/>
    <w:rsid w:val="006260FA"/>
    <w:rsid w:val="00634859"/>
    <w:rsid w:val="00670666"/>
    <w:rsid w:val="00675153"/>
    <w:rsid w:val="00696EE7"/>
    <w:rsid w:val="006B09DB"/>
    <w:rsid w:val="006C0A61"/>
    <w:rsid w:val="006C23FE"/>
    <w:rsid w:val="006D2424"/>
    <w:rsid w:val="006D2630"/>
    <w:rsid w:val="0070101C"/>
    <w:rsid w:val="00713D34"/>
    <w:rsid w:val="007236EE"/>
    <w:rsid w:val="00725A49"/>
    <w:rsid w:val="0076070D"/>
    <w:rsid w:val="00774209"/>
    <w:rsid w:val="0077721A"/>
    <w:rsid w:val="00796F6F"/>
    <w:rsid w:val="007A25C2"/>
    <w:rsid w:val="007A6035"/>
    <w:rsid w:val="007B53C7"/>
    <w:rsid w:val="007F16C4"/>
    <w:rsid w:val="00830FE0"/>
    <w:rsid w:val="00841D64"/>
    <w:rsid w:val="008566C5"/>
    <w:rsid w:val="00860184"/>
    <w:rsid w:val="0089657C"/>
    <w:rsid w:val="008B5CE2"/>
    <w:rsid w:val="008C75C4"/>
    <w:rsid w:val="008C7D09"/>
    <w:rsid w:val="00907DC5"/>
    <w:rsid w:val="00944DDB"/>
    <w:rsid w:val="009627E6"/>
    <w:rsid w:val="00980A8F"/>
    <w:rsid w:val="00985682"/>
    <w:rsid w:val="009869BD"/>
    <w:rsid w:val="009E35A3"/>
    <w:rsid w:val="00A22E3D"/>
    <w:rsid w:val="00A427A4"/>
    <w:rsid w:val="00A454BD"/>
    <w:rsid w:val="00A538F8"/>
    <w:rsid w:val="00A76C20"/>
    <w:rsid w:val="00A96CA9"/>
    <w:rsid w:val="00AC31D8"/>
    <w:rsid w:val="00AD2A37"/>
    <w:rsid w:val="00AD7AF6"/>
    <w:rsid w:val="00AF7049"/>
    <w:rsid w:val="00B403C2"/>
    <w:rsid w:val="00B64DD1"/>
    <w:rsid w:val="00BE420F"/>
    <w:rsid w:val="00C07A81"/>
    <w:rsid w:val="00C13FCC"/>
    <w:rsid w:val="00C16678"/>
    <w:rsid w:val="00C178C2"/>
    <w:rsid w:val="00C51A3B"/>
    <w:rsid w:val="00C63E98"/>
    <w:rsid w:val="00C75787"/>
    <w:rsid w:val="00CB1B4C"/>
    <w:rsid w:val="00CC230F"/>
    <w:rsid w:val="00CE17C3"/>
    <w:rsid w:val="00D0568F"/>
    <w:rsid w:val="00D05885"/>
    <w:rsid w:val="00D108AE"/>
    <w:rsid w:val="00D57880"/>
    <w:rsid w:val="00D60CDD"/>
    <w:rsid w:val="00D637D6"/>
    <w:rsid w:val="00D90AAC"/>
    <w:rsid w:val="00DC2264"/>
    <w:rsid w:val="00DD3016"/>
    <w:rsid w:val="00DD33F7"/>
    <w:rsid w:val="00DE5226"/>
    <w:rsid w:val="00E1190A"/>
    <w:rsid w:val="00E20AB4"/>
    <w:rsid w:val="00E2585E"/>
    <w:rsid w:val="00E50876"/>
    <w:rsid w:val="00E629C3"/>
    <w:rsid w:val="00EA2FE3"/>
    <w:rsid w:val="00EF183C"/>
    <w:rsid w:val="00F05ADA"/>
    <w:rsid w:val="00F3030C"/>
    <w:rsid w:val="00F77A1E"/>
    <w:rsid w:val="00F91274"/>
    <w:rsid w:val="00FB08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98C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character" w:customStyle="1" w:styleId="Heading1Char">
    <w:name w:val="Heading 1 Char"/>
    <w:link w:val="Heading1"/>
    <w:rsid w:val="00C75787"/>
    <w:rPr>
      <w:rFonts w:ascii="Arial" w:eastAsia="Times New Roman" w:hAnsi="Arial" w:cs="Arial"/>
      <w:b/>
      <w:bCs/>
      <w:kern w:val="32"/>
      <w:sz w:val="32"/>
      <w:szCs w:val="32"/>
    </w:rPr>
  </w:style>
  <w:style w:type="character" w:styleId="Strong">
    <w:name w:val="Strong"/>
    <w:aliases w:val="TechTip"/>
    <w:qFormat/>
    <w:rsid w:val="00035C89"/>
    <w:rPr>
      <w:rFonts w:ascii="Arial Black" w:hAnsi="Arial Black"/>
      <w:b w:val="0"/>
      <w:bCs/>
      <w:color w:val="C4591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1013">
      <w:bodyDiv w:val="1"/>
      <w:marLeft w:val="0"/>
      <w:marRight w:val="0"/>
      <w:marTop w:val="0"/>
      <w:marBottom w:val="0"/>
      <w:divBdr>
        <w:top w:val="none" w:sz="0" w:space="0" w:color="auto"/>
        <w:left w:val="none" w:sz="0" w:space="0" w:color="auto"/>
        <w:bottom w:val="none" w:sz="0" w:space="0" w:color="auto"/>
        <w:right w:val="none" w:sz="0" w:space="0" w:color="auto"/>
      </w:divBdr>
      <w:divsChild>
        <w:div w:id="1802769132">
          <w:marLeft w:val="0"/>
          <w:marRight w:val="0"/>
          <w:marTop w:val="0"/>
          <w:marBottom w:val="0"/>
          <w:divBdr>
            <w:top w:val="none" w:sz="0" w:space="0" w:color="auto"/>
            <w:left w:val="none" w:sz="0" w:space="0" w:color="auto"/>
            <w:bottom w:val="none" w:sz="0" w:space="0" w:color="auto"/>
            <w:right w:val="none" w:sz="0" w:space="0" w:color="auto"/>
          </w:divBdr>
        </w:div>
      </w:divsChild>
    </w:div>
    <w:div w:id="44136736">
      <w:bodyDiv w:val="1"/>
      <w:marLeft w:val="0"/>
      <w:marRight w:val="0"/>
      <w:marTop w:val="0"/>
      <w:marBottom w:val="0"/>
      <w:divBdr>
        <w:top w:val="none" w:sz="0" w:space="0" w:color="auto"/>
        <w:left w:val="none" w:sz="0" w:space="0" w:color="auto"/>
        <w:bottom w:val="none" w:sz="0" w:space="0" w:color="auto"/>
        <w:right w:val="none" w:sz="0" w:space="0" w:color="auto"/>
      </w:divBdr>
    </w:div>
    <w:div w:id="75370146">
      <w:bodyDiv w:val="1"/>
      <w:marLeft w:val="0"/>
      <w:marRight w:val="0"/>
      <w:marTop w:val="0"/>
      <w:marBottom w:val="0"/>
      <w:divBdr>
        <w:top w:val="none" w:sz="0" w:space="0" w:color="auto"/>
        <w:left w:val="none" w:sz="0" w:space="0" w:color="auto"/>
        <w:bottom w:val="none" w:sz="0" w:space="0" w:color="auto"/>
        <w:right w:val="none" w:sz="0" w:space="0" w:color="auto"/>
      </w:divBdr>
      <w:divsChild>
        <w:div w:id="73361535">
          <w:marLeft w:val="0"/>
          <w:marRight w:val="0"/>
          <w:marTop w:val="0"/>
          <w:marBottom w:val="0"/>
          <w:divBdr>
            <w:top w:val="none" w:sz="0" w:space="0" w:color="auto"/>
            <w:left w:val="none" w:sz="0" w:space="0" w:color="auto"/>
            <w:bottom w:val="none" w:sz="0" w:space="0" w:color="auto"/>
            <w:right w:val="none" w:sz="0" w:space="0" w:color="auto"/>
          </w:divBdr>
        </w:div>
      </w:divsChild>
    </w:div>
    <w:div w:id="394622871">
      <w:bodyDiv w:val="1"/>
      <w:marLeft w:val="0"/>
      <w:marRight w:val="0"/>
      <w:marTop w:val="0"/>
      <w:marBottom w:val="0"/>
      <w:divBdr>
        <w:top w:val="none" w:sz="0" w:space="0" w:color="auto"/>
        <w:left w:val="none" w:sz="0" w:space="0" w:color="auto"/>
        <w:bottom w:val="none" w:sz="0" w:space="0" w:color="auto"/>
        <w:right w:val="none" w:sz="0" w:space="0" w:color="auto"/>
      </w:divBdr>
      <w:divsChild>
        <w:div w:id="1018851123">
          <w:marLeft w:val="0"/>
          <w:marRight w:val="0"/>
          <w:marTop w:val="0"/>
          <w:marBottom w:val="0"/>
          <w:divBdr>
            <w:top w:val="none" w:sz="0" w:space="0" w:color="auto"/>
            <w:left w:val="none" w:sz="0" w:space="0" w:color="auto"/>
            <w:bottom w:val="none" w:sz="0" w:space="0" w:color="auto"/>
            <w:right w:val="none" w:sz="0" w:space="0" w:color="auto"/>
          </w:divBdr>
          <w:divsChild>
            <w:div w:id="11703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5672">
      <w:bodyDiv w:val="1"/>
      <w:marLeft w:val="0"/>
      <w:marRight w:val="0"/>
      <w:marTop w:val="0"/>
      <w:marBottom w:val="0"/>
      <w:divBdr>
        <w:top w:val="none" w:sz="0" w:space="0" w:color="auto"/>
        <w:left w:val="none" w:sz="0" w:space="0" w:color="auto"/>
        <w:bottom w:val="none" w:sz="0" w:space="0" w:color="auto"/>
        <w:right w:val="none" w:sz="0" w:space="0" w:color="auto"/>
      </w:divBdr>
      <w:divsChild>
        <w:div w:id="654263495">
          <w:marLeft w:val="0"/>
          <w:marRight w:val="0"/>
          <w:marTop w:val="0"/>
          <w:marBottom w:val="0"/>
          <w:divBdr>
            <w:top w:val="none" w:sz="0" w:space="0" w:color="auto"/>
            <w:left w:val="none" w:sz="0" w:space="0" w:color="auto"/>
            <w:bottom w:val="none" w:sz="0" w:space="0" w:color="auto"/>
            <w:right w:val="none" w:sz="0" w:space="0" w:color="auto"/>
          </w:divBdr>
        </w:div>
      </w:divsChild>
    </w:div>
    <w:div w:id="616300614">
      <w:bodyDiv w:val="1"/>
      <w:marLeft w:val="0"/>
      <w:marRight w:val="0"/>
      <w:marTop w:val="0"/>
      <w:marBottom w:val="0"/>
      <w:divBdr>
        <w:top w:val="none" w:sz="0" w:space="0" w:color="auto"/>
        <w:left w:val="none" w:sz="0" w:space="0" w:color="auto"/>
        <w:bottom w:val="none" w:sz="0" w:space="0" w:color="auto"/>
        <w:right w:val="none" w:sz="0" w:space="0" w:color="auto"/>
      </w:divBdr>
      <w:divsChild>
        <w:div w:id="1210263659">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89236266">
      <w:bodyDiv w:val="1"/>
      <w:marLeft w:val="0"/>
      <w:marRight w:val="0"/>
      <w:marTop w:val="0"/>
      <w:marBottom w:val="0"/>
      <w:divBdr>
        <w:top w:val="none" w:sz="0" w:space="0" w:color="auto"/>
        <w:left w:val="none" w:sz="0" w:space="0" w:color="auto"/>
        <w:bottom w:val="none" w:sz="0" w:space="0" w:color="auto"/>
        <w:right w:val="none" w:sz="0" w:space="0" w:color="auto"/>
      </w:divBdr>
      <w:divsChild>
        <w:div w:id="118576986">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299187763">
      <w:bodyDiv w:val="1"/>
      <w:marLeft w:val="0"/>
      <w:marRight w:val="0"/>
      <w:marTop w:val="0"/>
      <w:marBottom w:val="0"/>
      <w:divBdr>
        <w:top w:val="none" w:sz="0" w:space="0" w:color="auto"/>
        <w:left w:val="none" w:sz="0" w:space="0" w:color="auto"/>
        <w:bottom w:val="none" w:sz="0" w:space="0" w:color="auto"/>
        <w:right w:val="none" w:sz="0" w:space="0" w:color="auto"/>
      </w:divBdr>
      <w:divsChild>
        <w:div w:id="2047870144">
          <w:marLeft w:val="0"/>
          <w:marRight w:val="0"/>
          <w:marTop w:val="0"/>
          <w:marBottom w:val="0"/>
          <w:divBdr>
            <w:top w:val="none" w:sz="0" w:space="0" w:color="auto"/>
            <w:left w:val="none" w:sz="0" w:space="0" w:color="auto"/>
            <w:bottom w:val="none" w:sz="0" w:space="0" w:color="auto"/>
            <w:right w:val="none" w:sz="0" w:space="0" w:color="auto"/>
          </w:divBdr>
          <w:divsChild>
            <w:div w:id="754084326">
              <w:marLeft w:val="0"/>
              <w:marRight w:val="0"/>
              <w:marTop w:val="0"/>
              <w:marBottom w:val="0"/>
              <w:divBdr>
                <w:top w:val="none" w:sz="0" w:space="0" w:color="auto"/>
                <w:left w:val="none" w:sz="0" w:space="0" w:color="auto"/>
                <w:bottom w:val="none" w:sz="0" w:space="0" w:color="auto"/>
                <w:right w:val="none" w:sz="0" w:space="0" w:color="auto"/>
              </w:divBdr>
            </w:div>
            <w:div w:id="766004003">
              <w:marLeft w:val="0"/>
              <w:marRight w:val="0"/>
              <w:marTop w:val="0"/>
              <w:marBottom w:val="0"/>
              <w:divBdr>
                <w:top w:val="none" w:sz="0" w:space="0" w:color="auto"/>
                <w:left w:val="none" w:sz="0" w:space="0" w:color="auto"/>
                <w:bottom w:val="none" w:sz="0" w:space="0" w:color="auto"/>
                <w:right w:val="none" w:sz="0" w:space="0" w:color="auto"/>
              </w:divBdr>
            </w:div>
            <w:div w:id="1247302898">
              <w:marLeft w:val="0"/>
              <w:marRight w:val="0"/>
              <w:marTop w:val="0"/>
              <w:marBottom w:val="0"/>
              <w:divBdr>
                <w:top w:val="none" w:sz="0" w:space="0" w:color="auto"/>
                <w:left w:val="none" w:sz="0" w:space="0" w:color="auto"/>
                <w:bottom w:val="none" w:sz="0" w:space="0" w:color="auto"/>
                <w:right w:val="none" w:sz="0" w:space="0" w:color="auto"/>
              </w:divBdr>
            </w:div>
            <w:div w:id="1457290053">
              <w:marLeft w:val="0"/>
              <w:marRight w:val="0"/>
              <w:marTop w:val="0"/>
              <w:marBottom w:val="0"/>
              <w:divBdr>
                <w:top w:val="none" w:sz="0" w:space="0" w:color="auto"/>
                <w:left w:val="none" w:sz="0" w:space="0" w:color="auto"/>
                <w:bottom w:val="none" w:sz="0" w:space="0" w:color="auto"/>
                <w:right w:val="none" w:sz="0" w:space="0" w:color="auto"/>
              </w:divBdr>
            </w:div>
            <w:div w:id="1463231096">
              <w:marLeft w:val="0"/>
              <w:marRight w:val="0"/>
              <w:marTop w:val="0"/>
              <w:marBottom w:val="0"/>
              <w:divBdr>
                <w:top w:val="none" w:sz="0" w:space="0" w:color="auto"/>
                <w:left w:val="none" w:sz="0" w:space="0" w:color="auto"/>
                <w:bottom w:val="none" w:sz="0" w:space="0" w:color="auto"/>
                <w:right w:val="none" w:sz="0" w:space="0" w:color="auto"/>
              </w:divBdr>
            </w:div>
            <w:div w:id="18219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9137">
      <w:bodyDiv w:val="1"/>
      <w:marLeft w:val="0"/>
      <w:marRight w:val="0"/>
      <w:marTop w:val="0"/>
      <w:marBottom w:val="0"/>
      <w:divBdr>
        <w:top w:val="none" w:sz="0" w:space="0" w:color="auto"/>
        <w:left w:val="none" w:sz="0" w:space="0" w:color="auto"/>
        <w:bottom w:val="none" w:sz="0" w:space="0" w:color="auto"/>
        <w:right w:val="none" w:sz="0" w:space="0" w:color="auto"/>
      </w:divBdr>
      <w:divsChild>
        <w:div w:id="169297974">
          <w:marLeft w:val="0"/>
          <w:marRight w:val="0"/>
          <w:marTop w:val="0"/>
          <w:marBottom w:val="0"/>
          <w:divBdr>
            <w:top w:val="none" w:sz="0" w:space="0" w:color="auto"/>
            <w:left w:val="none" w:sz="0" w:space="0" w:color="auto"/>
            <w:bottom w:val="none" w:sz="0" w:space="0" w:color="auto"/>
            <w:right w:val="none" w:sz="0" w:space="0" w:color="auto"/>
          </w:divBdr>
        </w:div>
      </w:divsChild>
    </w:div>
    <w:div w:id="1421559602">
      <w:bodyDiv w:val="1"/>
      <w:marLeft w:val="0"/>
      <w:marRight w:val="0"/>
      <w:marTop w:val="0"/>
      <w:marBottom w:val="0"/>
      <w:divBdr>
        <w:top w:val="none" w:sz="0" w:space="0" w:color="auto"/>
        <w:left w:val="none" w:sz="0" w:space="0" w:color="auto"/>
        <w:bottom w:val="none" w:sz="0" w:space="0" w:color="auto"/>
        <w:right w:val="none" w:sz="0" w:space="0" w:color="auto"/>
      </w:divBdr>
      <w:divsChild>
        <w:div w:id="176529711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12666175">
      <w:bodyDiv w:val="1"/>
      <w:marLeft w:val="0"/>
      <w:marRight w:val="0"/>
      <w:marTop w:val="0"/>
      <w:marBottom w:val="0"/>
      <w:divBdr>
        <w:top w:val="none" w:sz="0" w:space="0" w:color="auto"/>
        <w:left w:val="none" w:sz="0" w:space="0" w:color="auto"/>
        <w:bottom w:val="none" w:sz="0" w:space="0" w:color="auto"/>
        <w:right w:val="none" w:sz="0" w:space="0" w:color="auto"/>
      </w:divBdr>
      <w:divsChild>
        <w:div w:id="885146201">
          <w:marLeft w:val="0"/>
          <w:marRight w:val="0"/>
          <w:marTop w:val="0"/>
          <w:marBottom w:val="0"/>
          <w:divBdr>
            <w:top w:val="none" w:sz="0" w:space="0" w:color="auto"/>
            <w:left w:val="none" w:sz="0" w:space="0" w:color="auto"/>
            <w:bottom w:val="none" w:sz="0" w:space="0" w:color="auto"/>
            <w:right w:val="none" w:sz="0" w:space="0" w:color="auto"/>
          </w:divBdr>
        </w:div>
      </w:divsChild>
    </w:div>
    <w:div w:id="1712150835">
      <w:bodyDiv w:val="1"/>
      <w:marLeft w:val="0"/>
      <w:marRight w:val="0"/>
      <w:marTop w:val="0"/>
      <w:marBottom w:val="0"/>
      <w:divBdr>
        <w:top w:val="none" w:sz="0" w:space="0" w:color="auto"/>
        <w:left w:val="none" w:sz="0" w:space="0" w:color="auto"/>
        <w:bottom w:val="none" w:sz="0" w:space="0" w:color="auto"/>
        <w:right w:val="none" w:sz="0" w:space="0" w:color="auto"/>
      </w:divBdr>
      <w:divsChild>
        <w:div w:id="90376297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876454997">
      <w:bodyDiv w:val="1"/>
      <w:marLeft w:val="0"/>
      <w:marRight w:val="0"/>
      <w:marTop w:val="0"/>
      <w:marBottom w:val="0"/>
      <w:divBdr>
        <w:top w:val="none" w:sz="0" w:space="0" w:color="auto"/>
        <w:left w:val="none" w:sz="0" w:space="0" w:color="auto"/>
        <w:bottom w:val="none" w:sz="0" w:space="0" w:color="auto"/>
        <w:right w:val="none" w:sz="0" w:space="0" w:color="auto"/>
      </w:divBdr>
      <w:divsChild>
        <w:div w:id="127088617">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jameshalderman.com/at4_links/ch51/video_frame.html"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hyperlink" Target="http://www.jameshalderman.com/books_a8.html" TargetMode="External"/><Relationship Id="rId18" Type="http://schemas.openxmlformats.org/officeDocument/2006/relationships/hyperlink" Target="http://jameshalderman.com/links/a6/html5/jump_box_usage_ch51.html" TargetMode="External"/><Relationship Id="rId19" Type="http://schemas.openxmlformats.org/officeDocument/2006/relationships/hyperlink" Target="http://jameshalderman.com/links/a6/flash/jump_box_usage_ch51.swf" TargetMode="External"/><Relationship Id="rId50" Type="http://schemas.openxmlformats.org/officeDocument/2006/relationships/image" Target="media/image20.png"/><Relationship Id="rId51" Type="http://schemas.openxmlformats.org/officeDocument/2006/relationships/image" Target="media/image21.png"/><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image" Target="media/image16.png"/><Relationship Id="rId41" Type="http://schemas.openxmlformats.org/officeDocument/2006/relationships/hyperlink" Target="http://jameshalderman.com/links/a6/html5/jump_box_usage_ch51.html" TargetMode="External"/><Relationship Id="rId42" Type="http://schemas.openxmlformats.org/officeDocument/2006/relationships/hyperlink" Target="http://jameshalderman.com/links/a6/flash/jump_box_usage_ch51.swf" TargetMode="External"/><Relationship Id="rId43" Type="http://schemas.openxmlformats.org/officeDocument/2006/relationships/hyperlink" Target="http://jameshalderman.com/links/a6/html5/Jump_Starting_Hybrids_A6_Chapter_90.html" TargetMode="External"/><Relationship Id="rId44" Type="http://schemas.openxmlformats.org/officeDocument/2006/relationships/hyperlink" Target="http://jameshalderman.com/links/a6/flash/Jump_Starting_Hybrids_A6_Chapter_90.swf" TargetMode="External"/><Relationship Id="rId45" Type="http://schemas.openxmlformats.org/officeDocument/2006/relationships/hyperlink" Target="http://jameshalderman.com/links/a6/html5/jumper_cable_usage_ch51.html" TargetMode="External"/><Relationship Id="rId46" Type="http://schemas.openxmlformats.org/officeDocument/2006/relationships/hyperlink" Target="http://jameshalderman.com/links/a6/flash/jumper_cable_usage_ch51.swf" TargetMode="External"/><Relationship Id="rId47" Type="http://schemas.openxmlformats.org/officeDocument/2006/relationships/image" Target="media/image17.png"/><Relationship Id="rId48" Type="http://schemas.openxmlformats.org/officeDocument/2006/relationships/image" Target="media/image18.png"/><Relationship Id="rId49" Type="http://schemas.openxmlformats.org/officeDocument/2006/relationships/image" Target="media/image19.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6" Type="http://schemas.openxmlformats.org/officeDocument/2006/relationships/hyperlink" Target="http://www.jameshalderman.com/books_a8.html"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30" Type="http://schemas.openxmlformats.org/officeDocument/2006/relationships/image" Target="media/image10.png"/><Relationship Id="rId31" Type="http://schemas.openxmlformats.org/officeDocument/2006/relationships/hyperlink" Target="http://jameshalderman.com/links/a6/html5/measure_battery_voltage_drop_ch53.html" TargetMode="External"/><Relationship Id="rId32" Type="http://schemas.openxmlformats.org/officeDocument/2006/relationships/hyperlink" Target="http://jameshalderman.com/links/a6/flash/measure_battery_voltage_drop_ch53.swf" TargetMode="External"/><Relationship Id="rId33" Type="http://schemas.openxmlformats.org/officeDocument/2006/relationships/hyperlink" Target="http://jameshalderman.com/links/a6/html5/meter_usage_battery_volt_check_ch51.html" TargetMode="External"/><Relationship Id="rId34" Type="http://schemas.openxmlformats.org/officeDocument/2006/relationships/hyperlink" Target="http://jameshalderman.com/links/a6/flash/meter_usage_battery_volt_check_ch51.swf" TargetMode="External"/><Relationship Id="rId35" Type="http://schemas.openxmlformats.org/officeDocument/2006/relationships/image" Target="media/image11.png"/><Relationship Id="rId36" Type="http://schemas.openxmlformats.org/officeDocument/2006/relationships/image" Target="media/image12.jpeg"/><Relationship Id="rId37" Type="http://schemas.openxmlformats.org/officeDocument/2006/relationships/image" Target="media/image13.jpeg"/><Relationship Id="rId38" Type="http://schemas.openxmlformats.org/officeDocument/2006/relationships/image" Target="media/image14.jpeg"/><Relationship Id="rId39" Type="http://schemas.openxmlformats.org/officeDocument/2006/relationships/image" Target="media/image15.png"/><Relationship Id="rId20" Type="http://schemas.openxmlformats.org/officeDocument/2006/relationships/hyperlink" Target="http://jameshalderman.com/links/a6/html5/Jump_Starting_Hybrids_A6_Chapter_90.html" TargetMode="External"/><Relationship Id="rId21" Type="http://schemas.openxmlformats.org/officeDocument/2006/relationships/hyperlink" Target="http://jameshalderman.com/links/a6/flash/Jump_Starting_Hybrids_A6_Chapter_90.swf" TargetMode="External"/><Relationship Id="rId22" Type="http://schemas.openxmlformats.org/officeDocument/2006/relationships/hyperlink" Target="http://jameshalderman.com/links/a6/html5/jumper_cable_usage_ch51.html" TargetMode="External"/><Relationship Id="rId23" Type="http://schemas.openxmlformats.org/officeDocument/2006/relationships/hyperlink" Target="http://jameshalderman.com/links/a6/flash/jumper_cable_usage_ch51.swf" TargetMode="External"/><Relationship Id="rId24" Type="http://schemas.openxmlformats.org/officeDocument/2006/relationships/hyperlink" Target="http://jameshalderman.com/links/a6/html5/measure_battery_voltage_drop_ch53.html" TargetMode="External"/><Relationship Id="rId25" Type="http://schemas.openxmlformats.org/officeDocument/2006/relationships/hyperlink" Target="http://jameshalderman.com/links/a6/flash/measure_battery_voltage_drop_ch53.swf" TargetMode="External"/><Relationship Id="rId26" Type="http://schemas.openxmlformats.org/officeDocument/2006/relationships/hyperlink" Target="http://jameshalderman.com/links/a6/html5/meter_usage_battery_volt_check_ch51.html" TargetMode="External"/><Relationship Id="rId27" Type="http://schemas.openxmlformats.org/officeDocument/2006/relationships/hyperlink" Target="http://jameshalderman.com/links/a6/flash/meter_usage_battery_volt_check_ch51.swf" TargetMode="External"/><Relationship Id="rId28" Type="http://schemas.openxmlformats.org/officeDocument/2006/relationships/image" Target="media/image8.png"/><Relationship Id="rId29" Type="http://schemas.openxmlformats.org/officeDocument/2006/relationships/image" Target="media/image9.jpeg"/><Relationship Id="rId10" Type="http://schemas.openxmlformats.org/officeDocument/2006/relationships/hyperlink" Target="http://www.jameshalderman.com/" TargetMode="External"/><Relationship Id="rId11" Type="http://schemas.openxmlformats.org/officeDocument/2006/relationships/image" Target="media/image4.jpeg"/><Relationship Id="rId12" Type="http://schemas.openxmlformats.org/officeDocument/2006/relationships/hyperlink" Target="http://www.jameshalderman.com/at4_links/ch51/video_fra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3303</Words>
  <Characters>18829</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22088</CharactersWithSpaces>
  <SharedDoc>false</SharedDoc>
  <HLinks>
    <vt:vector size="156" baseType="variant">
      <vt:variant>
        <vt:i4>3866627</vt:i4>
      </vt:variant>
      <vt:variant>
        <vt:i4>87</vt:i4>
      </vt:variant>
      <vt:variant>
        <vt:i4>0</vt:i4>
      </vt:variant>
      <vt:variant>
        <vt:i4>5</vt:i4>
      </vt:variant>
      <vt:variant>
        <vt:lpwstr>http://jameshalderman.com/links/a6/flash/jumper_cable_usage_ch51.swf</vt:lpwstr>
      </vt:variant>
      <vt:variant>
        <vt:lpwstr/>
      </vt:variant>
      <vt:variant>
        <vt:i4>7602183</vt:i4>
      </vt:variant>
      <vt:variant>
        <vt:i4>84</vt:i4>
      </vt:variant>
      <vt:variant>
        <vt:i4>0</vt:i4>
      </vt:variant>
      <vt:variant>
        <vt:i4>5</vt:i4>
      </vt:variant>
      <vt:variant>
        <vt:lpwstr>http://jameshalderman.com/links/a6/html5/jumper_cable_usage_ch51.html</vt:lpwstr>
      </vt:variant>
      <vt:variant>
        <vt:lpwstr/>
      </vt:variant>
      <vt:variant>
        <vt:i4>2752606</vt:i4>
      </vt:variant>
      <vt:variant>
        <vt:i4>81</vt:i4>
      </vt:variant>
      <vt:variant>
        <vt:i4>0</vt:i4>
      </vt:variant>
      <vt:variant>
        <vt:i4>5</vt:i4>
      </vt:variant>
      <vt:variant>
        <vt:lpwstr>http://jameshalderman.com/links/a6/flash/Jump_Starting_Hybrids_A6_Chapter_90.swf</vt:lpwstr>
      </vt:variant>
      <vt:variant>
        <vt:lpwstr/>
      </vt:variant>
      <vt:variant>
        <vt:i4>6619226</vt:i4>
      </vt:variant>
      <vt:variant>
        <vt:i4>78</vt:i4>
      </vt:variant>
      <vt:variant>
        <vt:i4>0</vt:i4>
      </vt:variant>
      <vt:variant>
        <vt:i4>5</vt:i4>
      </vt:variant>
      <vt:variant>
        <vt:lpwstr>http://jameshalderman.com/links/a6/html5/Jump_Starting_Hybrids_A6_Chapter_90.html</vt:lpwstr>
      </vt:variant>
      <vt:variant>
        <vt:lpwstr/>
      </vt:variant>
      <vt:variant>
        <vt:i4>3932175</vt:i4>
      </vt:variant>
      <vt:variant>
        <vt:i4>75</vt:i4>
      </vt:variant>
      <vt:variant>
        <vt:i4>0</vt:i4>
      </vt:variant>
      <vt:variant>
        <vt:i4>5</vt:i4>
      </vt:variant>
      <vt:variant>
        <vt:lpwstr>http://jameshalderman.com/links/a6/flash/jump_box_usage_ch51.swf</vt:lpwstr>
      </vt:variant>
      <vt:variant>
        <vt:lpwstr/>
      </vt:variant>
      <vt:variant>
        <vt:i4>7536651</vt:i4>
      </vt:variant>
      <vt:variant>
        <vt:i4>72</vt:i4>
      </vt:variant>
      <vt:variant>
        <vt:i4>0</vt:i4>
      </vt:variant>
      <vt:variant>
        <vt:i4>5</vt:i4>
      </vt:variant>
      <vt:variant>
        <vt:lpwstr>http://jameshalderman.com/links/a6/html5/jump_box_usage_ch51.html</vt:lpwstr>
      </vt:variant>
      <vt:variant>
        <vt:lpwstr/>
      </vt:variant>
      <vt:variant>
        <vt:i4>1966139</vt:i4>
      </vt:variant>
      <vt:variant>
        <vt:i4>60</vt:i4>
      </vt:variant>
      <vt:variant>
        <vt:i4>0</vt:i4>
      </vt:variant>
      <vt:variant>
        <vt:i4>5</vt:i4>
      </vt:variant>
      <vt:variant>
        <vt:lpwstr>http://jameshalderman.com/links/a6/flash/meter_usage_battery_volt_check_ch51.swf</vt:lpwstr>
      </vt:variant>
      <vt:variant>
        <vt:lpwstr/>
      </vt:variant>
      <vt:variant>
        <vt:i4>5308479</vt:i4>
      </vt:variant>
      <vt:variant>
        <vt:i4>57</vt:i4>
      </vt:variant>
      <vt:variant>
        <vt:i4>0</vt:i4>
      </vt:variant>
      <vt:variant>
        <vt:i4>5</vt:i4>
      </vt:variant>
      <vt:variant>
        <vt:lpwstr>http://jameshalderman.com/links/a6/html5/meter_usage_battery_volt_check_ch51.html</vt:lpwstr>
      </vt:variant>
      <vt:variant>
        <vt:lpwstr/>
      </vt:variant>
      <vt:variant>
        <vt:i4>4259907</vt:i4>
      </vt:variant>
      <vt:variant>
        <vt:i4>54</vt:i4>
      </vt:variant>
      <vt:variant>
        <vt:i4>0</vt:i4>
      </vt:variant>
      <vt:variant>
        <vt:i4>5</vt:i4>
      </vt:variant>
      <vt:variant>
        <vt:lpwstr>http://jameshalderman.com/links/a6/flash/measure_battery_voltage_drop_ch53.swf</vt:lpwstr>
      </vt:variant>
      <vt:variant>
        <vt:lpwstr/>
      </vt:variant>
      <vt:variant>
        <vt:i4>917575</vt:i4>
      </vt:variant>
      <vt:variant>
        <vt:i4>51</vt:i4>
      </vt:variant>
      <vt:variant>
        <vt:i4>0</vt:i4>
      </vt:variant>
      <vt:variant>
        <vt:i4>5</vt:i4>
      </vt:variant>
      <vt:variant>
        <vt:lpwstr>http://jameshalderman.com/links/a6/html5/measure_battery_voltage_drop_ch53.html</vt:lpwstr>
      </vt:variant>
      <vt:variant>
        <vt:lpwstr/>
      </vt:variant>
      <vt:variant>
        <vt:i4>1966139</vt:i4>
      </vt:variant>
      <vt:variant>
        <vt:i4>45</vt:i4>
      </vt:variant>
      <vt:variant>
        <vt:i4>0</vt:i4>
      </vt:variant>
      <vt:variant>
        <vt:i4>5</vt:i4>
      </vt:variant>
      <vt:variant>
        <vt:lpwstr>http://jameshalderman.com/links/a6/flash/meter_usage_battery_volt_check_ch51.swf</vt:lpwstr>
      </vt:variant>
      <vt:variant>
        <vt:lpwstr/>
      </vt:variant>
      <vt:variant>
        <vt:i4>5308479</vt:i4>
      </vt:variant>
      <vt:variant>
        <vt:i4>42</vt:i4>
      </vt:variant>
      <vt:variant>
        <vt:i4>0</vt:i4>
      </vt:variant>
      <vt:variant>
        <vt:i4>5</vt:i4>
      </vt:variant>
      <vt:variant>
        <vt:lpwstr>http://jameshalderman.com/links/a6/html5/meter_usage_battery_volt_check_ch51.html</vt:lpwstr>
      </vt:variant>
      <vt:variant>
        <vt:lpwstr/>
      </vt:variant>
      <vt:variant>
        <vt:i4>4259907</vt:i4>
      </vt:variant>
      <vt:variant>
        <vt:i4>39</vt:i4>
      </vt:variant>
      <vt:variant>
        <vt:i4>0</vt:i4>
      </vt:variant>
      <vt:variant>
        <vt:i4>5</vt:i4>
      </vt:variant>
      <vt:variant>
        <vt:lpwstr>http://jameshalderman.com/links/a6/flash/measure_battery_voltage_drop_ch53.swf</vt:lpwstr>
      </vt:variant>
      <vt:variant>
        <vt:lpwstr/>
      </vt:variant>
      <vt:variant>
        <vt:i4>917575</vt:i4>
      </vt:variant>
      <vt:variant>
        <vt:i4>36</vt:i4>
      </vt:variant>
      <vt:variant>
        <vt:i4>0</vt:i4>
      </vt:variant>
      <vt:variant>
        <vt:i4>5</vt:i4>
      </vt:variant>
      <vt:variant>
        <vt:lpwstr>http://jameshalderman.com/links/a6/html5/measure_battery_voltage_drop_ch53.html</vt:lpwstr>
      </vt:variant>
      <vt:variant>
        <vt:lpwstr/>
      </vt:variant>
      <vt:variant>
        <vt:i4>3866627</vt:i4>
      </vt:variant>
      <vt:variant>
        <vt:i4>33</vt:i4>
      </vt:variant>
      <vt:variant>
        <vt:i4>0</vt:i4>
      </vt:variant>
      <vt:variant>
        <vt:i4>5</vt:i4>
      </vt:variant>
      <vt:variant>
        <vt:lpwstr>http://jameshalderman.com/links/a6/flash/jumper_cable_usage_ch51.swf</vt:lpwstr>
      </vt:variant>
      <vt:variant>
        <vt:lpwstr/>
      </vt:variant>
      <vt:variant>
        <vt:i4>7602183</vt:i4>
      </vt:variant>
      <vt:variant>
        <vt:i4>30</vt:i4>
      </vt:variant>
      <vt:variant>
        <vt:i4>0</vt:i4>
      </vt:variant>
      <vt:variant>
        <vt:i4>5</vt:i4>
      </vt:variant>
      <vt:variant>
        <vt:lpwstr>http://jameshalderman.com/links/a6/html5/jumper_cable_usage_ch51.html</vt:lpwstr>
      </vt:variant>
      <vt:variant>
        <vt:lpwstr/>
      </vt:variant>
      <vt:variant>
        <vt:i4>2752606</vt:i4>
      </vt:variant>
      <vt:variant>
        <vt:i4>27</vt:i4>
      </vt:variant>
      <vt:variant>
        <vt:i4>0</vt:i4>
      </vt:variant>
      <vt:variant>
        <vt:i4>5</vt:i4>
      </vt:variant>
      <vt:variant>
        <vt:lpwstr>http://jameshalderman.com/links/a6/flash/Jump_Starting_Hybrids_A6_Chapter_90.swf</vt:lpwstr>
      </vt:variant>
      <vt:variant>
        <vt:lpwstr/>
      </vt:variant>
      <vt:variant>
        <vt:i4>6619226</vt:i4>
      </vt:variant>
      <vt:variant>
        <vt:i4>24</vt:i4>
      </vt:variant>
      <vt:variant>
        <vt:i4>0</vt:i4>
      </vt:variant>
      <vt:variant>
        <vt:i4>5</vt:i4>
      </vt:variant>
      <vt:variant>
        <vt:lpwstr>http://jameshalderman.com/links/a6/html5/Jump_Starting_Hybrids_A6_Chapter_90.html</vt:lpwstr>
      </vt:variant>
      <vt:variant>
        <vt:lpwstr/>
      </vt:variant>
      <vt:variant>
        <vt:i4>3932175</vt:i4>
      </vt:variant>
      <vt:variant>
        <vt:i4>21</vt:i4>
      </vt:variant>
      <vt:variant>
        <vt:i4>0</vt:i4>
      </vt:variant>
      <vt:variant>
        <vt:i4>5</vt:i4>
      </vt:variant>
      <vt:variant>
        <vt:lpwstr>http://jameshalderman.com/links/a6/flash/jump_box_usage_ch51.swf</vt:lpwstr>
      </vt:variant>
      <vt:variant>
        <vt:lpwstr/>
      </vt:variant>
      <vt:variant>
        <vt:i4>7536651</vt:i4>
      </vt:variant>
      <vt:variant>
        <vt:i4>18</vt:i4>
      </vt:variant>
      <vt:variant>
        <vt:i4>0</vt:i4>
      </vt:variant>
      <vt:variant>
        <vt:i4>5</vt:i4>
      </vt:variant>
      <vt:variant>
        <vt:lpwstr>http://jameshalderman.com/links/a6/html5/jump_box_usage_ch51.html</vt:lpwstr>
      </vt:variant>
      <vt:variant>
        <vt:lpwstr/>
      </vt:variant>
      <vt:variant>
        <vt:i4>3473424</vt:i4>
      </vt:variant>
      <vt:variant>
        <vt:i4>15</vt:i4>
      </vt:variant>
      <vt:variant>
        <vt:i4>0</vt:i4>
      </vt:variant>
      <vt:variant>
        <vt:i4>5</vt:i4>
      </vt:variant>
      <vt:variant>
        <vt:lpwstr>http://www.jameshalderman.com/books_a8.html</vt:lpwstr>
      </vt:variant>
      <vt:variant>
        <vt:lpwstr>anchor2</vt:lpwstr>
      </vt:variant>
      <vt:variant>
        <vt:i4>6422643</vt:i4>
      </vt:variant>
      <vt:variant>
        <vt:i4>12</vt:i4>
      </vt:variant>
      <vt:variant>
        <vt:i4>0</vt:i4>
      </vt:variant>
      <vt:variant>
        <vt:i4>5</vt:i4>
      </vt:variant>
      <vt:variant>
        <vt:lpwstr>http://www.jameshalderman.com/at4_links/ch51/video_frame.html</vt:lpwstr>
      </vt:variant>
      <vt:variant>
        <vt:lpwstr/>
      </vt:variant>
      <vt:variant>
        <vt:i4>6422643</vt:i4>
      </vt:variant>
      <vt:variant>
        <vt:i4>9</vt:i4>
      </vt:variant>
      <vt:variant>
        <vt:i4>0</vt:i4>
      </vt:variant>
      <vt:variant>
        <vt:i4>5</vt:i4>
      </vt:variant>
      <vt:variant>
        <vt:lpwstr>http://www.jameshalderman.com/at4_links/ch51/video_frame.html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2019-01-25T12:13:00Z</dcterms:created>
  <dcterms:modified xsi:type="dcterms:W3CDTF">2019-01-25T12:13:00Z</dcterms:modified>
</cp:coreProperties>
</file>